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4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410F0D" w:rsidRPr="00BF7592" w14:paraId="6D644353" w14:textId="77777777" w:rsidTr="00410F0D">
        <w:tc>
          <w:tcPr>
            <w:tcW w:w="5000" w:type="pct"/>
            <w:gridSpan w:val="2"/>
            <w:shd w:val="clear" w:color="auto" w:fill="auto"/>
          </w:tcPr>
          <w:p w14:paraId="11F74C65" w14:textId="77777777" w:rsidR="00410F0D" w:rsidRPr="009511F3" w:rsidRDefault="00410F0D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napToGrid w:val="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9511F3">
              <w:rPr>
                <w:rFonts w:ascii="Times New Roman" w:hAnsi="Times New Roman"/>
                <w:b/>
                <w:caps/>
                <w:snapToGrid w:val="0"/>
                <w:sz w:val="20"/>
                <w:szCs w:val="20"/>
                <w:lang w:val="ru-RU"/>
              </w:rPr>
              <w:t xml:space="preserve">ДОГОВОР об АКАДЕМИЧЕСКОМ обмене </w:t>
            </w:r>
          </w:p>
          <w:p w14:paraId="573A7C95" w14:textId="77777777" w:rsidR="00410F0D" w:rsidRPr="009511F3" w:rsidRDefault="00410F0D" w:rsidP="00664D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</w:p>
          <w:p w14:paraId="79CA3B50" w14:textId="77777777" w:rsidR="00410F0D" w:rsidRPr="009511F3" w:rsidRDefault="00410F0D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МЕЖДУ</w:t>
            </w:r>
          </w:p>
          <w:p w14:paraId="5E526E70" w14:textId="77777777" w:rsidR="00410F0D" w:rsidRPr="009511F3" w:rsidRDefault="00410F0D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____________ (</w:t>
            </w:r>
            <w:r w:rsidRPr="009511F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высшее учебное заведение</w:t>
            </w:r>
            <w:r w:rsidRPr="009511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14:paraId="1B639AA1" w14:textId="77777777" w:rsidR="00410F0D" w:rsidRPr="009511F3" w:rsidRDefault="00410F0D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</w:p>
          <w:p w14:paraId="572FC118" w14:textId="77777777" w:rsidR="00410F0D" w:rsidRPr="009511F3" w:rsidRDefault="00410F0D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НАЦИОНАЛЬНЫМ ИССЛЕДОВАТЕЛЬСКИМ УНИВЕРСИТЕТОМ «ВЫСШАЯ ШКОЛА ЭКОНОМИКИ»</w:t>
            </w:r>
          </w:p>
          <w:p w14:paraId="5E0F8ECF" w14:textId="77777777" w:rsidR="00410F0D" w:rsidRPr="009511F3" w:rsidRDefault="00410F0D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15E673EB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__________________(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высшее учебное заведение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), ______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sl-SI" w:eastAsia="es-AR"/>
              </w:rPr>
              <w:t>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город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), ________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sl-SI" w:eastAsia="es-AR"/>
              </w:rPr>
              <w:t>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страна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sl-SI" w:eastAsia="es-AR"/>
              </w:rPr>
              <w:t>)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, в последующем именуемый «______» в лице ____________(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должность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 ___________(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фамилия, имя, отчество (при наличии)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, действующего на основании ____________________ 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реквизиты документа, дающего основание представителю подписывать настоящий Договор, название документа, дата и №),</w:t>
            </w:r>
          </w:p>
          <w:p w14:paraId="44F9B43F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3A849F5E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и Национальный исследовательский университет «Высшая школа экономики», Россия, именуемый в дальнейшем «НИУ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en-US" w:eastAsia="es-AR"/>
              </w:rPr>
              <w:t> 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ВШЭ», в лице проректора Пановой Виктории Владимировны, действующего на основании доверенности от 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21.10.2022 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№ 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6.13-08.1/211022-1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, далее по тексту совместно и по отдельности именуемые «Стороны», «Сторона»</w:t>
            </w: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в рамках Договора о сотрудничестве от________________ 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при наличии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), </w:t>
            </w: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>пришли к соглашению сотрудничать в области академического обмена на условиях, изложенных далее в настоящем Договоре.</w:t>
            </w:r>
          </w:p>
          <w:p w14:paraId="0CE2A1C2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</w:tr>
      <w:tr w:rsidR="00410F0D" w:rsidRPr="00BF7592" w14:paraId="565FFF33" w14:textId="77777777" w:rsidTr="00410F0D">
        <w:tc>
          <w:tcPr>
            <w:tcW w:w="5000" w:type="pct"/>
            <w:gridSpan w:val="2"/>
            <w:shd w:val="clear" w:color="auto" w:fill="auto"/>
          </w:tcPr>
          <w:p w14:paraId="3A77BBAB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 xml:space="preserve">Глава </w:t>
            </w: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en-US" w:eastAsia="es-AR"/>
              </w:rPr>
              <w:t>I</w:t>
            </w: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. Предмет Договора</w:t>
            </w:r>
          </w:p>
          <w:p w14:paraId="1E6753FC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7D0D9B3F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0E09C2A4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277CBFB5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1. Целью настоящего Договора является сотрудничество в целях организации и реализации Сторонами академического обмена между НИУ ВШЭ и _______ (</w:t>
            </w: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вуз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).</w:t>
            </w:r>
          </w:p>
          <w:p w14:paraId="77D34A15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7FCE04D5" w14:textId="678E9603" w:rsidR="00410F0D" w:rsidRPr="009511F3" w:rsidRDefault="00147D7C" w:rsidP="00147D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1. </w:t>
            </w:r>
            <w:r w:rsidR="00410F0D"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Целью настоящего Договора является сотрудничество в целях организации и реализации Сторонами академического обмена между (</w:t>
            </w:r>
            <w:r w:rsidR="00410F0D"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факультетом / программой</w:t>
            </w:r>
            <w:r w:rsidR="00410F0D"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 ________ НИУ</w:t>
            </w:r>
            <w:r w:rsidR="00410F0D"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en-US" w:eastAsia="es-AR"/>
              </w:rPr>
              <w:t> </w:t>
            </w:r>
            <w:r w:rsidR="00410F0D"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ВШЭ и _______ (</w:t>
            </w:r>
            <w:r w:rsidR="00410F0D"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 xml:space="preserve">название подразделения в партнерском </w:t>
            </w:r>
            <w:r w:rsidR="007841FA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вузе</w:t>
            </w:r>
            <w:r w:rsidR="00410F0D"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).</w:t>
            </w:r>
          </w:p>
          <w:p w14:paraId="1D9C4D4D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104E486F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 xml:space="preserve">Глава </w:t>
            </w: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en-US" w:eastAsia="es-AR"/>
              </w:rPr>
              <w:t>II</w:t>
            </w: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 xml:space="preserve">. Терминология </w:t>
            </w:r>
          </w:p>
          <w:p w14:paraId="263D8C6A" w14:textId="77777777" w:rsidR="00410F0D" w:rsidRPr="009511F3" w:rsidRDefault="00410F0D" w:rsidP="00147D7C">
            <w:pPr>
              <w:widowControl w:val="0"/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</w:p>
          <w:p w14:paraId="224079EE" w14:textId="77777777" w:rsidR="00410F0D" w:rsidRPr="009511F3" w:rsidRDefault="00410F0D" w:rsidP="007841FA">
            <w:pPr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«Обмен» означает обмен Обучающимися, а также обмен опытом преподавания и проведения научных исследований. </w:t>
            </w:r>
          </w:p>
          <w:p w14:paraId="1E925483" w14:textId="77777777" w:rsidR="00410F0D" w:rsidRPr="009511F3" w:rsidRDefault="00410F0D" w:rsidP="007841FA">
            <w:pPr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0" w:hanging="16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«Обучающийся» или «Обучающиеся» означает студентов бакалавриата, магистратуры, а также аспирантов, участвующих в Обмене.</w:t>
            </w:r>
          </w:p>
          <w:p w14:paraId="6EC0F024" w14:textId="1852E808" w:rsidR="00410F0D" w:rsidRPr="009511F3" w:rsidRDefault="00410F0D" w:rsidP="007841FA">
            <w:pPr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«Направляющий вуз» означает высшее учебное заведение, в которое Обучающиеся были зачислены по основной образовательной программе.</w:t>
            </w:r>
          </w:p>
          <w:p w14:paraId="7AC98B03" w14:textId="77777777" w:rsidR="00410F0D" w:rsidRPr="009511F3" w:rsidRDefault="00410F0D" w:rsidP="007841FA">
            <w:pPr>
              <w:widowControl w:val="0"/>
              <w:numPr>
                <w:ilvl w:val="0"/>
                <w:numId w:val="2"/>
              </w:numPr>
              <w:tabs>
                <w:tab w:val="left" w:pos="456"/>
              </w:tabs>
              <w:spacing w:after="0" w:line="240" w:lineRule="auto"/>
              <w:ind w:left="0" w:hanging="1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«Принимающий вуз» означает высшее учебное заведение, принимающее Обучающихся из Направляющего вуза для участия в Обмене без выдачи документа об образовании.</w:t>
            </w:r>
          </w:p>
          <w:p w14:paraId="20E6EEB3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val="ru-RU" w:eastAsia="es-AR"/>
              </w:rPr>
            </w:pPr>
          </w:p>
        </w:tc>
      </w:tr>
      <w:tr w:rsidR="00410F0D" w:rsidRPr="00BF7592" w14:paraId="17F1F319" w14:textId="77777777" w:rsidTr="00410F0D">
        <w:tc>
          <w:tcPr>
            <w:tcW w:w="5000" w:type="pct"/>
            <w:gridSpan w:val="2"/>
            <w:shd w:val="clear" w:color="auto" w:fill="auto"/>
          </w:tcPr>
          <w:p w14:paraId="3BCE2DE1" w14:textId="77777777" w:rsidR="00410F0D" w:rsidRPr="009511F3" w:rsidRDefault="00410F0D" w:rsidP="00995F6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Глава III. Обмен Обучающимися</w:t>
            </w:r>
          </w:p>
          <w:p w14:paraId="6FC2EF38" w14:textId="77777777" w:rsidR="00410F0D" w:rsidRPr="009511F3" w:rsidRDefault="00410F0D" w:rsidP="00995F6D">
            <w:pPr>
              <w:widowControl w:val="0"/>
              <w:spacing w:after="0" w:line="240" w:lineRule="auto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2460396C" w14:textId="77777777" w:rsidR="00410F0D" w:rsidRPr="009511F3" w:rsidRDefault="00410F0D" w:rsidP="00995F6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Статья 1. Основные условия Обмена</w:t>
            </w:r>
          </w:p>
          <w:p w14:paraId="1A87A44D" w14:textId="77777777" w:rsidR="00410F0D" w:rsidRPr="009511F3" w:rsidRDefault="00410F0D" w:rsidP="00995F6D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60B6DD10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commentRangeStart w:id="1"/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624B8667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06700439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1.1. При условии наличия подходящих кандидатов</w:t>
            </w:r>
            <w:r w:rsidRPr="009511F3">
              <w:rPr>
                <w:lang w:val="ru-RU"/>
              </w:rPr>
              <w:t xml:space="preserve"> 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каждая из Сторон может направить в течение учебного года Обучающихся для участия в Обмене сроком до 12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eastAsia="es-AR"/>
              </w:rPr>
              <w:t> 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(двенадцати) месяцев.</w:t>
            </w:r>
          </w:p>
          <w:p w14:paraId="125EBA47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Количество Обучающихся и доступные программы или курсы согласовываются Сторонами ежегодно как минимум за 10 (десять) месяцев до предполагаемого начала обучения.</w:t>
            </w:r>
          </w:p>
          <w:p w14:paraId="571CF8C7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0D80D2F9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1.1. При условии наличия подходящих кандидатов каждая из Сторон может направить в течение учебного года не более 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________ 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Обучающихся на семестр из числа Обучающихся 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________(</w:t>
            </w:r>
            <w:r w:rsidRPr="009511F3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вуз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и НИУ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ВШЭ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.</w:t>
            </w:r>
            <w:commentRangeEnd w:id="1"/>
            <w:r w:rsidRPr="009511F3">
              <w:rPr>
                <w:rStyle w:val="a3"/>
                <w:rFonts w:ascii="Times New Roman" w:eastAsia="Times New Roman" w:hAnsi="Times New Roman"/>
                <w:szCs w:val="20"/>
                <w:lang w:eastAsia="ru-RU"/>
              </w:rPr>
              <w:commentReference w:id="1"/>
            </w:r>
          </w:p>
          <w:p w14:paraId="222A446B" w14:textId="77777777" w:rsidR="00410F0D" w:rsidRPr="009511F3" w:rsidRDefault="00410F0D" w:rsidP="00995F6D">
            <w:pPr>
              <w:spacing w:after="6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4A8F8BEC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7FF7A869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1.2. Каждая Сторона будет ежегодно вести учет направляемых Обучающихся, а также предполагать, что в течение срока действия Договора будет достигнут баланс.</w:t>
            </w:r>
          </w:p>
          <w:p w14:paraId="5B04AF84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5DCE4008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4C7B4E05" w14:textId="77777777" w:rsidR="00410F0D" w:rsidRPr="009511F3" w:rsidRDefault="00410F0D" w:rsidP="00995F6D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316CEADC" w14:textId="77777777" w:rsidR="00410F0D" w:rsidRPr="009511F3" w:rsidRDefault="00410F0D" w:rsidP="00995F6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Статья 2. Условия участия</w:t>
            </w:r>
          </w:p>
          <w:p w14:paraId="3A7AD9FB" w14:textId="77777777" w:rsidR="00410F0D" w:rsidRPr="009511F3" w:rsidRDefault="00410F0D" w:rsidP="00995F6D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Направляющий вуз отвечает за отбор (номинацию) 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Обучающихся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для участия в Обмене и за то, что каждый кандидат обладает достаточным уровнем знаний и языковыми навыками для обучения на языке преподавания, принятом в Принимающем вузе. Стороны соглашаются, что Принимающий вуз сохраняет за собой право отклонить любую кандидатуру. В этом случае Направляющий вуз может представить на рассмотрение дополнительных кандидатов в установленный срок.</w:t>
            </w:r>
          </w:p>
          <w:p w14:paraId="160946C8" w14:textId="77777777" w:rsidR="00410F0D" w:rsidRPr="009511F3" w:rsidRDefault="00410F0D" w:rsidP="00995F6D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Принимающий вуз обязуется предоставить Направляющему вузу всю необходимую информацию по процедурам подачи заявки, срокам, визовым вопросам и другим вопросам, необходимую Обучающимся и сотрудникам для своевременного оформления участия Обучающихся в Обмене с соблюдением сроков, установленных обоими вузами. Обучающиеся при поддержке соответствующих административных подразделений Направляющего вуза отвечают за своевременное предоставление заявок в Принимающий вуз.</w:t>
            </w:r>
          </w:p>
          <w:p w14:paraId="7CED1CE7" w14:textId="77777777" w:rsidR="00410F0D" w:rsidRPr="009511F3" w:rsidRDefault="00410F0D" w:rsidP="00995F6D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Обучающиеся будут привлечены в Принимающий вуз в качестве Обучающихся по Обмену, при этом оставаясь Обучающимися Направляющего вуза. Каждый Обучающийся обязан соблюдать правила и локальные нормативные акты Принимающего вуза, а также законодательство страны пребывания в течение всего периода обучения по Обмену. Несоблюдение установленных правил и законов может явиться поводом для досрочного прекращения пребывания Обучающегося в Принимающем вузе. Обучающиеся в период обучения по Обмену пользуются теми же правами и возможностями, что и прочие Обучающиеся Принимающего вуза. Ожидается, что Обучающиеся будут обучаться по Обмену в Принимающем вузе в рамках очной формы обучения. </w:t>
            </w:r>
          </w:p>
          <w:p w14:paraId="2F7AB73D" w14:textId="77777777" w:rsidR="00410F0D" w:rsidRPr="009511F3" w:rsidRDefault="00410F0D" w:rsidP="00995F6D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Принимающему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вузу</w:t>
            </w: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 по его запросу должны быть предоставлены подтверждения академического уровня кандидатов и рекомендательные письма. </w:t>
            </w:r>
          </w:p>
          <w:p w14:paraId="11D4799A" w14:textId="77777777" w:rsidR="00410F0D" w:rsidRPr="009511F3" w:rsidRDefault="00410F0D" w:rsidP="00995F6D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Каждый Обучающийся обязан предоставить полис добровольного медицинского страхования установленного образца, содержащий положения о репатриации и покрывающий весь период пребывания Обучающегося в принимающей стране. Документы, подтверждающие наличие соответствующего полиса страхования, должны быть предоставлены в международные отделы обоих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вузов</w:t>
            </w: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1F49C5A4" w14:textId="77777777" w:rsidR="00410F0D" w:rsidRPr="009511F3" w:rsidRDefault="00410F0D" w:rsidP="00995F6D">
            <w:pPr>
              <w:numPr>
                <w:ilvl w:val="0"/>
                <w:numId w:val="3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lastRenderedPageBreak/>
              <w:t xml:space="preserve">Каждая из Сторон назначает Координатора для администрирования Обмена в соответствии с Приложением А к настоящему Договору. Координатор будет являться контактным лицом, отвечающим за организацию пребывания Обучающихся и обеспечивающим все необходимые согласования на месте, а также иные вопросы благополучного пребывания и обучения Обучающихся в Принимающем вузе. </w:t>
            </w:r>
          </w:p>
          <w:p w14:paraId="6C2FDCFF" w14:textId="77777777" w:rsidR="00410F0D" w:rsidRPr="009511F3" w:rsidRDefault="00410F0D" w:rsidP="00995F6D">
            <w:pPr>
              <w:widowControl w:val="0"/>
              <w:tabs>
                <w:tab w:val="left" w:pos="461"/>
                <w:tab w:val="center" w:pos="4536"/>
                <w:tab w:val="left" w:pos="7331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033E1A3A" w14:textId="77777777" w:rsidR="00410F0D" w:rsidRPr="009511F3" w:rsidRDefault="00410F0D" w:rsidP="00995F6D">
            <w:pPr>
              <w:widowControl w:val="0"/>
              <w:tabs>
                <w:tab w:val="left" w:pos="461"/>
                <w:tab w:val="center" w:pos="4536"/>
                <w:tab w:val="left" w:pos="7331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Статья 3. Финансирование </w:t>
            </w:r>
          </w:p>
          <w:p w14:paraId="0080D2A7" w14:textId="00222C74" w:rsidR="00410F0D" w:rsidRPr="009511F3" w:rsidRDefault="00410F0D" w:rsidP="00995F6D">
            <w:pPr>
              <w:pStyle w:val="a6"/>
              <w:numPr>
                <w:ilvl w:val="1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Принимающий вуз не будет взимать плату за обучение по Обмену с Обучающихся. С учетом положений Статьи 1 Главы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en-US"/>
              </w:rPr>
              <w:t>III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 xml:space="preserve"> Договора Стороны не будут осуществлять между собой каких-либо взаиморасчетов. Обучающиеся самостоятельно оплачивают административные сборы Принимающего вуза (если таковые предусмотрены) и личные расходы на протяжении обучения в Принимающем вузе, в том числе расходы на приобретение необходимых учебных материалов, проживание, питание, транспорт, медицинскую страховку и прочие персональные и медицинские расходы. </w:t>
            </w:r>
          </w:p>
          <w:p w14:paraId="691E1142" w14:textId="2116CD63" w:rsidR="00410F0D" w:rsidRPr="009511F3" w:rsidRDefault="00410F0D" w:rsidP="00995F6D">
            <w:pPr>
              <w:pStyle w:val="a6"/>
              <w:numPr>
                <w:ilvl w:val="1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SimSu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Принимающий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</w:t>
            </w: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окажет возможное содействие Обучающемуся в поиске подходящего жилья, включая предоставление места в общежитии вуза, при наличии такой возможности.</w:t>
            </w:r>
          </w:p>
          <w:p w14:paraId="4188F17B" w14:textId="77777777" w:rsidR="00410F0D" w:rsidRPr="009511F3" w:rsidRDefault="00410F0D" w:rsidP="00995F6D">
            <w:pPr>
              <w:widowControl w:val="0"/>
              <w:tabs>
                <w:tab w:val="left" w:pos="283"/>
                <w:tab w:val="left" w:pos="461"/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14:paraId="3DA4C09E" w14:textId="77777777" w:rsidR="00410F0D" w:rsidRPr="009511F3" w:rsidRDefault="00410F0D" w:rsidP="00995F6D">
            <w:pPr>
              <w:widowControl w:val="0"/>
              <w:tabs>
                <w:tab w:val="left" w:pos="283"/>
                <w:tab w:val="left" w:pos="461"/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Статья 4. Академические вопросы</w:t>
            </w:r>
          </w:p>
          <w:p w14:paraId="747E4B6E" w14:textId="77777777" w:rsidR="00410F0D" w:rsidRPr="009511F3" w:rsidRDefault="00410F0D" w:rsidP="00995F6D">
            <w:pPr>
              <w:widowControl w:val="0"/>
              <w:numPr>
                <w:ilvl w:val="0"/>
                <w:numId w:val="5"/>
              </w:numPr>
              <w:tabs>
                <w:tab w:val="left" w:pos="461"/>
                <w:tab w:val="left" w:pos="7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Обучающиеся могут быть привлечены в рамках обучения по Обмену на любую дисциплину Принимающего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вуза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а также на один курс русского языка как иностранного в НИУ ВШЭ, при условии получения согласия Направляющего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вуза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а также при соблюдении иных требований Направляющего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вуза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специфики учебной программы Принимающего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 и наличия свободных мест. </w:t>
            </w:r>
          </w:p>
          <w:p w14:paraId="2C20B997" w14:textId="77777777" w:rsidR="00410F0D" w:rsidRPr="009511F3" w:rsidRDefault="00410F0D" w:rsidP="00995F6D">
            <w:pPr>
              <w:widowControl w:val="0"/>
              <w:numPr>
                <w:ilvl w:val="0"/>
                <w:numId w:val="5"/>
              </w:numPr>
              <w:tabs>
                <w:tab w:val="left" w:pos="461"/>
                <w:tab w:val="left" w:pos="7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 окончании обучения в Принимающем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вузе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выписка об академической успеваемости Обучающихся будет направлена в Направляющий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Оценки выставляются в соответствии с системой, принятой в Принимающем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вузе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Перевод оценок из одной системы в другую будет осуществляться Направляющим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вузом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</w:p>
          <w:p w14:paraId="7E7CAECB" w14:textId="77777777" w:rsidR="00410F0D" w:rsidRPr="009511F3" w:rsidRDefault="00410F0D" w:rsidP="00995F6D">
            <w:pPr>
              <w:widowControl w:val="0"/>
              <w:numPr>
                <w:ilvl w:val="0"/>
                <w:numId w:val="5"/>
              </w:numPr>
              <w:tabs>
                <w:tab w:val="left" w:pos="461"/>
                <w:tab w:val="left" w:pos="7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Каждая из Сторон обязуется признавать зачетные единицы, полученные Обучающимися в Принимающем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вузе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при условии совместимости пройденных дисциплин и учебной программы Обучающегося в Направляющем </w:t>
            </w:r>
            <w:r w:rsidRPr="009511F3"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вузе</w:t>
            </w: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14:paraId="104A92E4" w14:textId="77777777" w:rsidR="00410F0D" w:rsidRPr="009511F3" w:rsidRDefault="00410F0D" w:rsidP="00995F6D">
            <w:pPr>
              <w:widowControl w:val="0"/>
              <w:tabs>
                <w:tab w:val="center" w:pos="4536"/>
                <w:tab w:val="left" w:pos="733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10F0D" w:rsidRPr="00BF7592" w14:paraId="40A81739" w14:textId="77777777" w:rsidTr="00410F0D">
        <w:tc>
          <w:tcPr>
            <w:tcW w:w="5000" w:type="pct"/>
            <w:gridSpan w:val="2"/>
            <w:shd w:val="clear" w:color="auto" w:fill="auto"/>
          </w:tcPr>
          <w:p w14:paraId="3807B763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lastRenderedPageBreak/>
              <w:t>Глава IV. Обмен опытом преподавания и проведения научных исследований</w:t>
            </w:r>
          </w:p>
          <w:p w14:paraId="1B131860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</w:p>
          <w:p w14:paraId="469AD252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1. Стороны пришли к принципиальной договоренности об Обмене опытом в сфере преподавания, проведения научных исследований.</w:t>
            </w:r>
          </w:p>
          <w:p w14:paraId="3C837D83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 xml:space="preserve">2. При условии наличия подходящих кандидатов каждая из Сторон может направить научно-педагогических работников в течение каждого учебного года сроком до 3 (трёх) месяцев. </w:t>
            </w:r>
          </w:p>
          <w:p w14:paraId="1B72EFBF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Количество научно-педагогических работников согласовывается Сторонами ежегодно.</w:t>
            </w:r>
          </w:p>
          <w:p w14:paraId="23642E1B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color w:val="000000"/>
                <w:sz w:val="20"/>
                <w:szCs w:val="20"/>
                <w:lang w:val="ru-RU" w:eastAsia="es-AR"/>
              </w:rPr>
              <w:t>Каждая Сторона будет ежегодно вести учет направляемых научно-педагогических работников, а также стремиться к тому, чтобы в течение срока действия Договора был достигнут баланс по числу направляемых научно-педагогических работников от каждой из Сторон.</w:t>
            </w:r>
          </w:p>
          <w:p w14:paraId="554992BB" w14:textId="77777777" w:rsidR="00410F0D" w:rsidRPr="009511F3" w:rsidRDefault="00410F0D" w:rsidP="0066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>3. Обмен опытом возможен только при условии согласия Принимающего вуза.</w:t>
            </w:r>
          </w:p>
          <w:p w14:paraId="028EF05F" w14:textId="77777777" w:rsidR="00410F0D" w:rsidRPr="009511F3" w:rsidRDefault="00410F0D" w:rsidP="0066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410F0D" w:rsidRPr="00BF7592" w14:paraId="7AC6E47F" w14:textId="77777777" w:rsidTr="00410F0D">
        <w:tc>
          <w:tcPr>
            <w:tcW w:w="5000" w:type="pct"/>
            <w:gridSpan w:val="2"/>
            <w:shd w:val="clear" w:color="auto" w:fill="auto"/>
          </w:tcPr>
          <w:p w14:paraId="0B8FADB8" w14:textId="77777777" w:rsidR="00410F0D" w:rsidRPr="009511F3" w:rsidRDefault="00410F0D" w:rsidP="0066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Глава </w:t>
            </w:r>
            <w:r w:rsidRPr="009511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9511F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. Дата вступления в силу Договора и его расторжение </w:t>
            </w:r>
          </w:p>
          <w:p w14:paraId="22082551" w14:textId="77777777" w:rsidR="00410F0D" w:rsidRPr="009511F3" w:rsidRDefault="00410F0D" w:rsidP="00664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2D8C541E" w14:textId="77777777" w:rsidR="00410F0D" w:rsidRPr="009511F3" w:rsidRDefault="00410F0D" w:rsidP="0066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7B83C582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commentRangeStart w:id="2"/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093CF86D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</w:p>
          <w:p w14:paraId="03132C2B" w14:textId="6E9FE138" w:rsidR="00410F0D" w:rsidRPr="009511F3" w:rsidRDefault="00410F0D" w:rsidP="00664DB9">
            <w:pPr>
              <w:framePr w:hSpace="180" w:wrap="around" w:vAnchor="text" w:hAnchor="margin" w:x="-919" w:y="-79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511F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1.</w:t>
            </w:r>
            <w:r w:rsidRPr="009511F3">
              <w:rPr>
                <w:lang w:val="ru-RU"/>
              </w:rPr>
              <w:t xml:space="preserve"> </w:t>
            </w:r>
            <w:r w:rsidRPr="009511F3">
              <w:rPr>
                <w:rFonts w:ascii="Times New Roman" w:hAnsi="Times New Roman"/>
                <w:sz w:val="20"/>
                <w:szCs w:val="24"/>
                <w:lang w:val="ru-RU"/>
              </w:rPr>
              <w:t>Настоящий Договор вступает в силу с даты его подписания уполномоченными представителями Сторон, начиная с последней даты по</w:t>
            </w:r>
            <w:r w:rsidR="00BF7592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дписания и действует в течение </w:t>
            </w:r>
            <w:r w:rsidR="00BF7592" w:rsidRPr="00BF7592">
              <w:rPr>
                <w:rFonts w:ascii="Times New Roman" w:hAnsi="Times New Roman"/>
                <w:sz w:val="20"/>
                <w:szCs w:val="24"/>
                <w:lang w:val="ru-RU"/>
              </w:rPr>
              <w:t>5</w:t>
            </w:r>
            <w:r w:rsidR="00BF7592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(пяти</w:t>
            </w:r>
            <w:r w:rsidRPr="009511F3">
              <w:rPr>
                <w:rFonts w:ascii="Times New Roman" w:hAnsi="Times New Roman"/>
                <w:sz w:val="20"/>
                <w:szCs w:val="24"/>
                <w:lang w:val="ru-RU"/>
              </w:rPr>
              <w:t>) лет.</w:t>
            </w:r>
          </w:p>
          <w:p w14:paraId="2C26C39D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662B2DFB" w14:textId="4754BC91" w:rsidR="00410F0D" w:rsidRPr="009511F3" w:rsidRDefault="00410F0D" w:rsidP="0066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11F3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1. 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Данн</w:t>
            </w:r>
            <w:r w:rsidR="00F3098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ый Договор действует в течение 5 (пяти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 лет с даты его вступления в силу.</w:t>
            </w:r>
          </w:p>
          <w:p w14:paraId="218FEF1F" w14:textId="77777777" w:rsidR="00410F0D" w:rsidRPr="009511F3" w:rsidRDefault="00410F0D" w:rsidP="0066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В соответствии со статьей 105 российского Федерального закона от 29.12.2012 № 273-ФЗ «Об образовании в Российской Федерации» в отношении Договора требуется получение заключения от российского федерального уполномоченного органа (Минобрнауки России). </w:t>
            </w:r>
          </w:p>
          <w:p w14:paraId="29D5322F" w14:textId="77777777" w:rsidR="00410F0D" w:rsidRPr="009511F3" w:rsidRDefault="00410F0D" w:rsidP="00664DB9">
            <w:pPr>
              <w:framePr w:hSpace="180" w:wrap="around" w:vAnchor="text" w:hAnchor="margin" w:x="-919" w:y="-79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Договор вступает в силу и считается заключенным со дня получения НИУ ВШЭ такого заключения, кроме случаев, когда соответствующее заключение получено до подписания Договора. В этом случае Договор вступает в силу с момента его подписания</w:t>
            </w:r>
            <w:r w:rsidRPr="009511F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уполномоченными представителями Сторон, начиная с последней даты подписания</w:t>
            </w: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  <w:commentRangeEnd w:id="2"/>
            <w:r w:rsidRPr="009511F3">
              <w:rPr>
                <w:rStyle w:val="a3"/>
                <w:rFonts w:ascii="Times New Roman" w:eastAsia="Times New Roman" w:hAnsi="Times New Roman"/>
                <w:szCs w:val="20"/>
                <w:lang w:eastAsia="ru-RU"/>
              </w:rPr>
              <w:commentReference w:id="2"/>
            </w:r>
          </w:p>
          <w:p w14:paraId="72F2F835" w14:textId="77777777" w:rsidR="00410F0D" w:rsidRPr="009511F3" w:rsidRDefault="00410F0D" w:rsidP="00664DB9">
            <w:pPr>
              <w:framePr w:hSpace="180" w:wrap="around" w:vAnchor="text" w:hAnchor="margin" w:x="-919" w:y="-79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14:paraId="6E28FFDD" w14:textId="77777777" w:rsidR="00410F0D" w:rsidRPr="009511F3" w:rsidRDefault="00410F0D" w:rsidP="0066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35ECAFCE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ru-RU" w:eastAsia="es-AR"/>
              </w:rPr>
              <w:t>Инициатору договора предлагается выбрать один из вариантов</w:t>
            </w:r>
          </w:p>
          <w:p w14:paraId="542148AD" w14:textId="77777777" w:rsidR="00410F0D" w:rsidRPr="00F5319A" w:rsidRDefault="00410F0D" w:rsidP="00664DB9">
            <w:pPr>
              <w:framePr w:hSpace="180" w:wrap="around" w:vAnchor="text" w:hAnchor="margin" w:x="-919" w:y="-79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F5319A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1</w:t>
            </w:r>
            <w:r w:rsidRPr="00F5319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14:paraId="1BEE02B2" w14:textId="30A61362" w:rsidR="00410F0D" w:rsidRPr="009511F3" w:rsidRDefault="00F5319A" w:rsidP="00F5319A">
            <w:pPr>
              <w:pStyle w:val="a6"/>
              <w:widowControl w:val="0"/>
              <w:tabs>
                <w:tab w:val="left" w:pos="426"/>
                <w:tab w:val="left" w:pos="212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319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2. </w:t>
            </w:r>
            <w:r w:rsidR="00410F0D" w:rsidRPr="009511F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При отсутствии возражений Сторон срок действия Договора может быть продлен новым письменным соглашением. В Договор могут быть внесены изменения по взаимному письменному согласованию Сторон.</w:t>
            </w:r>
          </w:p>
          <w:p w14:paraId="14EA2515" w14:textId="77777777" w:rsidR="00410F0D" w:rsidRPr="009511F3" w:rsidRDefault="00410F0D" w:rsidP="00664DB9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</w:pPr>
            <w:r w:rsidRPr="009511F3">
              <w:rPr>
                <w:rFonts w:ascii="Times New Roman" w:eastAsia="Arial" w:hAnsi="Times New Roman"/>
                <w:i/>
                <w:color w:val="000000"/>
                <w:sz w:val="20"/>
                <w:szCs w:val="20"/>
                <w:lang w:val="ru-RU" w:eastAsia="es-AR"/>
              </w:rPr>
              <w:t>Вариант 2</w:t>
            </w:r>
          </w:p>
          <w:p w14:paraId="759D55DE" w14:textId="360C20C5" w:rsidR="00410F0D" w:rsidRPr="009511F3" w:rsidRDefault="00410F0D" w:rsidP="00664DB9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</w:t>
            </w:r>
            <w:r w:rsidRPr="009511F3">
              <w:rPr>
                <w:rFonts w:ascii="Times New Roman" w:hAnsi="Times New Roman"/>
                <w:sz w:val="20"/>
                <w:szCs w:val="24"/>
                <w:lang w:val="ru-RU"/>
              </w:rPr>
              <w:t>Договор подлежит автоматическому продлению на каждые _____________</w:t>
            </w:r>
            <w:r w:rsidRPr="009511F3">
              <w:rPr>
                <w:rFonts w:ascii="Times New Roman" w:hAnsi="Times New Roman"/>
                <w:sz w:val="20"/>
                <w:szCs w:val="24"/>
              </w:rPr>
              <w:t> </w:t>
            </w:r>
            <w:r w:rsidRPr="009511F3">
              <w:rPr>
                <w:rFonts w:ascii="Times New Roman" w:hAnsi="Times New Roman"/>
                <w:sz w:val="20"/>
                <w:szCs w:val="24"/>
                <w:lang w:val="ru-RU"/>
              </w:rPr>
              <w:t>лет, если не менее чем за 1</w:t>
            </w:r>
            <w:r w:rsidR="00147D7C" w:rsidRPr="009511F3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r w:rsidRPr="009511F3">
              <w:rPr>
                <w:rFonts w:ascii="Times New Roman" w:hAnsi="Times New Roman"/>
                <w:sz w:val="20"/>
                <w:szCs w:val="24"/>
                <w:lang w:val="ru-RU"/>
              </w:rPr>
              <w:t>(один) месяц до истечения его срока ни одна из Сторон не заявит о его прекращении в письменной форме.</w:t>
            </w:r>
          </w:p>
          <w:p w14:paraId="2FF40B2D" w14:textId="77777777" w:rsidR="00410F0D" w:rsidRPr="009511F3" w:rsidRDefault="00410F0D" w:rsidP="00664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9511F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-------------------------------------------------------------------</w:t>
            </w:r>
          </w:p>
          <w:p w14:paraId="405D9BFB" w14:textId="77777777" w:rsidR="00410F0D" w:rsidRPr="009511F3" w:rsidRDefault="00410F0D" w:rsidP="00664DB9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6235D5D5" w14:textId="4AC7105A" w:rsidR="00410F0D" w:rsidRPr="009511F3" w:rsidRDefault="00147D7C" w:rsidP="00147D7C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</w:t>
            </w:r>
            <w:r w:rsidR="00410F0D" w:rsidRPr="009511F3">
              <w:rPr>
                <w:rFonts w:ascii="Times New Roman" w:hAnsi="Times New Roman"/>
                <w:sz w:val="20"/>
                <w:szCs w:val="20"/>
                <w:lang w:val="ru-RU"/>
              </w:rPr>
              <w:t>Каждая из Сторон может расторгнуть настоящий Договор в любое время, направив письменное уведомление в адрес другой Стороны. Договор прекращает действие по истечении 6 (шести) месяцев с момента направления вышеупомянутого письменного уведомления.</w:t>
            </w:r>
          </w:p>
          <w:p w14:paraId="46592A90" w14:textId="77777777" w:rsidR="00410F0D" w:rsidRPr="009511F3" w:rsidRDefault="00410F0D" w:rsidP="00D02547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>4. Прекращение действия данного Договора не влияет на статус любого Обучающегося или научно-педагогического работника. Все обязательства Сторон в отношении любого Обучающегося или научно-педагогического работника</w:t>
            </w:r>
            <w:r w:rsidRPr="009511F3" w:rsidDel="00DE7B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511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сохраняются до конца срока Обмена вне зависимости от прекращения действия данного Договора. </w:t>
            </w:r>
          </w:p>
          <w:p w14:paraId="65C2BC83" w14:textId="77777777" w:rsidR="00410F0D" w:rsidRPr="009511F3" w:rsidRDefault="00410F0D" w:rsidP="00664DB9">
            <w:pPr>
              <w:widowControl w:val="0"/>
              <w:tabs>
                <w:tab w:val="left" w:pos="426"/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10F0D" w:rsidRPr="00BF7592" w14:paraId="06D63232" w14:textId="77777777" w:rsidTr="00410F0D">
        <w:tc>
          <w:tcPr>
            <w:tcW w:w="5000" w:type="pct"/>
            <w:gridSpan w:val="2"/>
            <w:shd w:val="clear" w:color="auto" w:fill="auto"/>
          </w:tcPr>
          <w:p w14:paraId="3B38E674" w14:textId="77777777" w:rsidR="00410F0D" w:rsidRDefault="00410F0D" w:rsidP="00995F6D">
            <w:pPr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66A9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Глава </w:t>
            </w:r>
            <w:r w:rsidRPr="00E66A9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Pr="00E66A9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Общие положения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0EDD5F9" w14:textId="77777777" w:rsidR="00410F0D" w:rsidRPr="004F327D" w:rsidRDefault="00410F0D" w:rsidP="00995F6D">
            <w:pPr>
              <w:tabs>
                <w:tab w:val="left" w:pos="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0F365F2B" w14:textId="77777777" w:rsidR="00410F0D" w:rsidRDefault="00410F0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Каждый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Обучающийся или научно-педагогический работник </w:t>
            </w: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несет ответственность за получение визы и необходимых проездных документов. Стороны обязуются при необходимости помогать в выполнении соответствующих визовых требований, а также других необходимых формальностей.</w:t>
            </w:r>
          </w:p>
          <w:p w14:paraId="33EDA075" w14:textId="77777777" w:rsidR="00410F0D" w:rsidRDefault="00410F0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Обязательства Сторон по настоящему Договору не распространяются на супругов/ членов семей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Обучающихся </w:t>
            </w: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>и научно-педагогических работников. Расходы сопровождающих супругов и членов семей вышеуказанные лица покрывают самостоятельно.</w:t>
            </w:r>
          </w:p>
          <w:p w14:paraId="3E3165F2" w14:textId="77777777" w:rsidR="00410F0D" w:rsidRPr="00E4371B" w:rsidRDefault="00410F0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>Стороны</w:t>
            </w:r>
            <w:r w:rsidRPr="00442584">
              <w:rPr>
                <w:rStyle w:val="a3"/>
                <w:rFonts w:ascii="Times New Roman" w:hAnsi="Times New Roman"/>
                <w:sz w:val="20"/>
                <w:szCs w:val="20"/>
                <w:lang w:val="ru-RU"/>
              </w:rPr>
              <w:t xml:space="preserve"> об</w:t>
            </w: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язуются запрашивать и осуществлять обработку персональных данных (далее «ПД»), включая ПД, переданные в устной форме, только в согласованных целях и в соответствии с действующим законодательством. Стороны соглашаются с тем, что непредоставление ПД любым из </w:t>
            </w:r>
            <w:r>
              <w:rPr>
                <w:rFonts w:ascii="Times New Roman" w:eastAsia="SimSun" w:hAnsi="Times New Roman"/>
                <w:sz w:val="20"/>
                <w:szCs w:val="20"/>
                <w:lang w:val="ru-RU"/>
              </w:rPr>
              <w:t>вузов</w:t>
            </w: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может привести к частичному или полному неисполнению условий настоящего Договора. ПД </w:t>
            </w: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могут быть обработаны с целью </w:t>
            </w:r>
            <w:r w:rsidRPr="00E4371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получения статистических данных (при условии их передачи в анонимной форме) и впоследствии раскрыты государственным органам, юридическим и физическим лицам, если это требуется по закону. </w:t>
            </w:r>
          </w:p>
          <w:p w14:paraId="0820CCA9" w14:textId="58991957" w:rsidR="00410F0D" w:rsidRDefault="00410F0D" w:rsidP="00995F6D">
            <w:pPr>
              <w:tabs>
                <w:tab w:val="num" w:pos="397"/>
                <w:tab w:val="left" w:pos="4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4371B">
              <w:rPr>
                <w:rFonts w:ascii="Times New Roman" w:hAnsi="Times New Roman"/>
                <w:sz w:val="20"/>
                <w:szCs w:val="24"/>
                <w:lang w:val="ru-RU"/>
              </w:rPr>
              <w:t>Стороны будут информировать друг друга о контактных лицах по вопросам обработки ПД с указанием номеров телефонов и адресов электронной почты таких лиц. Условия обработки ПД указаны в Приложении</w:t>
            </w:r>
            <w:r w:rsidR="00995F6D">
              <w:rPr>
                <w:rFonts w:ascii="Times New Roman" w:hAnsi="Times New Roman"/>
                <w:sz w:val="20"/>
                <w:szCs w:val="24"/>
                <w:lang w:val="ru-RU"/>
              </w:rPr>
              <w:t> </w:t>
            </w:r>
            <w:r w:rsidRPr="00E4371B">
              <w:rPr>
                <w:rFonts w:ascii="Times New Roman" w:hAnsi="Times New Roman"/>
                <w:sz w:val="20"/>
                <w:szCs w:val="24"/>
                <w:lang w:val="ru-RU"/>
              </w:rPr>
              <w:t>Б к настоящему Договору.</w:t>
            </w:r>
          </w:p>
          <w:p w14:paraId="6D581767" w14:textId="77777777" w:rsidR="00410F0D" w:rsidRDefault="00410F0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>Стороны рассматривают данный Договор как декларативный документ, не влекущий обязательств по договору о совместной деятельности и не предполагающий возникновение финансовых обязательств. Стороны также исходят из того, что никакие действия в рамках данного Договора не могут ущемлять полномочия и права Сторон. Во всех случаях данный Договор применятся только в части, не противоречащей национальному законодательству Сторон.</w:t>
            </w:r>
          </w:p>
          <w:p w14:paraId="6786CA78" w14:textId="77777777" w:rsidR="00410F0D" w:rsidRDefault="00410F0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Стороны будут стремиться разрешить любые разногласия, возникающие в связи с положениями настоящего Договора, путем переговоров. </w:t>
            </w:r>
          </w:p>
          <w:p w14:paraId="391247C5" w14:textId="77777777" w:rsidR="00410F0D" w:rsidRDefault="00410F0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период действия Договора Стороны могут обмениваться информацией о выполнении обязательств. Взаимодействие осуществляется в электронной форме по указанным в Договоре контактам. </w:t>
            </w:r>
          </w:p>
          <w:p w14:paraId="2BD33792" w14:textId="77777777" w:rsidR="00410F0D" w:rsidRDefault="00410F0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2584">
              <w:rPr>
                <w:rFonts w:ascii="Times New Roman" w:hAnsi="Times New Roman"/>
                <w:sz w:val="20"/>
                <w:szCs w:val="20"/>
                <w:lang w:val="ru-RU"/>
              </w:rPr>
              <w:t>Если в течение срока действия настоящего Договора и по его окончании одна из Сторон не заявит иного, обязательства Сторон считаются выполненными при отсутствии взаимных материальных претензий.</w:t>
            </w:r>
          </w:p>
          <w:p w14:paraId="0D5812CE" w14:textId="46F67684" w:rsidR="00995F6D" w:rsidRPr="004F327D" w:rsidRDefault="00995F6D" w:rsidP="00995F6D">
            <w:pPr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D7C">
              <w:rPr>
                <w:rFonts w:ascii="Times New Roman" w:hAnsi="Times New Roman"/>
                <w:sz w:val="20"/>
                <w:szCs w:val="20"/>
                <w:lang w:val="ru-RU"/>
              </w:rPr>
              <w:t>Настоящий Договор составлен на русском языке в 2 (двух) экземплярах, имеющих равную юридическую силу, по 1 (одному) экземпляру для каждой из Сторон.</w:t>
            </w:r>
          </w:p>
        </w:tc>
      </w:tr>
      <w:tr w:rsidR="00410F0D" w:rsidRPr="004F327D" w14:paraId="1BFB43C2" w14:textId="77777777" w:rsidTr="00410F0D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14:paraId="1775C460" w14:textId="77777777" w:rsidR="00410F0D" w:rsidRPr="004F327D" w:rsidRDefault="00410F0D" w:rsidP="00D749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Подписи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410F0D" w:rsidRPr="00BF7592" w14:paraId="3D255CE2" w14:textId="77777777" w:rsidTr="00410F0D">
        <w:trPr>
          <w:trHeight w:val="4694"/>
        </w:trPr>
        <w:tc>
          <w:tcPr>
            <w:tcW w:w="2500" w:type="pct"/>
            <w:shd w:val="clear" w:color="auto" w:fill="auto"/>
          </w:tcPr>
          <w:p w14:paraId="0BEDAECC" w14:textId="77777777" w:rsidR="00127BBA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360FE85B" w14:textId="10D06A5C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7A2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____ (</w:t>
            </w:r>
            <w:r w:rsidRPr="00A77A2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A77A2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1B51B0D2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27F91FE3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B4918C4" w14:textId="0B9DCCE4" w:rsidR="00127BBA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3FCA05B1" w14:textId="77777777" w:rsidR="00D74923" w:rsidRPr="00A77A28" w:rsidRDefault="00D74923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5E47CDC0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A77A2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03AD2196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7A2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</w:t>
            </w:r>
          </w:p>
          <w:p w14:paraId="23EE1B03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08EF951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74F1741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7A2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603C0512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7A2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 (</w:t>
            </w:r>
            <w:r w:rsidRPr="00A77A28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имя, должность</w:t>
            </w:r>
            <w:r w:rsidRPr="00A77A2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)</w:t>
            </w:r>
          </w:p>
          <w:p w14:paraId="799B6DA2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5AC9E7D8" w14:textId="77777777" w:rsidR="00127BBA" w:rsidRPr="00A77A28" w:rsidRDefault="00127BBA" w:rsidP="00127BBA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11633BC0" w14:textId="0ED03D63" w:rsidR="00410F0D" w:rsidRPr="00410F0D" w:rsidRDefault="00127BBA" w:rsidP="00127B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2588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  <w:r w:rsidRPr="0032588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2500" w:type="pct"/>
            <w:shd w:val="clear" w:color="auto" w:fill="auto"/>
          </w:tcPr>
          <w:p w14:paraId="26F7F929" w14:textId="77777777" w:rsidR="00410F0D" w:rsidRPr="009511F3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21E6D85" w14:textId="77777777" w:rsidR="00410F0D" w:rsidRPr="004F327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345C2FB4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4F9EE28F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1D665D72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7B1B9B8D" w14:textId="77777777" w:rsidR="00410F0D" w:rsidRPr="00C073AD" w:rsidRDefault="00410F0D" w:rsidP="00410F0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C073AD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6D2B78D1" w14:textId="39459C59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Россия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101000,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Москва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Мясницкая</w:t>
            </w:r>
            <w:r w:rsidR="00D749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20</w:t>
            </w:r>
          </w:p>
          <w:p w14:paraId="37C6C8DC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60147F27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0D5EF634" w14:textId="77777777" w:rsidR="00410F0D" w:rsidRPr="005E32DB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0F17E61C" w14:textId="6835509E" w:rsidR="00410F0D" w:rsidRPr="005E32DB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проректор</w:t>
            </w:r>
          </w:p>
          <w:p w14:paraId="22E38303" w14:textId="77777777" w:rsid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D25BE78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C08B3CB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1705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410F0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74E66768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4619F9F1" w14:textId="77777777" w:rsidR="00410F0D" w:rsidRPr="00410F0D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6D966173" w14:textId="77777777" w:rsidR="00410F0D" w:rsidRPr="009511F3" w:rsidRDefault="00410F0D" w:rsidP="00410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D69175A" w14:textId="372DC0F2" w:rsidR="00127BBA" w:rsidRPr="009511F3" w:rsidRDefault="00127BBA">
      <w:pPr>
        <w:rPr>
          <w:lang w:val="ru-RU"/>
        </w:rPr>
      </w:pPr>
    </w:p>
    <w:p w14:paraId="714FC40D" w14:textId="77777777" w:rsidR="00127BBA" w:rsidRPr="009511F3" w:rsidRDefault="00127BBA">
      <w:pPr>
        <w:rPr>
          <w:lang w:val="ru-RU"/>
        </w:rPr>
      </w:pPr>
      <w:r w:rsidRPr="009511F3">
        <w:rPr>
          <w:lang w:val="ru-RU"/>
        </w:rPr>
        <w:br w:type="page"/>
      </w:r>
    </w:p>
    <w:tbl>
      <w:tblPr>
        <w:tblW w:w="4855" w:type="pct"/>
        <w:tblLayout w:type="fixed"/>
        <w:tblLook w:val="0420" w:firstRow="1" w:lastRow="0" w:firstColumn="0" w:lastColumn="0" w:noHBand="0" w:noVBand="1"/>
      </w:tblPr>
      <w:tblGrid>
        <w:gridCol w:w="4679"/>
        <w:gridCol w:w="4679"/>
      </w:tblGrid>
      <w:tr w:rsidR="00D74923" w:rsidRPr="00BF7592" w14:paraId="60ABA31D" w14:textId="77777777" w:rsidTr="00D74923">
        <w:tc>
          <w:tcPr>
            <w:tcW w:w="5000" w:type="pct"/>
            <w:gridSpan w:val="2"/>
            <w:shd w:val="clear" w:color="auto" w:fill="auto"/>
          </w:tcPr>
          <w:p w14:paraId="4966B750" w14:textId="77777777" w:rsidR="00D74923" w:rsidRPr="004F327D" w:rsidRDefault="00D74923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lastRenderedPageBreak/>
              <w:t xml:space="preserve">ПРИЛОЖЕНИЕ 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 xml:space="preserve">: КООРДИНАТОРЫ </w:t>
            </w:r>
          </w:p>
          <w:p w14:paraId="04934970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21750B35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(Название партнерского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вуза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14:paraId="223BA89A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Входящая и исходящая мобильность</w:t>
            </w:r>
            <w:r w:rsidRPr="009451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14:paraId="65BFE633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0DEF0C98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Должность:</w:t>
            </w:r>
          </w:p>
          <w:p w14:paraId="26C2E36F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F32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hyperlink r:id="rId9" w:history="1"/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14:paraId="1D9BE65A" w14:textId="2BF732F3" w:rsidR="00D74923" w:rsidRPr="001154B6" w:rsidRDefault="001154B6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4B6">
              <w:rPr>
                <w:rFonts w:ascii="Times New Roman" w:hAnsi="Times New Roman"/>
                <w:sz w:val="20"/>
                <w:szCs w:val="20"/>
                <w:lang w:val="ru-RU"/>
              </w:rPr>
              <w:t>Телефон:</w:t>
            </w:r>
          </w:p>
          <w:p w14:paraId="456A6E91" w14:textId="77777777" w:rsidR="001154B6" w:rsidRPr="004F327D" w:rsidRDefault="001154B6" w:rsidP="0066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14:paraId="00E0DA0C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НИУ ВШЭ</w:t>
            </w:r>
          </w:p>
          <w:p w14:paraId="4D19BF8C" w14:textId="235664DD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Входящая и исходящая мобильность</w:t>
            </w:r>
            <w:r w:rsidRPr="003A445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841FA"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14:paraId="6FD638BF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Подразделение:</w:t>
            </w:r>
          </w:p>
          <w:p w14:paraId="084BE95B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Должность: </w:t>
            </w:r>
          </w:p>
          <w:p w14:paraId="6344062C" w14:textId="77777777" w:rsidR="00D74923" w:rsidRPr="004F327D" w:rsidRDefault="00D74923" w:rsidP="00664DB9">
            <w:pPr>
              <w:tabs>
                <w:tab w:val="left" w:pos="27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F32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14:paraId="43ADB614" w14:textId="0B9BFD75" w:rsidR="00D74923" w:rsidRDefault="001154B6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4B6">
              <w:rPr>
                <w:rFonts w:ascii="Times New Roman" w:hAnsi="Times New Roman"/>
                <w:sz w:val="20"/>
                <w:szCs w:val="20"/>
                <w:lang w:val="ru-RU"/>
              </w:rPr>
              <w:t>Телефон:</w:t>
            </w:r>
          </w:p>
          <w:p w14:paraId="7A571B50" w14:textId="77777777" w:rsidR="001154B6" w:rsidRPr="004F327D" w:rsidRDefault="001154B6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7A2EECE9" w14:textId="77777777" w:rsidR="00D74923" w:rsidRPr="00945120" w:rsidRDefault="00D74923" w:rsidP="00664DB9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</w:pPr>
            <w:r w:rsidRPr="00E0314B">
              <w:rPr>
                <w:rFonts w:ascii="Times New Roman" w:hAnsi="Times New Roman"/>
                <w:sz w:val="20"/>
                <w:szCs w:val="20"/>
                <w:lang w:val="ru-RU"/>
              </w:rPr>
              <w:t>Входящая и исходящая мобильность научно-педагогических работников</w:t>
            </w:r>
            <w:r w:rsidRPr="00E0314B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t>:</w:t>
            </w:r>
          </w:p>
          <w:p w14:paraId="7543AA11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Подразделение: </w:t>
            </w:r>
          </w:p>
          <w:p w14:paraId="3FE03F18" w14:textId="77777777" w:rsidR="00D74923" w:rsidRPr="004F327D" w:rsidRDefault="00D74923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ru-RU"/>
              </w:rPr>
              <w:t>Должность:</w:t>
            </w:r>
          </w:p>
          <w:p w14:paraId="18E14B5F" w14:textId="77777777" w:rsidR="00D74923" w:rsidRPr="005E32DB" w:rsidRDefault="00D74923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E32D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4F327D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E32DB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hyperlink r:id="rId10" w:history="1"/>
          </w:p>
          <w:p w14:paraId="16153236" w14:textId="149B3373" w:rsidR="00D74923" w:rsidRDefault="001154B6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154B6">
              <w:rPr>
                <w:rFonts w:ascii="Times New Roman" w:hAnsi="Times New Roman"/>
                <w:sz w:val="20"/>
                <w:szCs w:val="20"/>
                <w:lang w:val="ru-RU"/>
              </w:rPr>
              <w:t>Телефон:</w:t>
            </w:r>
          </w:p>
          <w:p w14:paraId="46340C05" w14:textId="77777777" w:rsidR="00D74923" w:rsidRDefault="00D74923" w:rsidP="00664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14:paraId="55BE03D1" w14:textId="77777777" w:rsidR="00D74923" w:rsidRPr="007C1905" w:rsidRDefault="00D74923" w:rsidP="00664DB9">
            <w:pPr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</w:pPr>
            <w:r w:rsidRPr="007C1905"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ru-RU"/>
              </w:rPr>
              <w:t>В случае изменения координаторов или их контактов Стороны уведомляют друг друга в рабочем порядке.</w:t>
            </w:r>
          </w:p>
          <w:p w14:paraId="75A54742" w14:textId="77777777" w:rsidR="00D74923" w:rsidRPr="00917054" w:rsidRDefault="005D2BCD" w:rsidP="00664D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hyperlink w:history="1"/>
          </w:p>
        </w:tc>
      </w:tr>
      <w:tr w:rsidR="00127BBA" w:rsidRPr="004F327D" w14:paraId="3C053556" w14:textId="77777777" w:rsidTr="00664DB9">
        <w:tblPrEx>
          <w:tblLook w:val="04A0" w:firstRow="1" w:lastRow="0" w:firstColumn="1" w:lastColumn="0" w:noHBand="0" w:noVBand="1"/>
        </w:tblPrEx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14:paraId="339D7E5B" w14:textId="54002355" w:rsidR="00127BBA" w:rsidRPr="004F327D" w:rsidRDefault="00127BBA" w:rsidP="00D7492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Подписи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F32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Сторон</w:t>
            </w:r>
          </w:p>
        </w:tc>
      </w:tr>
      <w:tr w:rsidR="00127BBA" w:rsidRPr="00BF7592" w14:paraId="4C7CECA5" w14:textId="77777777" w:rsidTr="00664DB9">
        <w:tblPrEx>
          <w:tblLook w:val="04A0" w:firstRow="1" w:lastRow="0" w:firstColumn="1" w:lastColumn="0" w:noHBand="0" w:noVBand="1"/>
        </w:tblPrEx>
        <w:trPr>
          <w:trHeight w:val="4313"/>
        </w:trPr>
        <w:tc>
          <w:tcPr>
            <w:tcW w:w="2500" w:type="pct"/>
            <w:shd w:val="clear" w:color="auto" w:fill="auto"/>
          </w:tcPr>
          <w:p w14:paraId="5E6D9386" w14:textId="77777777" w:rsidR="00D74923" w:rsidRPr="009511F3" w:rsidRDefault="00D74923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482B0340" w14:textId="305F9897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49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____(</w:t>
            </w:r>
            <w:r w:rsidRPr="00331D99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>вуз</w:t>
            </w:r>
            <w:r w:rsidRPr="00D7492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14:paraId="35288565" w14:textId="77777777" w:rsidR="00127BBA" w:rsidRPr="00D74923" w:rsidRDefault="00127BBA" w:rsidP="00664DB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6E9230AE" w14:textId="77777777" w:rsidR="00127BBA" w:rsidRPr="00D74923" w:rsidRDefault="00127BBA" w:rsidP="00664DB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79627DDE" w14:textId="77777777" w:rsidR="00127BBA" w:rsidRPr="00D74923" w:rsidRDefault="00127BBA" w:rsidP="00664DB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1CF14124" w14:textId="71CDB067" w:rsidR="00127BBA" w:rsidRPr="00D74923" w:rsidRDefault="00127BBA" w:rsidP="00664DB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D74923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258C982C" w14:textId="77777777" w:rsidR="00D74923" w:rsidRPr="00A77A28" w:rsidRDefault="00D74923" w:rsidP="00D7492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7A28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</w:t>
            </w:r>
          </w:p>
          <w:p w14:paraId="6E5CB76D" w14:textId="77777777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75F5B706" w14:textId="77777777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6E7B46B4" w14:textId="568667DD" w:rsidR="00127BBA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7D4B5C9A" w14:textId="77777777" w:rsidR="00D74923" w:rsidRPr="00D74923" w:rsidRDefault="00D74923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14:paraId="63CEFBB0" w14:textId="77777777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D749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3E647870" w14:textId="77777777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D74923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_____ (</w:t>
            </w:r>
            <w:r w:rsidRPr="00945120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имя</w:t>
            </w:r>
            <w:r w:rsidRPr="00D74923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, </w:t>
            </w:r>
            <w:r w:rsidRPr="00945120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должность</w:t>
            </w:r>
            <w:r w:rsidRPr="00D74923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)</w:t>
            </w:r>
          </w:p>
          <w:p w14:paraId="2F6D319D" w14:textId="77777777" w:rsidR="00127BBA" w:rsidRPr="00D74923" w:rsidRDefault="00127BBA" w:rsidP="00664DB9">
            <w:pPr>
              <w:tabs>
                <w:tab w:val="left" w:pos="17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B150E1C" w14:textId="2CC7C5AA" w:rsidR="00127BBA" w:rsidRPr="00917054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1705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91705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__________________</w:t>
            </w:r>
          </w:p>
          <w:p w14:paraId="41CAF2E2" w14:textId="77777777" w:rsidR="00127BBA" w:rsidRPr="00917054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1D4901C" w14:textId="77777777" w:rsidR="00127BBA" w:rsidRPr="004F327D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72A94B00" w14:textId="77777777" w:rsidR="00127BBA" w:rsidRPr="004F327D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НАЦИОНАЛЬНЫЙ ИССЛЕДОВАТЕЛЬСКИЙ УНИВЕРСИТЕТ</w:t>
            </w:r>
          </w:p>
          <w:p w14:paraId="63AF2E1E" w14:textId="2E612C39" w:rsidR="00D74923" w:rsidRPr="009511F3" w:rsidRDefault="00127BBA" w:rsidP="00D749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«ВЫСШАЯ ШКОЛА ЭКОНОМИКИ» </w:t>
            </w:r>
          </w:p>
          <w:p w14:paraId="712F2180" w14:textId="2B4AACF1" w:rsidR="00127BBA" w:rsidRPr="009511F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38251347" w14:textId="77777777" w:rsidR="00127BBA" w:rsidRPr="009511F3" w:rsidRDefault="00127BBA" w:rsidP="00664D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0161544D" w14:textId="4D6E01FC" w:rsidR="00127BBA" w:rsidRPr="00C073AD" w:rsidRDefault="00127BBA" w:rsidP="00664DB9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C073AD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Место нахождения:</w:t>
            </w:r>
          </w:p>
          <w:p w14:paraId="0DEBC8B8" w14:textId="4266F711" w:rsidR="00127BBA" w:rsidRPr="009511F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Россия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101000,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Москва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ул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Мясницкая</w:t>
            </w:r>
            <w:r w:rsidR="00D74923" w:rsidRPr="009511F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20</w:t>
            </w:r>
          </w:p>
          <w:p w14:paraId="2E3C8210" w14:textId="77777777" w:rsidR="00127BBA" w:rsidRPr="009511F3" w:rsidRDefault="00127BBA" w:rsidP="00664D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706D9B1E" w14:textId="77777777" w:rsidR="00D74923" w:rsidRDefault="00D74923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7F12B545" w14:textId="7D90919A" w:rsidR="00D74923" w:rsidRDefault="00D74923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E2EB89B" w14:textId="77777777" w:rsidR="00D74923" w:rsidRDefault="00D74923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2AAC9B98" w14:textId="60C84BD9" w:rsidR="00127BBA" w:rsidRPr="005E32DB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____________________________</w:t>
            </w:r>
          </w:p>
          <w:p w14:paraId="3AD9F17B" w14:textId="65785138" w:rsidR="00127BBA" w:rsidRPr="005E32DB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Панова Виктория Владимировна</w:t>
            </w:r>
            <w:r w:rsidRPr="005E32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проректор</w:t>
            </w:r>
            <w:r w:rsidR="00D749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14:paraId="0697F794" w14:textId="77777777" w:rsidR="00127BBA" w:rsidRPr="00127BBA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14:paraId="0F0197C0" w14:textId="3E9965FB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4F327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Дата</w:t>
            </w:r>
            <w:r w:rsidRPr="00D7492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__________________</w:t>
            </w:r>
          </w:p>
          <w:p w14:paraId="4B274FF4" w14:textId="77777777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14:paraId="3E332E1D" w14:textId="77777777" w:rsidR="00127BBA" w:rsidRPr="00D74923" w:rsidRDefault="00127BBA" w:rsidP="00664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0E644167" w14:textId="63402BC8" w:rsidR="00127BBA" w:rsidRPr="00D74923" w:rsidRDefault="00127BBA">
      <w:pPr>
        <w:rPr>
          <w:lang w:val="ru-RU"/>
        </w:rPr>
      </w:pPr>
    </w:p>
    <w:p w14:paraId="2FDC8F65" w14:textId="77777777" w:rsidR="00127BBA" w:rsidRPr="00D74923" w:rsidRDefault="00127BBA">
      <w:pPr>
        <w:rPr>
          <w:lang w:val="ru-RU"/>
        </w:rPr>
      </w:pPr>
      <w:r w:rsidRPr="00D74923">
        <w:rPr>
          <w:lang w:val="ru-RU"/>
        </w:rPr>
        <w:br w:type="page"/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67"/>
      </w:tblGrid>
      <w:tr w:rsidR="00695D6C" w:rsidRPr="00BF7592" w14:paraId="32497A6C" w14:textId="77777777" w:rsidTr="00D02547">
        <w:trPr>
          <w:trHeight w:val="6094"/>
          <w:hidden/>
        </w:trPr>
        <w:tc>
          <w:tcPr>
            <w:tcW w:w="5000" w:type="pct"/>
            <w:gridSpan w:val="3"/>
          </w:tcPr>
          <w:p w14:paraId="5A16C85B" w14:textId="74B041D7" w:rsidR="00695D6C" w:rsidRDefault="00695D6C" w:rsidP="00664DB9">
            <w:pPr>
              <w:jc w:val="center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D74923">
              <w:rPr>
                <w:rFonts w:ascii="Times New Roman" w:hAnsi="Times New Roman"/>
                <w:vanish/>
                <w:lang w:val="ru-RU"/>
              </w:rPr>
              <w:lastRenderedPageBreak/>
              <w:br w:type="page"/>
            </w:r>
            <w:r w:rsidRPr="0010696C">
              <w:rPr>
                <w:rFonts w:ascii="Times New Roman" w:hAnsi="Times New Roman"/>
                <w:b/>
                <w:szCs w:val="24"/>
                <w:u w:val="single"/>
                <w:lang w:val="ru-RU"/>
              </w:rPr>
              <w:t>ПРИЛОЖЕНИЕ Б: ОБРАБОТКА ПЕРСОНАЛЬНЫХ ДАННЫХ</w:t>
            </w:r>
          </w:p>
          <w:p w14:paraId="37112BCB" w14:textId="77777777" w:rsidR="00695D6C" w:rsidRPr="0010696C" w:rsidRDefault="00695D6C" w:rsidP="00664DB9">
            <w:pPr>
              <w:jc w:val="center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</w:p>
          <w:p w14:paraId="28C9D155" w14:textId="77777777" w:rsidR="00695D6C" w:rsidRPr="0010696C" w:rsidRDefault="00695D6C" w:rsidP="00127BBA">
            <w:pPr>
              <w:pStyle w:val="a6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 xml:space="preserve">В соответствии с пунктом 3 главы </w:t>
            </w:r>
            <w:r w:rsidRPr="0010696C">
              <w:rPr>
                <w:rFonts w:ascii="Times New Roman" w:hAnsi="Times New Roman"/>
                <w:lang w:val="en-US"/>
              </w:rPr>
              <w:t>VI</w:t>
            </w:r>
            <w:r w:rsidRPr="0010696C">
              <w:rPr>
                <w:rFonts w:ascii="Times New Roman" w:hAnsi="Times New Roman"/>
                <w:lang w:val="ru-RU"/>
              </w:rPr>
              <w:t xml:space="preserve"> Договора Стороны установили условия обработки персональных данных (далее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lang w:val="ru-RU"/>
              </w:rPr>
              <w:t>–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lang w:val="ru-RU"/>
              </w:rPr>
              <w:t>ПД).</w:t>
            </w:r>
          </w:p>
          <w:p w14:paraId="61706166" w14:textId="77777777" w:rsidR="00695D6C" w:rsidRPr="0010696C" w:rsidRDefault="00695D6C" w:rsidP="00127BBA">
            <w:pPr>
              <w:pStyle w:val="a6"/>
              <w:numPr>
                <w:ilvl w:val="0"/>
                <w:numId w:val="7"/>
              </w:numPr>
              <w:tabs>
                <w:tab w:val="left" w:pos="316"/>
              </w:tabs>
              <w:ind w:left="0"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Каждая из Сторон выполняет следующие мероприятия:</w:t>
            </w:r>
          </w:p>
          <w:p w14:paraId="2F5576C0" w14:textId="77777777" w:rsidR="00695D6C" w:rsidRPr="0010696C" w:rsidRDefault="00695D6C" w:rsidP="00127BBA">
            <w:pPr>
              <w:pStyle w:val="a6"/>
              <w:numPr>
                <w:ilvl w:val="0"/>
                <w:numId w:val="8"/>
              </w:numPr>
              <w:tabs>
                <w:tab w:val="left" w:pos="316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Осуществляет оценку угроз безопасности ПД и принимает соответствующие организационные меры защиты, в том числе устанавливает порядок доступа к ПД (доступ к ПД получают только лица, которым это необходимо для выполнения трудовых обязанностей), режим безопасности помещений, в которых размещена информационная система с ПД, препятствующий возможности неконтролируемого проникновения или пребывания в этих помещениях лиц, не имеющих права доступа в эти помещения.</w:t>
            </w:r>
          </w:p>
          <w:p w14:paraId="7CB95E6A" w14:textId="77777777" w:rsidR="00695D6C" w:rsidRPr="0010696C" w:rsidRDefault="00695D6C" w:rsidP="00127BBA">
            <w:pPr>
              <w:pStyle w:val="a6"/>
              <w:numPr>
                <w:ilvl w:val="0"/>
                <w:numId w:val="8"/>
              </w:numPr>
              <w:tabs>
                <w:tab w:val="left" w:pos="316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Использует средства защиты информации, прошедшие в установленном национальным законодательством порядке процедуру надлежащей оценки.</w:t>
            </w:r>
          </w:p>
          <w:p w14:paraId="6E681153" w14:textId="77777777" w:rsidR="00695D6C" w:rsidRPr="0010696C" w:rsidRDefault="00695D6C" w:rsidP="00127BBA">
            <w:pPr>
              <w:pStyle w:val="a6"/>
              <w:numPr>
                <w:ilvl w:val="0"/>
                <w:numId w:val="8"/>
              </w:numPr>
              <w:tabs>
                <w:tab w:val="left" w:pos="316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Прекращает обработку ПД по достижении ее цели либо на основании отзыва согласия субъектом ПД, если необходимость дальнейшей обработки ПД не следует из Договора, либо из требований национального законодательства.</w:t>
            </w:r>
          </w:p>
          <w:p w14:paraId="296D9111" w14:textId="77777777" w:rsidR="00695D6C" w:rsidRPr="0010696C" w:rsidRDefault="00695D6C" w:rsidP="00127BBA">
            <w:pPr>
              <w:pStyle w:val="a6"/>
              <w:numPr>
                <w:ilvl w:val="0"/>
                <w:numId w:val="7"/>
              </w:numPr>
              <w:tabs>
                <w:tab w:val="left" w:pos="316"/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Политика _____________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вуз</w:t>
            </w:r>
            <w:r w:rsidRPr="0010696C">
              <w:rPr>
                <w:rFonts w:ascii="Times New Roman" w:hAnsi="Times New Roman"/>
                <w:lang w:val="ru-RU"/>
              </w:rPr>
              <w:t>) в отношении ПД доступна по адресу в сети Интернет: _____________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lang w:val="ru-RU"/>
              </w:rPr>
              <w:t>(</w:t>
            </w:r>
            <w:r w:rsidRPr="0010696C">
              <w:rPr>
                <w:rFonts w:ascii="Times New Roman" w:hAnsi="Times New Roman"/>
                <w:i/>
                <w:lang w:val="ru-RU"/>
              </w:rPr>
              <w:t>адрес сайта в сети Интернет</w:t>
            </w:r>
            <w:r w:rsidRPr="0010696C">
              <w:rPr>
                <w:rFonts w:ascii="Times New Roman" w:hAnsi="Times New Roman"/>
                <w:lang w:val="ru-RU"/>
              </w:rPr>
              <w:t>).</w:t>
            </w:r>
          </w:p>
          <w:p w14:paraId="6B631303" w14:textId="77777777" w:rsidR="00695D6C" w:rsidRPr="0010696C" w:rsidRDefault="00695D6C" w:rsidP="00664DB9">
            <w:pPr>
              <w:tabs>
                <w:tab w:val="left" w:pos="316"/>
                <w:tab w:val="left" w:pos="709"/>
              </w:tabs>
              <w:jc w:val="both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Политика НИУ ВШЭ в отношении ПД (Положение об обработке персональных данных НИУ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lang w:val="ru-RU"/>
              </w:rPr>
              <w:t>ВШЭ) доступна на корпоративном сайте (портале) НИУ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lang w:val="ru-RU"/>
              </w:rPr>
              <w:t xml:space="preserve">ВШЭ по адресу: </w:t>
            </w:r>
            <w:hyperlink r:id="rId11" w:history="1">
              <w:r w:rsidRPr="0010696C">
                <w:rPr>
                  <w:rStyle w:val="ad"/>
                  <w:rFonts w:ascii="Times New Roman" w:hAnsi="Times New Roman"/>
                </w:rPr>
                <w:t>https</w:t>
              </w:r>
              <w:r w:rsidRPr="0010696C">
                <w:rPr>
                  <w:rStyle w:val="ad"/>
                  <w:rFonts w:ascii="Times New Roman" w:hAnsi="Times New Roman"/>
                  <w:lang w:val="ru-RU"/>
                </w:rPr>
                <w:t>://</w:t>
              </w:r>
              <w:r w:rsidRPr="0010696C">
                <w:rPr>
                  <w:rStyle w:val="ad"/>
                  <w:rFonts w:ascii="Times New Roman" w:hAnsi="Times New Roman"/>
                </w:rPr>
                <w:t>www</w:t>
              </w:r>
              <w:r w:rsidRPr="0010696C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r w:rsidRPr="0010696C">
                <w:rPr>
                  <w:rStyle w:val="ad"/>
                  <w:rFonts w:ascii="Times New Roman" w:hAnsi="Times New Roman"/>
                </w:rPr>
                <w:t>hse</w:t>
              </w:r>
              <w:r w:rsidRPr="0010696C">
                <w:rPr>
                  <w:rStyle w:val="ad"/>
                  <w:rFonts w:ascii="Times New Roman" w:hAnsi="Times New Roman"/>
                  <w:lang w:val="ru-RU"/>
                </w:rPr>
                <w:t>.</w:t>
              </w:r>
              <w:r w:rsidRPr="0010696C">
                <w:rPr>
                  <w:rStyle w:val="ad"/>
                  <w:rFonts w:ascii="Times New Roman" w:hAnsi="Times New Roman"/>
                </w:rPr>
                <w:t>ru</w:t>
              </w:r>
              <w:r w:rsidRPr="0010696C">
                <w:rPr>
                  <w:rStyle w:val="ad"/>
                  <w:rFonts w:ascii="Times New Roman" w:hAnsi="Times New Roman"/>
                  <w:lang w:val="ru-RU"/>
                </w:rPr>
                <w:t>/</w:t>
              </w:r>
              <w:r w:rsidRPr="0010696C">
                <w:rPr>
                  <w:rStyle w:val="ad"/>
                  <w:rFonts w:ascii="Times New Roman" w:hAnsi="Times New Roman"/>
                </w:rPr>
                <w:t>docs</w:t>
              </w:r>
              <w:r w:rsidRPr="0010696C">
                <w:rPr>
                  <w:rStyle w:val="ad"/>
                  <w:rFonts w:ascii="Times New Roman" w:hAnsi="Times New Roman"/>
                  <w:lang w:val="ru-RU"/>
                </w:rPr>
                <w:t>/206426922.</w:t>
              </w:r>
              <w:r w:rsidRPr="0010696C">
                <w:rPr>
                  <w:rStyle w:val="ad"/>
                  <w:rFonts w:ascii="Times New Roman" w:hAnsi="Times New Roman"/>
                </w:rPr>
                <w:t>html</w:t>
              </w:r>
            </w:hyperlink>
            <w:r w:rsidRPr="0010696C">
              <w:rPr>
                <w:rFonts w:ascii="Times New Roman" w:hAnsi="Times New Roman"/>
                <w:lang w:val="ru-RU"/>
              </w:rPr>
              <w:t>.</w:t>
            </w:r>
          </w:p>
          <w:p w14:paraId="798F4F38" w14:textId="77777777" w:rsidR="00695D6C" w:rsidRPr="00695D6C" w:rsidRDefault="00695D6C" w:rsidP="00695D6C">
            <w:pPr>
              <w:pStyle w:val="a6"/>
              <w:numPr>
                <w:ilvl w:val="0"/>
                <w:numId w:val="7"/>
              </w:numPr>
              <w:tabs>
                <w:tab w:val="left" w:pos="316"/>
                <w:tab w:val="left" w:pos="709"/>
              </w:tabs>
              <w:ind w:left="0" w:firstLine="0"/>
              <w:contextualSpacing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Правовое регулирование в области ПД на _____________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i/>
                <w:lang w:val="ru-RU"/>
              </w:rPr>
              <w:t xml:space="preserve">(наименование государства места нахождения вуза) </w:t>
            </w:r>
            <w:r w:rsidRPr="0010696C">
              <w:rPr>
                <w:rFonts w:ascii="Times New Roman" w:hAnsi="Times New Roman"/>
                <w:lang w:val="ru-RU"/>
              </w:rPr>
              <w:t>осуществляется в соответствии с</w:t>
            </w:r>
            <w:r w:rsidRPr="0010696C">
              <w:rPr>
                <w:rFonts w:ascii="Times New Roman" w:hAnsi="Times New Roman"/>
                <w:i/>
                <w:lang w:val="ru-RU"/>
              </w:rPr>
              <w:t xml:space="preserve"> ______________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i/>
                <w:lang w:val="ru-RU"/>
              </w:rPr>
              <w:t xml:space="preserve">(законы, которые регулируют обработку ПД). </w:t>
            </w:r>
            <w:r w:rsidRPr="0010696C">
              <w:rPr>
                <w:rFonts w:ascii="Times New Roman" w:hAnsi="Times New Roman"/>
                <w:lang w:val="ru-RU"/>
              </w:rPr>
              <w:t>____________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i/>
                <w:lang w:val="ru-RU"/>
              </w:rPr>
              <w:t xml:space="preserve">(наименование органа по защите ПД) </w:t>
            </w:r>
            <w:r w:rsidRPr="0010696C">
              <w:rPr>
                <w:rFonts w:ascii="Times New Roman" w:hAnsi="Times New Roman"/>
                <w:lang w:val="ru-RU"/>
              </w:rPr>
              <w:t>является органом по защите ПД на территории _____________</w:t>
            </w:r>
            <w:r w:rsidRPr="0010696C">
              <w:rPr>
                <w:rFonts w:ascii="Times New Roman" w:hAnsi="Times New Roman"/>
              </w:rPr>
              <w:t> </w:t>
            </w:r>
            <w:r w:rsidRPr="0010696C">
              <w:rPr>
                <w:rFonts w:ascii="Times New Roman" w:hAnsi="Times New Roman"/>
                <w:i/>
                <w:lang w:val="ru-RU"/>
              </w:rPr>
              <w:t>(наименование государства места нахождения вуза)</w:t>
            </w:r>
            <w:r w:rsidRPr="0010696C">
              <w:rPr>
                <w:rFonts w:ascii="Times New Roman" w:hAnsi="Times New Roman"/>
                <w:bCs/>
                <w:i/>
                <w:lang w:val="ru-RU"/>
              </w:rPr>
              <w:t>.</w:t>
            </w:r>
          </w:p>
          <w:p w14:paraId="0FA46F2B" w14:textId="493D1175" w:rsidR="00695D6C" w:rsidRPr="00BB5DD5" w:rsidRDefault="00695D6C" w:rsidP="00695D6C">
            <w:pPr>
              <w:pStyle w:val="a6"/>
              <w:tabs>
                <w:tab w:val="left" w:pos="316"/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0696C">
              <w:rPr>
                <w:rFonts w:ascii="Times New Roman" w:hAnsi="Times New Roman"/>
                <w:lang w:val="ru-RU"/>
              </w:rPr>
              <w:t>Правовое регулирование в области ПД на территории Российской Федерации</w:t>
            </w:r>
            <w:r w:rsidRPr="0010696C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10696C">
              <w:rPr>
                <w:rFonts w:ascii="Times New Roman" w:hAnsi="Times New Roman"/>
                <w:lang w:val="ru-RU"/>
              </w:rPr>
              <w:t>осуществляется в соответствии с Федеральным законом от 27.07.2006 № 152-ФЗ «</w:t>
            </w:r>
            <w:r w:rsidRPr="0010696C">
              <w:rPr>
                <w:rFonts w:ascii="Times New Roman" w:hAnsi="Times New Roman"/>
                <w:iCs/>
                <w:lang w:val="ru-RU"/>
              </w:rPr>
              <w:t>О персональных данных</w:t>
            </w:r>
            <w:r w:rsidRPr="0010696C">
              <w:rPr>
                <w:rFonts w:ascii="Times New Roman" w:hAnsi="Times New Roman"/>
                <w:i/>
                <w:iCs/>
                <w:lang w:val="ru-RU"/>
              </w:rPr>
              <w:t>»</w:t>
            </w:r>
            <w:r w:rsidRPr="0010696C">
              <w:rPr>
                <w:rFonts w:ascii="Times New Roman" w:hAnsi="Times New Roman"/>
                <w:iCs/>
                <w:lang w:val="ru-RU"/>
              </w:rPr>
              <w:t>.</w:t>
            </w:r>
            <w:r w:rsidRPr="0010696C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 w:rsidRPr="0010696C">
              <w:rPr>
                <w:rFonts w:ascii="Times New Roman" w:hAnsi="Times New Roman"/>
                <w:lang w:val="ru-RU"/>
              </w:rPr>
              <w:t>Федеральная служба по надзору в сфере связи, информационных технологий и массовых коммуникаций (Роскомнадзор) является органом по защите ПД на территории Российской Федерации.</w:t>
            </w:r>
          </w:p>
        </w:tc>
      </w:tr>
      <w:tr w:rsidR="00695D6C" w:rsidRPr="00664DB9" w14:paraId="03F8303C" w14:textId="77777777" w:rsidTr="00D02547">
        <w:trPr>
          <w:gridAfter w:val="1"/>
          <w:wAfter w:w="35" w:type="pct"/>
          <w:trHeight w:val="438"/>
        </w:trPr>
        <w:tc>
          <w:tcPr>
            <w:tcW w:w="4965" w:type="pct"/>
            <w:gridSpan w:val="2"/>
          </w:tcPr>
          <w:p w14:paraId="0BCAF3D0" w14:textId="6103F281" w:rsidR="00695D6C" w:rsidRPr="0010696C" w:rsidRDefault="00695D6C" w:rsidP="00695D6C">
            <w:pPr>
              <w:spacing w:before="120" w:after="120"/>
              <w:jc w:val="center"/>
              <w:rPr>
                <w:rFonts w:ascii="Times New Roman" w:hAnsi="Times New Roman"/>
                <w:lang w:val="ru-RU"/>
              </w:rPr>
            </w:pPr>
            <w:r w:rsidRPr="0010696C">
              <w:rPr>
                <w:rFonts w:ascii="Times New Roman" w:hAnsi="Times New Roman"/>
                <w:b/>
                <w:lang w:val="ru-RU"/>
              </w:rPr>
              <w:t>Подписи</w:t>
            </w:r>
            <w:r w:rsidRPr="0010696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0696C">
              <w:rPr>
                <w:rFonts w:ascii="Times New Roman" w:hAnsi="Times New Roman"/>
                <w:b/>
                <w:lang w:val="ru-RU"/>
              </w:rPr>
              <w:t>Сторон</w:t>
            </w:r>
          </w:p>
        </w:tc>
      </w:tr>
      <w:tr w:rsidR="00695D6C" w:rsidRPr="00BF7592" w14:paraId="4ABADA2D" w14:textId="77777777" w:rsidTr="00D02547">
        <w:trPr>
          <w:gridAfter w:val="1"/>
          <w:wAfter w:w="35" w:type="pct"/>
          <w:trHeight w:val="438"/>
        </w:trPr>
        <w:tc>
          <w:tcPr>
            <w:tcW w:w="2482" w:type="pct"/>
          </w:tcPr>
          <w:p w14:paraId="0E879D4C" w14:textId="77777777" w:rsidR="00695D6C" w:rsidRPr="009511F3" w:rsidRDefault="00695D6C" w:rsidP="00695D6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03AA2AF4" w14:textId="77777777" w:rsidR="00695D6C" w:rsidRPr="00695D6C" w:rsidRDefault="00695D6C" w:rsidP="00695D6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95D6C">
              <w:rPr>
                <w:rFonts w:ascii="Times New Roman" w:hAnsi="Times New Roman"/>
                <w:b/>
                <w:bCs/>
                <w:lang w:val="ru-RU"/>
              </w:rPr>
              <w:t>____(</w:t>
            </w:r>
            <w:r w:rsidRPr="0010696C">
              <w:rPr>
                <w:rFonts w:ascii="Times New Roman" w:hAnsi="Times New Roman"/>
                <w:b/>
                <w:bCs/>
                <w:i/>
                <w:lang w:val="ru-RU"/>
              </w:rPr>
              <w:t>вуз</w:t>
            </w:r>
            <w:r w:rsidRPr="00695D6C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  <w:p w14:paraId="323E8AEA" w14:textId="77777777" w:rsidR="00695D6C" w:rsidRPr="00695D6C" w:rsidRDefault="00695D6C" w:rsidP="00695D6C">
            <w:pPr>
              <w:rPr>
                <w:rFonts w:ascii="Times New Roman" w:hAnsi="Times New Roman"/>
                <w:bCs/>
                <w:i/>
                <w:lang w:val="ru-RU"/>
              </w:rPr>
            </w:pPr>
          </w:p>
          <w:p w14:paraId="2463F64C" w14:textId="77777777" w:rsidR="00695D6C" w:rsidRPr="00695D6C" w:rsidRDefault="00695D6C" w:rsidP="00695D6C">
            <w:pPr>
              <w:rPr>
                <w:rFonts w:ascii="Times New Roman" w:hAnsi="Times New Roman"/>
                <w:bCs/>
                <w:i/>
                <w:lang w:val="ru-RU"/>
              </w:rPr>
            </w:pPr>
          </w:p>
          <w:p w14:paraId="29EC796F" w14:textId="77777777" w:rsidR="00695D6C" w:rsidRPr="00695D6C" w:rsidRDefault="00695D6C" w:rsidP="00695D6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 w:rsidRPr="00695D6C">
              <w:rPr>
                <w:rFonts w:ascii="Times New Roman" w:hAnsi="Times New Roman"/>
                <w:bCs/>
                <w:i/>
                <w:lang w:val="ru-RU"/>
              </w:rPr>
              <w:t>Место нахождения:</w:t>
            </w:r>
          </w:p>
          <w:p w14:paraId="656FA37F" w14:textId="77777777" w:rsidR="00D74923" w:rsidRPr="00A77A28" w:rsidRDefault="00D74923" w:rsidP="00D74923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A77A28">
              <w:rPr>
                <w:rFonts w:ascii="Times New Roman" w:hAnsi="Times New Roman"/>
                <w:bCs/>
                <w:lang w:val="ru-RU"/>
              </w:rPr>
              <w:t>________________</w:t>
            </w:r>
          </w:p>
          <w:p w14:paraId="6FFB5729" w14:textId="77777777" w:rsidR="00695D6C" w:rsidRPr="00695D6C" w:rsidRDefault="00695D6C" w:rsidP="00695D6C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  <w:p w14:paraId="2BB0E0DE" w14:textId="5BE0FB9A" w:rsidR="00695D6C" w:rsidRDefault="00695D6C" w:rsidP="00695D6C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  <w:p w14:paraId="6121356F" w14:textId="77777777" w:rsidR="00695D6C" w:rsidRPr="00695D6C" w:rsidRDefault="00695D6C" w:rsidP="00695D6C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  <w:p w14:paraId="3BAF6AEF" w14:textId="77777777" w:rsidR="00695D6C" w:rsidRPr="00695D6C" w:rsidRDefault="00695D6C" w:rsidP="00695D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95D6C">
              <w:rPr>
                <w:rFonts w:ascii="Times New Roman" w:hAnsi="Times New Roman"/>
                <w:bCs/>
                <w:lang w:val="ru-RU"/>
              </w:rPr>
              <w:t>____________________________</w:t>
            </w:r>
          </w:p>
          <w:p w14:paraId="53A614D6" w14:textId="77777777" w:rsidR="00695D6C" w:rsidRPr="00695D6C" w:rsidRDefault="00695D6C" w:rsidP="00695D6C">
            <w:pPr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 w:rsidRPr="00695D6C">
              <w:rPr>
                <w:rFonts w:ascii="Times New Roman" w:hAnsi="Times New Roman"/>
                <w:bCs/>
                <w:i/>
                <w:lang w:val="ru-RU"/>
              </w:rPr>
              <w:t>_____ (</w:t>
            </w:r>
            <w:r w:rsidRPr="0010696C">
              <w:rPr>
                <w:rFonts w:ascii="Times New Roman" w:hAnsi="Times New Roman"/>
                <w:bCs/>
                <w:i/>
                <w:lang w:val="ru-RU"/>
              </w:rPr>
              <w:t>имя</w:t>
            </w:r>
            <w:r w:rsidRPr="00695D6C">
              <w:rPr>
                <w:rFonts w:ascii="Times New Roman" w:hAnsi="Times New Roman"/>
                <w:bCs/>
                <w:i/>
                <w:lang w:val="ru-RU"/>
              </w:rPr>
              <w:t xml:space="preserve">, </w:t>
            </w:r>
            <w:r w:rsidRPr="0010696C">
              <w:rPr>
                <w:rFonts w:ascii="Times New Roman" w:hAnsi="Times New Roman"/>
                <w:bCs/>
                <w:i/>
                <w:lang w:val="ru-RU"/>
              </w:rPr>
              <w:t>должность</w:t>
            </w:r>
            <w:r w:rsidRPr="00695D6C">
              <w:rPr>
                <w:rFonts w:ascii="Times New Roman" w:hAnsi="Times New Roman"/>
                <w:bCs/>
                <w:i/>
                <w:lang w:val="ru-RU"/>
              </w:rPr>
              <w:t>)</w:t>
            </w:r>
          </w:p>
          <w:p w14:paraId="257A308F" w14:textId="77777777" w:rsidR="00695D6C" w:rsidRPr="00695D6C" w:rsidRDefault="00695D6C" w:rsidP="00695D6C">
            <w:pPr>
              <w:tabs>
                <w:tab w:val="left" w:pos="1776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5BA5971E" w14:textId="77777777" w:rsidR="00695D6C" w:rsidRPr="0010696C" w:rsidRDefault="00695D6C" w:rsidP="00695D6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0696C">
              <w:rPr>
                <w:rFonts w:ascii="Times New Roman" w:hAnsi="Times New Roman"/>
                <w:bCs/>
                <w:lang w:val="ru-RU"/>
              </w:rPr>
              <w:t>Дата</w:t>
            </w:r>
            <w:r w:rsidRPr="0010696C">
              <w:rPr>
                <w:rFonts w:ascii="Times New Roman" w:hAnsi="Times New Roman"/>
                <w:bCs/>
                <w:lang w:val="en-US"/>
              </w:rPr>
              <w:t xml:space="preserve"> __________________</w:t>
            </w:r>
          </w:p>
          <w:p w14:paraId="7AA34A70" w14:textId="77777777" w:rsidR="00695D6C" w:rsidRPr="0010696C" w:rsidRDefault="00695D6C" w:rsidP="00695D6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14:paraId="386DA8E3" w14:textId="77777777" w:rsidR="00695D6C" w:rsidRPr="0010696C" w:rsidRDefault="00695D6C" w:rsidP="00695D6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483" w:type="pct"/>
          </w:tcPr>
          <w:p w14:paraId="656BA425" w14:textId="77777777" w:rsidR="00695D6C" w:rsidRPr="0010696C" w:rsidRDefault="00695D6C" w:rsidP="00695D6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0696C">
              <w:rPr>
                <w:rFonts w:ascii="Times New Roman" w:hAnsi="Times New Roman"/>
                <w:b/>
                <w:bCs/>
                <w:lang w:val="ru-RU"/>
              </w:rPr>
              <w:t>НАЦИОНАЛЬНЫЙ ИССЛЕДОВАТЕЛЬСКИЙ УНИВЕРСИТЕТ</w:t>
            </w:r>
          </w:p>
          <w:p w14:paraId="6D850A36" w14:textId="77777777" w:rsidR="00695D6C" w:rsidRPr="00695D6C" w:rsidRDefault="00695D6C" w:rsidP="00695D6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10696C">
              <w:rPr>
                <w:rFonts w:ascii="Times New Roman" w:hAnsi="Times New Roman"/>
                <w:b/>
                <w:bCs/>
                <w:lang w:val="ru-RU"/>
              </w:rPr>
              <w:t xml:space="preserve">«ВЫСШАЯ ШКОЛА ЭКОНОМИКИ» </w:t>
            </w:r>
          </w:p>
          <w:p w14:paraId="23E5B39A" w14:textId="77777777" w:rsidR="00695D6C" w:rsidRPr="00695D6C" w:rsidRDefault="00695D6C" w:rsidP="00695D6C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3E27E9B2" w14:textId="77777777" w:rsidR="00695D6C" w:rsidRPr="0010696C" w:rsidRDefault="00695D6C" w:rsidP="00695D6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  <w:r w:rsidRPr="0010696C">
              <w:rPr>
                <w:rFonts w:ascii="Times New Roman" w:hAnsi="Times New Roman"/>
                <w:bCs/>
                <w:i/>
                <w:lang w:val="ru-RU"/>
              </w:rPr>
              <w:t>Место нахождения</w:t>
            </w:r>
            <w:r>
              <w:rPr>
                <w:rFonts w:ascii="Times New Roman" w:hAnsi="Times New Roman"/>
                <w:bCs/>
                <w:i/>
                <w:lang w:val="ru-RU"/>
              </w:rPr>
              <w:t>:</w:t>
            </w:r>
          </w:p>
          <w:p w14:paraId="1C3D27D6" w14:textId="6910FBD3" w:rsidR="00695D6C" w:rsidRPr="00695D6C" w:rsidRDefault="00695D6C" w:rsidP="00695D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0696C">
              <w:rPr>
                <w:rFonts w:ascii="Times New Roman" w:hAnsi="Times New Roman"/>
                <w:bCs/>
                <w:lang w:val="ru-RU"/>
              </w:rPr>
              <w:t>Россия, 101000, г. Москва, ул. Мясницкая</w:t>
            </w:r>
            <w:r w:rsidR="00D74923">
              <w:rPr>
                <w:rFonts w:ascii="Times New Roman" w:hAnsi="Times New Roman"/>
                <w:bCs/>
                <w:lang w:val="ru-RU"/>
              </w:rPr>
              <w:t xml:space="preserve">, 20 </w:t>
            </w:r>
          </w:p>
          <w:p w14:paraId="712DEBDF" w14:textId="77777777" w:rsidR="00695D6C" w:rsidRPr="00695D6C" w:rsidRDefault="00695D6C" w:rsidP="00695D6C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09BEAD85" w14:textId="2C2FF5BE" w:rsidR="00695D6C" w:rsidRDefault="00695D6C" w:rsidP="00695D6C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46F3445A" w14:textId="77777777" w:rsidR="00695D6C" w:rsidRPr="00695D6C" w:rsidRDefault="00695D6C" w:rsidP="00695D6C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7313832E" w14:textId="77777777" w:rsidR="00695D6C" w:rsidRPr="0010696C" w:rsidRDefault="00695D6C" w:rsidP="00695D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0696C">
              <w:rPr>
                <w:rFonts w:ascii="Times New Roman" w:hAnsi="Times New Roman"/>
                <w:bCs/>
                <w:lang w:val="ru-RU"/>
              </w:rPr>
              <w:t>____________________________</w:t>
            </w:r>
          </w:p>
          <w:p w14:paraId="4E9C80EF" w14:textId="50E595FD" w:rsidR="00695D6C" w:rsidRPr="0010696C" w:rsidRDefault="00695D6C" w:rsidP="00695D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0696C">
              <w:rPr>
                <w:rFonts w:ascii="Times New Roman" w:hAnsi="Times New Roman"/>
                <w:bCs/>
                <w:lang w:val="ru-RU"/>
              </w:rPr>
              <w:t>Панова Ви</w:t>
            </w:r>
            <w:r w:rsidR="00D74923">
              <w:rPr>
                <w:rFonts w:ascii="Times New Roman" w:hAnsi="Times New Roman"/>
                <w:bCs/>
                <w:lang w:val="ru-RU"/>
              </w:rPr>
              <w:t>ктория Владимировна, проректор</w:t>
            </w:r>
          </w:p>
          <w:p w14:paraId="650B292A" w14:textId="77777777" w:rsidR="00695D6C" w:rsidRPr="00127BBA" w:rsidRDefault="00695D6C" w:rsidP="00695D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14:paraId="78371003" w14:textId="77777777" w:rsidR="00695D6C" w:rsidRPr="009511F3" w:rsidRDefault="00695D6C" w:rsidP="00695D6C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10696C">
              <w:rPr>
                <w:rFonts w:ascii="Times New Roman" w:hAnsi="Times New Roman"/>
                <w:bCs/>
                <w:lang w:val="ru-RU"/>
              </w:rPr>
              <w:t>Дата</w:t>
            </w:r>
            <w:r w:rsidRPr="009511F3">
              <w:rPr>
                <w:rFonts w:ascii="Times New Roman" w:hAnsi="Times New Roman"/>
                <w:bCs/>
                <w:lang w:val="ru-RU"/>
              </w:rPr>
              <w:t xml:space="preserve"> __________________</w:t>
            </w:r>
          </w:p>
          <w:p w14:paraId="736E4889" w14:textId="77777777" w:rsidR="00695D6C" w:rsidRPr="009511F3" w:rsidRDefault="00695D6C" w:rsidP="00695D6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444FF6C6" w14:textId="37F7CC84" w:rsidR="00695D6C" w:rsidRPr="0010696C" w:rsidRDefault="00695D6C" w:rsidP="00695D6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14:paraId="2F101760" w14:textId="77777777" w:rsidR="00B55DF6" w:rsidRPr="00127BBA" w:rsidRDefault="005D2BCD">
      <w:pPr>
        <w:rPr>
          <w:lang w:val="ru-RU"/>
        </w:rPr>
      </w:pPr>
    </w:p>
    <w:sectPr w:rsidR="00B55DF6" w:rsidRPr="00127BBA" w:rsidSect="00127BBA">
      <w:footerReference w:type="default" r:id="rId12"/>
      <w:head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Черненко Елена Геннадьевна" w:date="2023-08-23T17:36:00Z" w:initials="ЧЕГ">
    <w:p w14:paraId="625B0470" w14:textId="77777777" w:rsidR="00410F0D" w:rsidRPr="00995F6D" w:rsidRDefault="00410F0D" w:rsidP="00410F0D">
      <w:pPr>
        <w:pStyle w:val="a4"/>
        <w:rPr>
          <w:rFonts w:ascii="Times New Roman" w:hAnsi="Times New Roman"/>
          <w:lang w:val="ru-RU"/>
        </w:rPr>
      </w:pPr>
      <w:r w:rsidRPr="00995F6D">
        <w:rPr>
          <w:rStyle w:val="a3"/>
          <w:rFonts w:ascii="Times New Roman" w:hAnsi="Times New Roman"/>
          <w:sz w:val="20"/>
          <w:szCs w:val="20"/>
        </w:rPr>
        <w:annotationRef/>
      </w:r>
      <w:r w:rsidRPr="00995F6D">
        <w:rPr>
          <w:rFonts w:ascii="Times New Roman" w:hAnsi="Times New Roman"/>
          <w:lang w:val="ru-RU"/>
        </w:rPr>
        <w:t>Основным вариантом является вариант 1 за исключением случаев, когда имеется договоренность с партнером о предельном количестве обучающихся на учебный год. В этом случае применяется вариант 2</w:t>
      </w:r>
    </w:p>
  </w:comment>
  <w:comment w:id="2" w:author="Черненко Елена Геннадьевна" w:date="2023-08-23T17:40:00Z" w:initials="ЧЕГ">
    <w:p w14:paraId="46F87590" w14:textId="77777777" w:rsidR="00410F0D" w:rsidRPr="00995F6D" w:rsidRDefault="00410F0D" w:rsidP="00410F0D">
      <w:pPr>
        <w:pStyle w:val="a4"/>
        <w:rPr>
          <w:rFonts w:ascii="Times New Roman" w:hAnsi="Times New Roman"/>
          <w:lang w:val="ru-RU"/>
        </w:rPr>
      </w:pPr>
      <w:r w:rsidRPr="00995F6D">
        <w:rPr>
          <w:rStyle w:val="a3"/>
          <w:rFonts w:ascii="Times New Roman" w:hAnsi="Times New Roman"/>
        </w:rPr>
        <w:annotationRef/>
      </w:r>
      <w:r w:rsidRPr="00995F6D">
        <w:rPr>
          <w:rFonts w:ascii="Times New Roman" w:hAnsi="Times New Roman"/>
          <w:lang w:val="ru-RU"/>
        </w:rPr>
        <w:t>Основным вариантом является вариант 1 за исключением случаев срочного заключения договора, когда есть основания считать, что к моменту подписания договора заключение не будет получено. В этом случае применяется вариант 2. Решение о выборе 1 или 2 варианта остается за УМП.</w:t>
      </w:r>
    </w:p>
    <w:p w14:paraId="44C2E8EF" w14:textId="77777777" w:rsidR="00410F0D" w:rsidRPr="0013413F" w:rsidRDefault="00410F0D" w:rsidP="00410F0D">
      <w:pPr>
        <w:pStyle w:val="a4"/>
        <w:rPr>
          <w:lang w:val="ru-RU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5B0470" w15:done="0"/>
  <w15:commentEx w15:paraId="44C2E8E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A13E" w14:textId="77777777" w:rsidR="005D2BCD" w:rsidRDefault="005D2BCD" w:rsidP="00127BBA">
      <w:pPr>
        <w:spacing w:after="0" w:line="240" w:lineRule="auto"/>
      </w:pPr>
      <w:r>
        <w:separator/>
      </w:r>
    </w:p>
  </w:endnote>
  <w:endnote w:type="continuationSeparator" w:id="0">
    <w:p w14:paraId="09C643D2" w14:textId="77777777" w:rsidR="005D2BCD" w:rsidRDefault="005D2BCD" w:rsidP="0012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6195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</w:rPr>
    </w:sdtEndPr>
    <w:sdtContent>
      <w:p w14:paraId="51F0C6F6" w14:textId="05FBCC77" w:rsidR="00127BBA" w:rsidRPr="00127BBA" w:rsidRDefault="00127BBA" w:rsidP="00127BBA">
        <w:pPr>
          <w:pStyle w:val="ab"/>
          <w:jc w:val="center"/>
          <w:rPr>
            <w:rFonts w:ascii="Times New Roman" w:hAnsi="Times New Roman"/>
            <w:sz w:val="18"/>
          </w:rPr>
        </w:pPr>
        <w:r w:rsidRPr="00127BBA">
          <w:rPr>
            <w:rFonts w:ascii="Times New Roman" w:hAnsi="Times New Roman"/>
            <w:sz w:val="18"/>
          </w:rPr>
          <w:fldChar w:fldCharType="begin"/>
        </w:r>
        <w:r w:rsidRPr="00127BBA">
          <w:rPr>
            <w:rFonts w:ascii="Times New Roman" w:hAnsi="Times New Roman"/>
            <w:sz w:val="18"/>
          </w:rPr>
          <w:instrText>PAGE   \* MERGEFORMAT</w:instrText>
        </w:r>
        <w:r w:rsidRPr="00127BBA">
          <w:rPr>
            <w:rFonts w:ascii="Times New Roman" w:hAnsi="Times New Roman"/>
            <w:sz w:val="18"/>
          </w:rPr>
          <w:fldChar w:fldCharType="separate"/>
        </w:r>
        <w:r w:rsidR="001F5DBB" w:rsidRPr="001F5DBB">
          <w:rPr>
            <w:rFonts w:ascii="Times New Roman" w:hAnsi="Times New Roman"/>
            <w:noProof/>
            <w:sz w:val="18"/>
            <w:lang w:val="ru-RU"/>
          </w:rPr>
          <w:t>2</w:t>
        </w:r>
        <w:r w:rsidRPr="00127BBA">
          <w:rPr>
            <w:rFonts w:ascii="Times New Roman" w:hAnsi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C6A6" w14:textId="77777777" w:rsidR="005D2BCD" w:rsidRDefault="005D2BCD" w:rsidP="00127BBA">
      <w:pPr>
        <w:spacing w:after="0" w:line="240" w:lineRule="auto"/>
      </w:pPr>
      <w:r>
        <w:separator/>
      </w:r>
    </w:p>
  </w:footnote>
  <w:footnote w:type="continuationSeparator" w:id="0">
    <w:p w14:paraId="088FCEB5" w14:textId="77777777" w:rsidR="005D2BCD" w:rsidRDefault="005D2BCD" w:rsidP="0012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F97B" w14:textId="391E43D7" w:rsidR="00915621" w:rsidRPr="00915621" w:rsidRDefault="00915621">
    <w:pPr>
      <w:pStyle w:val="a9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[</w:t>
    </w:r>
    <w:r>
      <w:rPr>
        <w:rFonts w:ascii="Times New Roman" w:hAnsi="Times New Roman"/>
        <w:lang w:val="ru-RU"/>
      </w:rPr>
      <w:t>ЛОГОТИП</w:t>
    </w:r>
    <w:r>
      <w:rPr>
        <w:rFonts w:ascii="Times New Roman" w:hAnsi="Times New Roman"/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36"/>
    <w:multiLevelType w:val="hybridMultilevel"/>
    <w:tmpl w:val="BBDC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78C2"/>
    <w:multiLevelType w:val="multilevel"/>
    <w:tmpl w:val="5C9AEC4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42A09FC"/>
    <w:multiLevelType w:val="hybridMultilevel"/>
    <w:tmpl w:val="4A4467B8"/>
    <w:lvl w:ilvl="0" w:tplc="9D14B9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B0C"/>
    <w:multiLevelType w:val="hybridMultilevel"/>
    <w:tmpl w:val="E59E90C8"/>
    <w:lvl w:ilvl="0" w:tplc="E79E36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1453"/>
    <w:multiLevelType w:val="hybridMultilevel"/>
    <w:tmpl w:val="C7408C34"/>
    <w:lvl w:ilvl="0" w:tplc="ACD6029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7FC3"/>
    <w:multiLevelType w:val="hybridMultilevel"/>
    <w:tmpl w:val="4F46C0C0"/>
    <w:lvl w:ilvl="0" w:tplc="AA109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10006"/>
    <w:multiLevelType w:val="hybridMultilevel"/>
    <w:tmpl w:val="31C0FD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0F16B4"/>
    <w:multiLevelType w:val="multilevel"/>
    <w:tmpl w:val="BFA6D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</w:rPr>
    </w:lvl>
  </w:abstractNum>
  <w:abstractNum w:abstractNumId="8" w15:restartNumberingAfterBreak="0">
    <w:nsid w:val="3C3162CB"/>
    <w:multiLevelType w:val="hybridMultilevel"/>
    <w:tmpl w:val="6616F9E8"/>
    <w:lvl w:ilvl="0" w:tplc="74426AAC">
      <w:start w:val="1"/>
      <w:numFmt w:val="decimal"/>
      <w:lvlText w:val="4.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3E3E7F71"/>
    <w:multiLevelType w:val="hybridMultilevel"/>
    <w:tmpl w:val="B1F0EB98"/>
    <w:lvl w:ilvl="0" w:tplc="B0EA7F4E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енко Елена Геннадьевна">
    <w15:presenceInfo w15:providerId="AD" w15:userId="S-1-5-21-3674890872-1406439013-3720264777-357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0D"/>
    <w:rsid w:val="00023246"/>
    <w:rsid w:val="001154B6"/>
    <w:rsid w:val="00127BBA"/>
    <w:rsid w:val="00127BE8"/>
    <w:rsid w:val="00147D7C"/>
    <w:rsid w:val="001F5DBB"/>
    <w:rsid w:val="00410F0D"/>
    <w:rsid w:val="005D2BCD"/>
    <w:rsid w:val="00632F51"/>
    <w:rsid w:val="00695D6C"/>
    <w:rsid w:val="007400F4"/>
    <w:rsid w:val="007841FA"/>
    <w:rsid w:val="007F378A"/>
    <w:rsid w:val="007F5124"/>
    <w:rsid w:val="008E726E"/>
    <w:rsid w:val="00915621"/>
    <w:rsid w:val="009511F3"/>
    <w:rsid w:val="00995F6D"/>
    <w:rsid w:val="00BF7592"/>
    <w:rsid w:val="00D02547"/>
    <w:rsid w:val="00D74923"/>
    <w:rsid w:val="00E069C2"/>
    <w:rsid w:val="00EA58F7"/>
    <w:rsid w:val="00F30986"/>
    <w:rsid w:val="00F5319A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60DD"/>
  <w15:chartTrackingRefBased/>
  <w15:docId w15:val="{B0EC930C-149F-4BD5-AB0F-CF16C2FA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0D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qFormat/>
    <w:rsid w:val="00410F0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10F0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10F0D"/>
    <w:rPr>
      <w:rFonts w:ascii="Calibri" w:eastAsia="Calibri" w:hAnsi="Calibri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410F0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1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F0D"/>
    <w:rPr>
      <w:rFonts w:ascii="Segoe UI" w:eastAsia="Calibri" w:hAnsi="Segoe UI" w:cs="Segoe U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12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7BBA"/>
    <w:rPr>
      <w:rFonts w:ascii="Calibri" w:eastAsia="Calibri" w:hAnsi="Calibri" w:cs="Times New Roman"/>
      <w:lang w:val="en-GB"/>
    </w:rPr>
  </w:style>
  <w:style w:type="paragraph" w:styleId="ab">
    <w:name w:val="footer"/>
    <w:basedOn w:val="a"/>
    <w:link w:val="ac"/>
    <w:uiPriority w:val="99"/>
    <w:unhideWhenUsed/>
    <w:rsid w:val="0012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7BBA"/>
    <w:rPr>
      <w:rFonts w:ascii="Calibri" w:eastAsia="Calibri" w:hAnsi="Calibri" w:cs="Times New Roman"/>
      <w:lang w:val="en-GB"/>
    </w:rPr>
  </w:style>
  <w:style w:type="character" w:styleId="ad">
    <w:name w:val="Hyperlink"/>
    <w:uiPriority w:val="99"/>
    <w:unhideWhenUsed/>
    <w:rsid w:val="00127BBA"/>
    <w:rPr>
      <w:color w:val="0000FF"/>
      <w:u w:val="single"/>
    </w:rPr>
  </w:style>
  <w:style w:type="table" w:styleId="ae">
    <w:name w:val="Table Grid"/>
    <w:basedOn w:val="a1"/>
    <w:uiPriority w:val="59"/>
    <w:rsid w:val="00127B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docs/206426922.htm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epushkareva@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ushkareva@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Gerasimova</dc:creator>
  <cp:keywords/>
  <dc:description/>
  <cp:lastModifiedBy>Черненко Елена Геннадьевна</cp:lastModifiedBy>
  <cp:revision>2</cp:revision>
  <dcterms:created xsi:type="dcterms:W3CDTF">2023-10-05T11:40:00Z</dcterms:created>
  <dcterms:modified xsi:type="dcterms:W3CDTF">2023-10-05T11:40:00Z</dcterms:modified>
</cp:coreProperties>
</file>