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15" w:rsidRDefault="005B5215" w:rsidP="00D27A8A">
      <w:pPr>
        <w:tabs>
          <w:tab w:val="left" w:pos="1701"/>
        </w:tabs>
        <w:suppressAutoHyphens/>
        <w:ind w:left="567" w:firstLine="7088"/>
        <w:outlineLvl w:val="0"/>
        <w:rPr>
          <w:sz w:val="22"/>
          <w:szCs w:val="22"/>
        </w:rPr>
      </w:pPr>
      <w:bookmarkStart w:id="0" w:name="_Hlk106800190"/>
      <w:bookmarkStart w:id="1" w:name="_GoBack"/>
      <w:bookmarkEnd w:id="1"/>
      <w:r>
        <w:rPr>
          <w:sz w:val="22"/>
          <w:szCs w:val="22"/>
        </w:rPr>
        <w:t>Приложение 5</w:t>
      </w:r>
    </w:p>
    <w:p w:rsidR="005B5215" w:rsidRDefault="005B5215" w:rsidP="00D27A8A">
      <w:pPr>
        <w:tabs>
          <w:tab w:val="left" w:pos="1701"/>
        </w:tabs>
        <w:suppressAutoHyphens/>
        <w:ind w:left="567" w:firstLine="7088"/>
        <w:outlineLvl w:val="0"/>
        <w:rPr>
          <w:sz w:val="22"/>
          <w:szCs w:val="22"/>
        </w:rPr>
      </w:pPr>
      <w:r>
        <w:rPr>
          <w:sz w:val="22"/>
          <w:szCs w:val="22"/>
        </w:rPr>
        <w:t xml:space="preserve"> </w:t>
      </w:r>
    </w:p>
    <w:p w:rsidR="005B5215" w:rsidRDefault="005B5215" w:rsidP="00D27A8A">
      <w:pPr>
        <w:tabs>
          <w:tab w:val="left" w:pos="1701"/>
        </w:tabs>
        <w:suppressAutoHyphens/>
        <w:ind w:left="567" w:firstLine="7088"/>
        <w:outlineLvl w:val="0"/>
        <w:rPr>
          <w:sz w:val="22"/>
          <w:szCs w:val="22"/>
        </w:rPr>
      </w:pPr>
      <w:r>
        <w:rPr>
          <w:sz w:val="22"/>
          <w:szCs w:val="22"/>
        </w:rPr>
        <w:t>УТВЕРЖДЕНА</w:t>
      </w:r>
    </w:p>
    <w:p w:rsidR="005B5215" w:rsidRDefault="005B5215" w:rsidP="00D27A8A">
      <w:pPr>
        <w:tabs>
          <w:tab w:val="left" w:pos="1701"/>
        </w:tabs>
        <w:suppressAutoHyphens/>
        <w:ind w:left="567" w:firstLine="7088"/>
        <w:outlineLvl w:val="0"/>
        <w:rPr>
          <w:sz w:val="22"/>
          <w:szCs w:val="22"/>
        </w:rPr>
      </w:pPr>
      <w:r>
        <w:rPr>
          <w:sz w:val="22"/>
          <w:szCs w:val="22"/>
        </w:rPr>
        <w:t xml:space="preserve">приказом НИУ ВШЭ </w:t>
      </w:r>
    </w:p>
    <w:p w:rsidR="005B5215" w:rsidRDefault="005B5215" w:rsidP="00D27A8A">
      <w:pPr>
        <w:tabs>
          <w:tab w:val="left" w:pos="1701"/>
        </w:tabs>
        <w:suppressAutoHyphens/>
        <w:ind w:left="567" w:firstLine="7088"/>
        <w:outlineLvl w:val="0"/>
        <w:rPr>
          <w:sz w:val="22"/>
          <w:szCs w:val="22"/>
        </w:rPr>
      </w:pPr>
      <w:r>
        <w:rPr>
          <w:sz w:val="22"/>
          <w:szCs w:val="22"/>
        </w:rPr>
        <w:t>от ______№ _________</w:t>
      </w:r>
    </w:p>
    <w:p w:rsidR="005B5215" w:rsidRDefault="005B5215" w:rsidP="00D27A8A">
      <w:pPr>
        <w:tabs>
          <w:tab w:val="left" w:pos="1701"/>
        </w:tabs>
        <w:suppressAutoHyphens/>
        <w:ind w:left="567"/>
        <w:jc w:val="center"/>
        <w:outlineLvl w:val="0"/>
        <w:rPr>
          <w:sz w:val="22"/>
          <w:szCs w:val="22"/>
        </w:rPr>
      </w:pPr>
      <w:r>
        <w:rPr>
          <w:sz w:val="22"/>
          <w:szCs w:val="22"/>
        </w:rPr>
        <w:t>Типовая форма</w:t>
      </w:r>
    </w:p>
    <w:p w:rsidR="005B5215" w:rsidRDefault="005B5215" w:rsidP="00D27A8A">
      <w:pPr>
        <w:pStyle w:val="Default"/>
        <w:ind w:left="567"/>
        <w:rPr>
          <w:b/>
          <w:bCs/>
          <w:sz w:val="22"/>
          <w:szCs w:val="22"/>
        </w:rPr>
      </w:pPr>
    </w:p>
    <w:p w:rsidR="00D27A8A" w:rsidRDefault="009B0D96" w:rsidP="00D27A8A">
      <w:pPr>
        <w:pStyle w:val="Default"/>
        <w:ind w:left="567"/>
        <w:jc w:val="center"/>
        <w:rPr>
          <w:b/>
          <w:bCs/>
          <w:sz w:val="22"/>
          <w:szCs w:val="22"/>
        </w:rPr>
      </w:pPr>
      <w:r w:rsidRPr="00B0101C">
        <w:rPr>
          <w:b/>
          <w:bCs/>
          <w:sz w:val="22"/>
          <w:szCs w:val="22"/>
        </w:rPr>
        <w:t>Д</w:t>
      </w:r>
      <w:r w:rsidR="004E1258" w:rsidRPr="00B0101C">
        <w:rPr>
          <w:b/>
          <w:bCs/>
          <w:sz w:val="22"/>
          <w:szCs w:val="22"/>
        </w:rPr>
        <w:t>оговор</w:t>
      </w:r>
      <w:r w:rsidR="00D27A8A">
        <w:rPr>
          <w:b/>
          <w:bCs/>
          <w:sz w:val="22"/>
          <w:szCs w:val="22"/>
        </w:rPr>
        <w:t xml:space="preserve"> №_______</w:t>
      </w:r>
    </w:p>
    <w:p w:rsidR="00D27A8A" w:rsidRDefault="004E1258" w:rsidP="00D27A8A">
      <w:pPr>
        <w:pStyle w:val="Default"/>
        <w:ind w:left="567"/>
        <w:jc w:val="center"/>
        <w:rPr>
          <w:b/>
          <w:bCs/>
          <w:sz w:val="22"/>
          <w:szCs w:val="22"/>
        </w:rPr>
      </w:pPr>
      <w:r w:rsidRPr="00B0101C">
        <w:rPr>
          <w:b/>
          <w:bCs/>
          <w:sz w:val="22"/>
          <w:szCs w:val="22"/>
        </w:rPr>
        <w:t xml:space="preserve"> на оказание услуг по научному руководству и авторскому надзору за проведением работ </w:t>
      </w:r>
    </w:p>
    <w:p w:rsidR="004012F7" w:rsidRPr="00B0101C" w:rsidRDefault="004E1258" w:rsidP="00D27A8A">
      <w:pPr>
        <w:pStyle w:val="Default"/>
        <w:ind w:left="567"/>
        <w:jc w:val="center"/>
        <w:rPr>
          <w:sz w:val="22"/>
          <w:szCs w:val="22"/>
        </w:rPr>
      </w:pPr>
      <w:r w:rsidRPr="00B0101C">
        <w:rPr>
          <w:b/>
          <w:bCs/>
          <w:sz w:val="22"/>
          <w:szCs w:val="22"/>
        </w:rPr>
        <w:t>по сохранению объекта культурного наследия</w:t>
      </w:r>
      <w:r w:rsidR="009B0D96" w:rsidRPr="00B0101C">
        <w:rPr>
          <w:b/>
          <w:bCs/>
          <w:sz w:val="22"/>
          <w:szCs w:val="22"/>
        </w:rPr>
        <w:t xml:space="preserve"> </w:t>
      </w:r>
    </w:p>
    <w:p w:rsidR="004012F7" w:rsidRPr="00B0101C" w:rsidRDefault="004012F7" w:rsidP="00D27A8A">
      <w:pPr>
        <w:pStyle w:val="Default"/>
        <w:ind w:left="567"/>
        <w:jc w:val="both"/>
        <w:rPr>
          <w:sz w:val="22"/>
          <w:szCs w:val="22"/>
        </w:rPr>
      </w:pPr>
    </w:p>
    <w:p w:rsidR="004012F7" w:rsidRPr="00B0101C" w:rsidRDefault="004012F7" w:rsidP="00D27A8A">
      <w:pPr>
        <w:pStyle w:val="Default"/>
        <w:ind w:left="567"/>
        <w:jc w:val="both"/>
        <w:rPr>
          <w:sz w:val="22"/>
          <w:szCs w:val="22"/>
        </w:rPr>
      </w:pPr>
      <w:r w:rsidRPr="00B0101C">
        <w:rPr>
          <w:sz w:val="22"/>
          <w:szCs w:val="22"/>
        </w:rPr>
        <w:t>г. Москва</w:t>
      </w:r>
      <w:r w:rsidR="00DE70F9" w:rsidRPr="00B0101C">
        <w:rPr>
          <w:sz w:val="22"/>
          <w:szCs w:val="22"/>
        </w:rPr>
        <w:tab/>
      </w:r>
      <w:r w:rsidR="00DE70F9" w:rsidRPr="00B0101C">
        <w:rPr>
          <w:sz w:val="22"/>
          <w:szCs w:val="22"/>
        </w:rPr>
        <w:tab/>
      </w:r>
      <w:r w:rsidR="00DE70F9" w:rsidRPr="00B0101C">
        <w:rPr>
          <w:sz w:val="22"/>
          <w:szCs w:val="22"/>
        </w:rPr>
        <w:tab/>
      </w:r>
      <w:r w:rsidR="00DE70F9" w:rsidRPr="00B0101C">
        <w:rPr>
          <w:sz w:val="22"/>
          <w:szCs w:val="22"/>
        </w:rPr>
        <w:tab/>
      </w:r>
      <w:r w:rsidR="00DE70F9" w:rsidRPr="00B0101C">
        <w:rPr>
          <w:sz w:val="22"/>
          <w:szCs w:val="22"/>
        </w:rPr>
        <w:tab/>
      </w:r>
      <w:r w:rsidR="00E555EB" w:rsidRPr="00B0101C">
        <w:rPr>
          <w:sz w:val="22"/>
          <w:szCs w:val="22"/>
        </w:rPr>
        <w:tab/>
      </w:r>
      <w:r w:rsidR="00DE70F9" w:rsidRPr="00B0101C">
        <w:rPr>
          <w:sz w:val="22"/>
          <w:szCs w:val="22"/>
        </w:rPr>
        <w:tab/>
      </w:r>
      <w:r w:rsidR="00DE70F9" w:rsidRPr="00B0101C">
        <w:rPr>
          <w:sz w:val="22"/>
          <w:szCs w:val="22"/>
        </w:rPr>
        <w:tab/>
      </w:r>
      <w:r w:rsidRPr="00B0101C">
        <w:rPr>
          <w:sz w:val="22"/>
          <w:szCs w:val="22"/>
        </w:rPr>
        <w:t xml:space="preserve"> </w:t>
      </w:r>
      <w:r w:rsidR="00D27A8A">
        <w:rPr>
          <w:sz w:val="22"/>
          <w:szCs w:val="22"/>
        </w:rPr>
        <w:t xml:space="preserve">      </w:t>
      </w:r>
      <w:r w:rsidRPr="00B0101C">
        <w:rPr>
          <w:sz w:val="22"/>
          <w:szCs w:val="22"/>
        </w:rPr>
        <w:t>«___»</w:t>
      </w:r>
      <w:r w:rsidR="00725B6D" w:rsidRPr="00B0101C">
        <w:rPr>
          <w:sz w:val="22"/>
          <w:szCs w:val="22"/>
        </w:rPr>
        <w:t xml:space="preserve"> </w:t>
      </w:r>
      <w:r w:rsidRPr="00B0101C">
        <w:rPr>
          <w:sz w:val="22"/>
          <w:szCs w:val="22"/>
        </w:rPr>
        <w:t>_________ 20</w:t>
      </w:r>
      <w:r w:rsidR="00A044F2" w:rsidRPr="00B0101C">
        <w:rPr>
          <w:sz w:val="22"/>
          <w:szCs w:val="22"/>
        </w:rPr>
        <w:t>___</w:t>
      </w:r>
      <w:r w:rsidRPr="00B0101C">
        <w:rPr>
          <w:sz w:val="22"/>
          <w:szCs w:val="22"/>
        </w:rPr>
        <w:t xml:space="preserve"> г. </w:t>
      </w:r>
    </w:p>
    <w:p w:rsidR="004012F7" w:rsidRPr="00B0101C" w:rsidRDefault="004012F7" w:rsidP="00D27A8A">
      <w:pPr>
        <w:pStyle w:val="Default"/>
        <w:ind w:left="567"/>
        <w:jc w:val="both"/>
        <w:rPr>
          <w:sz w:val="22"/>
          <w:szCs w:val="22"/>
        </w:rPr>
      </w:pPr>
    </w:p>
    <w:p w:rsidR="009B0D96" w:rsidRPr="00B0101C" w:rsidRDefault="009B0D96" w:rsidP="00D27A8A">
      <w:pPr>
        <w:ind w:left="567"/>
        <w:jc w:val="both"/>
        <w:rPr>
          <w:sz w:val="22"/>
          <w:szCs w:val="22"/>
        </w:rPr>
      </w:pPr>
      <w:r w:rsidRPr="00B0101C">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«Заказчик»</w:t>
      </w:r>
      <w:r w:rsidR="00D27A8A">
        <w:rPr>
          <w:sz w:val="22"/>
          <w:szCs w:val="22"/>
        </w:rPr>
        <w:t xml:space="preserve"> или «НИУ ВШЭ»</w:t>
      </w:r>
      <w:r w:rsidRPr="00B0101C">
        <w:rPr>
          <w:sz w:val="22"/>
          <w:szCs w:val="22"/>
        </w:rPr>
        <w:t>, в лице</w:t>
      </w:r>
      <w:r w:rsidR="00D27A8A">
        <w:rPr>
          <w:sz w:val="22"/>
          <w:szCs w:val="22"/>
        </w:rPr>
        <w:t xml:space="preserve"> </w:t>
      </w:r>
      <w:sdt>
        <w:sdtPr>
          <w:rPr>
            <w:sz w:val="22"/>
            <w:szCs w:val="22"/>
          </w:rPr>
          <w:id w:val="-1036659398"/>
          <w:placeholder>
            <w:docPart w:val="0146519FFCE744B59806A571C4663749"/>
          </w:placeholder>
        </w:sdtPr>
        <w:sdtEndPr/>
        <w:sdtContent>
          <w:sdt>
            <w:sdtPr>
              <w:rPr>
                <w:sz w:val="22"/>
                <w:szCs w:val="22"/>
              </w:rPr>
              <w:id w:val="1236895087"/>
              <w:placeholder>
                <w:docPart w:val="95ADB85C996B4329B606DA3771A2FE80"/>
              </w:placeholder>
            </w:sdtPr>
            <w:sdtEndPr/>
            <w:sdtContent>
              <w:r w:rsidR="00A720FE" w:rsidRPr="00B0101C">
                <w:rPr>
                  <w:sz w:val="22"/>
                  <w:szCs w:val="22"/>
                </w:rPr>
                <w:t>___________</w:t>
              </w:r>
              <w:r w:rsidR="00D27A8A">
                <w:rPr>
                  <w:sz w:val="22"/>
                  <w:szCs w:val="22"/>
                </w:rPr>
                <w:t>______________________________</w:t>
              </w:r>
            </w:sdtContent>
          </w:sdt>
        </w:sdtContent>
      </w:sdt>
      <w:r w:rsidRPr="00B0101C">
        <w:rPr>
          <w:sz w:val="22"/>
          <w:szCs w:val="22"/>
        </w:rPr>
        <w:t xml:space="preserve">, действующего на основании </w:t>
      </w:r>
      <w:sdt>
        <w:sdtPr>
          <w:rPr>
            <w:sz w:val="22"/>
            <w:szCs w:val="22"/>
          </w:rPr>
          <w:id w:val="852919502"/>
          <w:placeholder>
            <w:docPart w:val="C4F212126AF545709EEDFADAAE428834"/>
          </w:placeholder>
        </w:sdtPr>
        <w:sdtEndPr/>
        <w:sdtContent>
          <w:sdt>
            <w:sdtPr>
              <w:rPr>
                <w:sz w:val="22"/>
                <w:szCs w:val="22"/>
              </w:rPr>
              <w:id w:val="581029540"/>
              <w:placeholder>
                <w:docPart w:val="CB3AD5575F3D4E66B1CA6B725FB67E07"/>
              </w:placeholder>
            </w:sdtPr>
            <w:sdtEndPr/>
            <w:sdtContent>
              <w:sdt>
                <w:sdtPr>
                  <w:rPr>
                    <w:sz w:val="22"/>
                    <w:szCs w:val="22"/>
                  </w:rPr>
                  <w:id w:val="-1923324282"/>
                  <w:placeholder>
                    <w:docPart w:val="1B795E70345542EABED8236E9DAA1800"/>
                  </w:placeholder>
                </w:sdtPr>
                <w:sdtEndPr/>
                <w:sdtContent>
                  <w:r w:rsidR="00A720FE" w:rsidRPr="00B0101C">
                    <w:rPr>
                      <w:sz w:val="22"/>
                      <w:szCs w:val="22"/>
                    </w:rPr>
                    <w:t>_________________________________________________</w:t>
                  </w:r>
                </w:sdtContent>
              </w:sdt>
            </w:sdtContent>
          </w:sdt>
        </w:sdtContent>
      </w:sdt>
      <w:r w:rsidRPr="00B0101C">
        <w:rPr>
          <w:sz w:val="22"/>
          <w:szCs w:val="22"/>
        </w:rPr>
        <w:t xml:space="preserve">, с одной стороны, и </w:t>
      </w:r>
      <w:sdt>
        <w:sdtPr>
          <w:rPr>
            <w:sz w:val="22"/>
            <w:szCs w:val="22"/>
          </w:rPr>
          <w:id w:val="1910495698"/>
          <w:placeholder>
            <w:docPart w:val="51B541E46034435F94ABD589C023DB94"/>
          </w:placeholder>
        </w:sdtPr>
        <w:sdtEndPr/>
        <w:sdtContent>
          <w:r w:rsidR="00A720FE" w:rsidRPr="00B0101C">
            <w:rPr>
              <w:sz w:val="22"/>
              <w:szCs w:val="22"/>
            </w:rPr>
            <w:t>______________________________________________</w:t>
          </w:r>
        </w:sdtContent>
      </w:sdt>
      <w:r w:rsidRPr="00B0101C">
        <w:rPr>
          <w:sz w:val="22"/>
          <w:szCs w:val="22"/>
        </w:rPr>
        <w:t>, именуемое в дальнейшем «</w:t>
      </w:r>
      <w:r w:rsidR="00A720FE" w:rsidRPr="00B0101C">
        <w:rPr>
          <w:sz w:val="22"/>
          <w:szCs w:val="22"/>
        </w:rPr>
        <w:t>Исполнитель</w:t>
      </w:r>
      <w:r w:rsidRPr="00B0101C">
        <w:rPr>
          <w:sz w:val="22"/>
          <w:szCs w:val="22"/>
        </w:rPr>
        <w:t xml:space="preserve">», в лице </w:t>
      </w:r>
      <w:sdt>
        <w:sdtPr>
          <w:rPr>
            <w:sz w:val="22"/>
            <w:szCs w:val="22"/>
          </w:rPr>
          <w:id w:val="329102032"/>
          <w:placeholder>
            <w:docPart w:val="3A8C1152F5E94C3CBA69F34C9C79108F"/>
          </w:placeholder>
        </w:sdtPr>
        <w:sdtEndPr/>
        <w:sdtContent>
          <w:r w:rsidR="00A720FE" w:rsidRPr="00B0101C">
            <w:rPr>
              <w:sz w:val="22"/>
              <w:szCs w:val="22"/>
            </w:rPr>
            <w:t>___________________________________________</w:t>
          </w:r>
        </w:sdtContent>
      </w:sdt>
      <w:r w:rsidRPr="00B0101C">
        <w:rPr>
          <w:rFonts w:eastAsia="Calibri"/>
          <w:sz w:val="22"/>
          <w:szCs w:val="22"/>
          <w:lang w:eastAsia="en-US"/>
        </w:rPr>
        <w:t xml:space="preserve">, действующего на основании </w:t>
      </w:r>
      <w:sdt>
        <w:sdtPr>
          <w:rPr>
            <w:sz w:val="22"/>
            <w:szCs w:val="22"/>
          </w:rPr>
          <w:id w:val="1743214625"/>
          <w:placeholder>
            <w:docPart w:val="341C08592B1A4329B22F10B686713955"/>
          </w:placeholder>
        </w:sdtPr>
        <w:sdtEndPr/>
        <w:sdtContent>
          <w:r w:rsidR="00A720FE" w:rsidRPr="00B0101C">
            <w:rPr>
              <w:sz w:val="22"/>
              <w:szCs w:val="22"/>
            </w:rPr>
            <w:t>___________________________</w:t>
          </w:r>
        </w:sdtContent>
      </w:sdt>
      <w:r w:rsidRPr="00B0101C">
        <w:rPr>
          <w:sz w:val="22"/>
          <w:szCs w:val="22"/>
        </w:rPr>
        <w:t xml:space="preserve">, с другой стороны, совместно именуемые «Стороны», а по отдельности </w:t>
      </w:r>
      <w:r w:rsidR="00A720FE" w:rsidRPr="00B0101C">
        <w:rPr>
          <w:sz w:val="22"/>
          <w:szCs w:val="22"/>
        </w:rPr>
        <w:t xml:space="preserve">– </w:t>
      </w:r>
      <w:r w:rsidRPr="00B0101C">
        <w:rPr>
          <w:sz w:val="22"/>
          <w:szCs w:val="22"/>
        </w:rPr>
        <w:t xml:space="preserve">«Сторона»,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w:t>
      </w:r>
      <w:sdt>
        <w:sdtPr>
          <w:rPr>
            <w:rFonts w:eastAsia="Calibri"/>
            <w:color w:val="000000"/>
            <w:sz w:val="22"/>
            <w:szCs w:val="22"/>
          </w:rPr>
          <w:id w:val="1418139208"/>
          <w:placeholder>
            <w:docPart w:val="98E80E57E3FC46A186CB26367CDB228C"/>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00EC14EB" w:rsidRPr="00B0101C">
            <w:rPr>
              <w:rFonts w:eastAsia="Calibri"/>
              <w:color w:val="000000"/>
              <w:sz w:val="22"/>
              <w:szCs w:val="22"/>
            </w:rPr>
            <w:t>подпункта __ пункта ___________ Положения о закупке товаров, работ, услуг для нужд Национального исследовательского университета «Высшая школа экономики»,</w:t>
          </w:r>
        </w:sdtContent>
      </w:sdt>
      <w:r w:rsidRPr="00B0101C">
        <w:rPr>
          <w:sz w:val="22"/>
          <w:szCs w:val="22"/>
        </w:rPr>
        <w:t xml:space="preserve"> заключили настоящий договор</w:t>
      </w:r>
      <w:r w:rsidR="00D27A8A">
        <w:rPr>
          <w:sz w:val="22"/>
          <w:szCs w:val="22"/>
        </w:rPr>
        <w:t xml:space="preserve"> на оказание услуг по научному руководству и авторскому надзору за проведением работ по сохранению объекта культурного наследия</w:t>
      </w:r>
      <w:r w:rsidRPr="00B0101C">
        <w:rPr>
          <w:sz w:val="22"/>
          <w:szCs w:val="22"/>
        </w:rPr>
        <w:t xml:space="preserve"> (далее – Договор) о нижеследующем:</w:t>
      </w:r>
    </w:p>
    <w:p w:rsidR="004012F7" w:rsidRPr="00B0101C" w:rsidRDefault="004012F7" w:rsidP="00D27A8A">
      <w:pPr>
        <w:pStyle w:val="Default"/>
        <w:numPr>
          <w:ilvl w:val="0"/>
          <w:numId w:val="2"/>
        </w:numPr>
        <w:spacing w:before="120" w:after="120"/>
        <w:ind w:left="567"/>
        <w:jc w:val="center"/>
        <w:rPr>
          <w:b/>
          <w:sz w:val="22"/>
          <w:szCs w:val="22"/>
        </w:rPr>
      </w:pPr>
      <w:r w:rsidRPr="00B0101C">
        <w:rPr>
          <w:b/>
          <w:bCs/>
          <w:sz w:val="22"/>
          <w:szCs w:val="22"/>
        </w:rPr>
        <w:t>Предмет Договора</w:t>
      </w:r>
    </w:p>
    <w:p w:rsidR="00856D1C" w:rsidRPr="00B0101C" w:rsidRDefault="00A720FE" w:rsidP="00D27A8A">
      <w:pPr>
        <w:pStyle w:val="Default"/>
        <w:numPr>
          <w:ilvl w:val="1"/>
          <w:numId w:val="2"/>
        </w:numPr>
        <w:ind w:left="567" w:firstLine="0"/>
        <w:jc w:val="both"/>
        <w:rPr>
          <w:sz w:val="22"/>
          <w:szCs w:val="22"/>
        </w:rPr>
      </w:pPr>
      <w:r w:rsidRPr="00B0101C">
        <w:rPr>
          <w:sz w:val="22"/>
          <w:szCs w:val="22"/>
        </w:rPr>
        <w:t>Исполнитель</w:t>
      </w:r>
      <w:r w:rsidR="00F357F0" w:rsidRPr="00B0101C">
        <w:rPr>
          <w:sz w:val="22"/>
          <w:szCs w:val="22"/>
        </w:rPr>
        <w:t xml:space="preserve"> обязуется </w:t>
      </w:r>
      <w:r w:rsidRPr="00B0101C">
        <w:rPr>
          <w:sz w:val="22"/>
          <w:szCs w:val="22"/>
        </w:rPr>
        <w:t>оказать услуги по научно</w:t>
      </w:r>
      <w:r w:rsidR="007137DB" w:rsidRPr="00B0101C">
        <w:rPr>
          <w:sz w:val="22"/>
          <w:szCs w:val="22"/>
        </w:rPr>
        <w:t>му</w:t>
      </w:r>
      <w:r w:rsidRPr="00B0101C">
        <w:rPr>
          <w:sz w:val="22"/>
          <w:szCs w:val="22"/>
        </w:rPr>
        <w:t xml:space="preserve"> руководств</w:t>
      </w:r>
      <w:r w:rsidR="007137DB" w:rsidRPr="00B0101C">
        <w:rPr>
          <w:sz w:val="22"/>
          <w:szCs w:val="22"/>
        </w:rPr>
        <w:t>у</w:t>
      </w:r>
      <w:r w:rsidRPr="00B0101C">
        <w:rPr>
          <w:sz w:val="22"/>
          <w:szCs w:val="22"/>
        </w:rPr>
        <w:t xml:space="preserve"> и авторско</w:t>
      </w:r>
      <w:r w:rsidR="007137DB" w:rsidRPr="00B0101C">
        <w:rPr>
          <w:sz w:val="22"/>
          <w:szCs w:val="22"/>
        </w:rPr>
        <w:t>му</w:t>
      </w:r>
      <w:r w:rsidRPr="00B0101C">
        <w:rPr>
          <w:sz w:val="22"/>
          <w:szCs w:val="22"/>
        </w:rPr>
        <w:t xml:space="preserve"> надзор</w:t>
      </w:r>
      <w:r w:rsidR="007137DB" w:rsidRPr="00B0101C">
        <w:rPr>
          <w:sz w:val="22"/>
          <w:szCs w:val="22"/>
        </w:rPr>
        <w:t>у</w:t>
      </w:r>
      <w:r w:rsidRPr="00B0101C">
        <w:rPr>
          <w:sz w:val="22"/>
          <w:szCs w:val="22"/>
        </w:rPr>
        <w:t xml:space="preserve"> за </w:t>
      </w:r>
      <w:r w:rsidR="00A00BE7" w:rsidRPr="00B0101C">
        <w:rPr>
          <w:sz w:val="22"/>
          <w:szCs w:val="22"/>
        </w:rPr>
        <w:t>проведением</w:t>
      </w:r>
      <w:r w:rsidRPr="00B0101C">
        <w:rPr>
          <w:sz w:val="22"/>
          <w:szCs w:val="22"/>
        </w:rPr>
        <w:t xml:space="preserve"> работ </w:t>
      </w:r>
      <w:r w:rsidR="00357CC7" w:rsidRPr="00B0101C">
        <w:rPr>
          <w:rFonts w:eastAsia="MS Mincho"/>
          <w:sz w:val="22"/>
          <w:szCs w:val="22"/>
        </w:rPr>
        <w:t>по</w:t>
      </w:r>
      <w:r w:rsidR="00A00BE7" w:rsidRPr="00B0101C">
        <w:rPr>
          <w:rFonts w:eastAsia="MS Mincho"/>
          <w:sz w:val="22"/>
          <w:szCs w:val="22"/>
        </w:rPr>
        <w:t xml:space="preserve"> сохранению объекта культурного наследия (далее – Объект</w:t>
      </w:r>
      <w:r w:rsidR="00606589" w:rsidRPr="00B0101C" w:rsidDel="00D75AD3">
        <w:rPr>
          <w:rFonts w:eastAsia="MS Mincho"/>
          <w:sz w:val="22"/>
          <w:szCs w:val="22"/>
        </w:rPr>
        <w:t xml:space="preserve"> </w:t>
      </w:r>
      <w:r w:rsidR="00A00BE7" w:rsidRPr="00B0101C">
        <w:rPr>
          <w:rFonts w:eastAsia="MS Mincho"/>
          <w:sz w:val="22"/>
          <w:szCs w:val="22"/>
        </w:rPr>
        <w:t>)</w:t>
      </w:r>
      <w:r w:rsidR="00425FD0" w:rsidRPr="00B0101C">
        <w:rPr>
          <w:rFonts w:eastAsia="MS Mincho"/>
          <w:sz w:val="22"/>
          <w:szCs w:val="22"/>
        </w:rPr>
        <w:t xml:space="preserve"> (ремонта, реставрации, приспособления Объекта для современного использования)</w:t>
      </w:r>
      <w:r w:rsidR="00A00BE7" w:rsidRPr="00B0101C">
        <w:rPr>
          <w:rFonts w:eastAsia="MS Mincho"/>
          <w:sz w:val="22"/>
          <w:szCs w:val="22"/>
        </w:rPr>
        <w:t xml:space="preserve"> в целях обеспечения соответствия выполняемых работ </w:t>
      </w:r>
      <w:r w:rsidR="007137DB" w:rsidRPr="00B0101C">
        <w:rPr>
          <w:rFonts w:eastAsia="MS Mincho"/>
          <w:sz w:val="22"/>
          <w:szCs w:val="22"/>
        </w:rPr>
        <w:t xml:space="preserve">требованиям проектной и рабочей документации </w:t>
      </w:r>
      <w:r w:rsidR="00A00BE7" w:rsidRPr="00B0101C">
        <w:rPr>
          <w:rFonts w:eastAsia="MS Mincho"/>
          <w:sz w:val="22"/>
          <w:szCs w:val="22"/>
        </w:rPr>
        <w:t>на</w:t>
      </w:r>
      <w:r w:rsidR="007137DB" w:rsidRPr="00B0101C">
        <w:rPr>
          <w:rFonts w:eastAsia="MS Mincho"/>
          <w:sz w:val="22"/>
          <w:szCs w:val="22"/>
        </w:rPr>
        <w:t xml:space="preserve"> </w:t>
      </w:r>
      <w:r w:rsidR="00A00BE7" w:rsidRPr="00B0101C">
        <w:rPr>
          <w:rFonts w:eastAsia="MS Mincho"/>
          <w:sz w:val="22"/>
          <w:szCs w:val="22"/>
        </w:rPr>
        <w:t>О</w:t>
      </w:r>
      <w:r w:rsidR="007137DB" w:rsidRPr="00B0101C">
        <w:rPr>
          <w:rFonts w:eastAsia="MS Mincho"/>
          <w:sz w:val="22"/>
          <w:szCs w:val="22"/>
        </w:rPr>
        <w:t>бъект</w:t>
      </w:r>
      <w:r w:rsidR="00A00BE7" w:rsidRPr="00B0101C">
        <w:rPr>
          <w:rFonts w:eastAsia="MS Mincho"/>
          <w:sz w:val="22"/>
          <w:szCs w:val="22"/>
        </w:rPr>
        <w:t>е</w:t>
      </w:r>
      <w:r w:rsidR="007137DB" w:rsidRPr="00B0101C">
        <w:rPr>
          <w:rFonts w:eastAsia="MS Mincho"/>
          <w:sz w:val="22"/>
          <w:szCs w:val="22"/>
        </w:rPr>
        <w:t xml:space="preserve">: </w:t>
      </w:r>
      <w:r w:rsidRPr="00B0101C">
        <w:rPr>
          <w:rFonts w:eastAsia="MS Mincho"/>
          <w:sz w:val="22"/>
          <w:szCs w:val="22"/>
        </w:rPr>
        <w:t>__________________________</w:t>
      </w:r>
      <w:r w:rsidR="008C520F" w:rsidRPr="00B0101C">
        <w:rPr>
          <w:rFonts w:eastAsia="MS Mincho"/>
          <w:sz w:val="22"/>
          <w:szCs w:val="22"/>
        </w:rPr>
        <w:t>, расположенно</w:t>
      </w:r>
      <w:r w:rsidR="007137DB" w:rsidRPr="00B0101C">
        <w:rPr>
          <w:rFonts w:eastAsia="MS Mincho"/>
          <w:sz w:val="22"/>
          <w:szCs w:val="22"/>
        </w:rPr>
        <w:t>м</w:t>
      </w:r>
      <w:r w:rsidR="008C520F" w:rsidRPr="00B0101C">
        <w:rPr>
          <w:rFonts w:eastAsia="MS Mincho"/>
          <w:sz w:val="22"/>
          <w:szCs w:val="22"/>
        </w:rPr>
        <w:t xml:space="preserve"> по адресу</w:t>
      </w:r>
      <w:r w:rsidR="00831FC3">
        <w:rPr>
          <w:rFonts w:eastAsia="MS Mincho"/>
          <w:sz w:val="22"/>
          <w:szCs w:val="22"/>
        </w:rPr>
        <w:t>, указанному в п. 1.2 Договора</w:t>
      </w:r>
      <w:bookmarkStart w:id="2" w:name="_Hlk94197962"/>
      <w:r w:rsidR="00483C7F" w:rsidRPr="00B0101C">
        <w:rPr>
          <w:sz w:val="22"/>
          <w:szCs w:val="22"/>
        </w:rPr>
        <w:t xml:space="preserve"> </w:t>
      </w:r>
      <w:bookmarkEnd w:id="2"/>
      <w:r w:rsidR="00F357F0" w:rsidRPr="00B0101C">
        <w:rPr>
          <w:sz w:val="22"/>
          <w:szCs w:val="22"/>
        </w:rPr>
        <w:t xml:space="preserve">(далее – </w:t>
      </w:r>
      <w:r w:rsidRPr="00B0101C">
        <w:rPr>
          <w:sz w:val="22"/>
          <w:szCs w:val="22"/>
        </w:rPr>
        <w:t>Услуги</w:t>
      </w:r>
      <w:r w:rsidR="00F357F0" w:rsidRPr="00B0101C">
        <w:rPr>
          <w:sz w:val="22"/>
          <w:szCs w:val="22"/>
        </w:rPr>
        <w:t xml:space="preserve">) на условиях, в порядке и сроки, которые определены Сторонами в Договоре, а Заказчик обязуется принять и оплатить </w:t>
      </w:r>
      <w:r w:rsidRPr="00B0101C">
        <w:rPr>
          <w:sz w:val="22"/>
          <w:szCs w:val="22"/>
        </w:rPr>
        <w:t>оказанные Услуги</w:t>
      </w:r>
      <w:r w:rsidR="00F357F0" w:rsidRPr="00B0101C">
        <w:rPr>
          <w:sz w:val="22"/>
          <w:szCs w:val="22"/>
        </w:rPr>
        <w:t>.</w:t>
      </w:r>
    </w:p>
    <w:p w:rsidR="00856D1C" w:rsidRPr="00B0101C" w:rsidRDefault="000160CF" w:rsidP="00D27A8A">
      <w:pPr>
        <w:pStyle w:val="Default"/>
        <w:numPr>
          <w:ilvl w:val="1"/>
          <w:numId w:val="2"/>
        </w:numPr>
        <w:ind w:left="567" w:firstLine="0"/>
        <w:jc w:val="both"/>
        <w:rPr>
          <w:sz w:val="22"/>
          <w:szCs w:val="22"/>
        </w:rPr>
      </w:pPr>
      <w:r w:rsidRPr="00B0101C">
        <w:rPr>
          <w:sz w:val="22"/>
          <w:szCs w:val="22"/>
        </w:rPr>
        <w:t xml:space="preserve">Выполнение работ по </w:t>
      </w:r>
      <w:r w:rsidRPr="00B0101C">
        <w:rPr>
          <w:rFonts w:eastAsia="MS Mincho"/>
          <w:sz w:val="22"/>
          <w:szCs w:val="22"/>
        </w:rPr>
        <w:t xml:space="preserve">сохранению </w:t>
      </w:r>
      <w:r w:rsidR="00831FC3">
        <w:rPr>
          <w:rFonts w:eastAsia="MS Mincho"/>
          <w:sz w:val="22"/>
          <w:szCs w:val="22"/>
        </w:rPr>
        <w:t>о</w:t>
      </w:r>
      <w:r w:rsidRPr="00B0101C">
        <w:rPr>
          <w:rFonts w:eastAsia="MS Mincho"/>
          <w:sz w:val="22"/>
          <w:szCs w:val="22"/>
        </w:rPr>
        <w:t xml:space="preserve">бъекта, в том числе работ по </w:t>
      </w:r>
      <w:r w:rsidR="004E1258" w:rsidRPr="00B0101C">
        <w:rPr>
          <w:rFonts w:eastAsia="MS Mincho"/>
          <w:sz w:val="22"/>
          <w:szCs w:val="22"/>
        </w:rPr>
        <w:t xml:space="preserve">ремонту, </w:t>
      </w:r>
      <w:r w:rsidRPr="00B0101C">
        <w:rPr>
          <w:rFonts w:eastAsia="MS Mincho"/>
          <w:sz w:val="22"/>
          <w:szCs w:val="22"/>
        </w:rPr>
        <w:t>реставрации и приспособлению</w:t>
      </w:r>
      <w:r w:rsidR="004E1258" w:rsidRPr="00B0101C">
        <w:rPr>
          <w:rFonts w:eastAsia="MS Mincho"/>
          <w:sz w:val="22"/>
          <w:szCs w:val="22"/>
        </w:rPr>
        <w:t xml:space="preserve"> </w:t>
      </w:r>
      <w:r w:rsidR="00831FC3">
        <w:rPr>
          <w:rFonts w:eastAsia="MS Mincho"/>
          <w:sz w:val="22"/>
          <w:szCs w:val="22"/>
        </w:rPr>
        <w:t>о</w:t>
      </w:r>
      <w:r w:rsidR="004E1258" w:rsidRPr="00B0101C">
        <w:rPr>
          <w:rFonts w:eastAsia="MS Mincho"/>
          <w:sz w:val="22"/>
          <w:szCs w:val="22"/>
        </w:rPr>
        <w:t>бъекта</w:t>
      </w:r>
      <w:r w:rsidRPr="00B0101C">
        <w:rPr>
          <w:rFonts w:eastAsia="MS Mincho"/>
          <w:sz w:val="22"/>
          <w:szCs w:val="22"/>
        </w:rPr>
        <w:t xml:space="preserve"> </w:t>
      </w:r>
      <w:r w:rsidR="004E1258" w:rsidRPr="00B0101C">
        <w:rPr>
          <w:rFonts w:eastAsia="MS Mincho"/>
          <w:sz w:val="22"/>
          <w:szCs w:val="22"/>
        </w:rPr>
        <w:t>для</w:t>
      </w:r>
      <w:r w:rsidRPr="00B0101C">
        <w:rPr>
          <w:rFonts w:eastAsia="MS Mincho"/>
          <w:sz w:val="22"/>
          <w:szCs w:val="22"/>
        </w:rPr>
        <w:t xml:space="preserve"> современно</w:t>
      </w:r>
      <w:r w:rsidR="004E1258" w:rsidRPr="00B0101C">
        <w:rPr>
          <w:rFonts w:eastAsia="MS Mincho"/>
          <w:sz w:val="22"/>
          <w:szCs w:val="22"/>
        </w:rPr>
        <w:t xml:space="preserve">го </w:t>
      </w:r>
      <w:r w:rsidRPr="00B0101C">
        <w:rPr>
          <w:rFonts w:eastAsia="MS Mincho"/>
          <w:sz w:val="22"/>
          <w:szCs w:val="22"/>
        </w:rPr>
        <w:t>использовани</w:t>
      </w:r>
      <w:r w:rsidR="004E1258" w:rsidRPr="00B0101C">
        <w:rPr>
          <w:rFonts w:eastAsia="MS Mincho"/>
          <w:sz w:val="22"/>
          <w:szCs w:val="22"/>
        </w:rPr>
        <w:t>я</w:t>
      </w:r>
      <w:r w:rsidRPr="00B0101C">
        <w:rPr>
          <w:sz w:val="22"/>
          <w:szCs w:val="22"/>
        </w:rPr>
        <w:t xml:space="preserve"> осуществляется</w:t>
      </w:r>
      <w:r w:rsidR="00831FC3">
        <w:rPr>
          <w:sz w:val="22"/>
          <w:szCs w:val="22"/>
        </w:rPr>
        <w:t xml:space="preserve"> на объекте, расположенному по адресу: ________________ (далее – </w:t>
      </w:r>
      <w:r w:rsidR="00831FC3">
        <w:rPr>
          <w:sz w:val="22"/>
          <w:szCs w:val="22"/>
        </w:rPr>
        <w:lastRenderedPageBreak/>
        <w:t>Объект)</w:t>
      </w:r>
      <w:r w:rsidRPr="00B0101C">
        <w:rPr>
          <w:sz w:val="22"/>
          <w:szCs w:val="22"/>
        </w:rPr>
        <w:t xml:space="preserve"> ___________________ (далее – </w:t>
      </w:r>
      <w:r w:rsidR="0000191B">
        <w:rPr>
          <w:sz w:val="22"/>
          <w:szCs w:val="22"/>
        </w:rPr>
        <w:t>П</w:t>
      </w:r>
      <w:r w:rsidRPr="00B0101C">
        <w:rPr>
          <w:sz w:val="22"/>
          <w:szCs w:val="22"/>
        </w:rPr>
        <w:t>одрядчик) на основании договора от _____________________ г. № ___________________ (далее – договор на сохранение Объекта).</w:t>
      </w:r>
    </w:p>
    <w:p w:rsidR="00856D1C" w:rsidRPr="00B0101C" w:rsidRDefault="00F357F0" w:rsidP="00D27A8A">
      <w:pPr>
        <w:pStyle w:val="Default"/>
        <w:numPr>
          <w:ilvl w:val="1"/>
          <w:numId w:val="2"/>
        </w:numPr>
        <w:ind w:left="567" w:firstLine="0"/>
        <w:jc w:val="both"/>
        <w:rPr>
          <w:sz w:val="22"/>
          <w:szCs w:val="22"/>
        </w:rPr>
      </w:pPr>
      <w:r w:rsidRPr="00B0101C">
        <w:rPr>
          <w:sz w:val="22"/>
          <w:szCs w:val="22"/>
        </w:rPr>
        <w:t xml:space="preserve">Наименование, объем и характеристики </w:t>
      </w:r>
      <w:r w:rsidR="00A720FE" w:rsidRPr="00B0101C">
        <w:rPr>
          <w:sz w:val="22"/>
          <w:szCs w:val="22"/>
        </w:rPr>
        <w:t>Услуг</w:t>
      </w:r>
      <w:r w:rsidRPr="00B0101C">
        <w:rPr>
          <w:sz w:val="22"/>
          <w:szCs w:val="22"/>
        </w:rPr>
        <w:t xml:space="preserve">, </w:t>
      </w:r>
      <w:r w:rsidR="00A720FE" w:rsidRPr="00B0101C">
        <w:rPr>
          <w:sz w:val="22"/>
          <w:szCs w:val="22"/>
        </w:rPr>
        <w:t>оказываемых</w:t>
      </w:r>
      <w:r w:rsidRPr="00B0101C">
        <w:rPr>
          <w:sz w:val="22"/>
          <w:szCs w:val="22"/>
        </w:rPr>
        <w:t xml:space="preserve"> по Договору, указаны в Техническом задании (Приложение </w:t>
      </w:r>
      <w:r w:rsidR="00D27A8A">
        <w:rPr>
          <w:sz w:val="22"/>
          <w:szCs w:val="22"/>
        </w:rPr>
        <w:t>__</w:t>
      </w:r>
      <w:r w:rsidRPr="00B0101C">
        <w:rPr>
          <w:sz w:val="22"/>
          <w:szCs w:val="22"/>
        </w:rPr>
        <w:t xml:space="preserve">), а также в </w:t>
      </w:r>
      <w:r w:rsidR="00966800" w:rsidRPr="00B0101C">
        <w:rPr>
          <w:sz w:val="22"/>
          <w:szCs w:val="22"/>
        </w:rPr>
        <w:t>Локальн</w:t>
      </w:r>
      <w:r w:rsidR="00971040" w:rsidRPr="00B0101C">
        <w:rPr>
          <w:sz w:val="22"/>
          <w:szCs w:val="22"/>
        </w:rPr>
        <w:t>ых</w:t>
      </w:r>
      <w:r w:rsidR="00245404" w:rsidRPr="00B0101C">
        <w:rPr>
          <w:sz w:val="22"/>
          <w:szCs w:val="22"/>
        </w:rPr>
        <w:t xml:space="preserve"> </w:t>
      </w:r>
      <w:r w:rsidR="00966800" w:rsidRPr="00B0101C">
        <w:rPr>
          <w:sz w:val="22"/>
          <w:szCs w:val="22"/>
        </w:rPr>
        <w:t>смет</w:t>
      </w:r>
      <w:r w:rsidR="00971040" w:rsidRPr="00B0101C">
        <w:rPr>
          <w:sz w:val="22"/>
          <w:szCs w:val="22"/>
        </w:rPr>
        <w:t xml:space="preserve">ных расчетах – </w:t>
      </w:r>
      <w:r w:rsidR="00376E4E" w:rsidRPr="00B0101C">
        <w:rPr>
          <w:sz w:val="22"/>
          <w:szCs w:val="22"/>
        </w:rPr>
        <w:t>С</w:t>
      </w:r>
      <w:r w:rsidR="00971040" w:rsidRPr="00B0101C">
        <w:rPr>
          <w:sz w:val="22"/>
          <w:szCs w:val="22"/>
        </w:rPr>
        <w:t xml:space="preserve">меты № 1 и </w:t>
      </w:r>
      <w:r w:rsidR="00A044F2" w:rsidRPr="00B0101C">
        <w:rPr>
          <w:sz w:val="22"/>
          <w:szCs w:val="22"/>
        </w:rPr>
        <w:t xml:space="preserve">Сметы </w:t>
      </w:r>
      <w:r w:rsidR="00971040" w:rsidRPr="00B0101C">
        <w:rPr>
          <w:sz w:val="22"/>
          <w:szCs w:val="22"/>
        </w:rPr>
        <w:t xml:space="preserve">№ 2 </w:t>
      </w:r>
      <w:r w:rsidR="00966800" w:rsidRPr="00B0101C">
        <w:rPr>
          <w:sz w:val="22"/>
          <w:szCs w:val="22"/>
        </w:rPr>
        <w:t xml:space="preserve">(Приложение </w:t>
      </w:r>
      <w:r w:rsidR="00D27A8A">
        <w:rPr>
          <w:sz w:val="22"/>
          <w:szCs w:val="22"/>
        </w:rPr>
        <w:t>__</w:t>
      </w:r>
      <w:r w:rsidR="00966800" w:rsidRPr="00B0101C">
        <w:rPr>
          <w:sz w:val="22"/>
          <w:szCs w:val="22"/>
        </w:rPr>
        <w:t>)</w:t>
      </w:r>
      <w:r w:rsidR="00893ED9" w:rsidRPr="00B0101C">
        <w:rPr>
          <w:sz w:val="22"/>
          <w:szCs w:val="22"/>
        </w:rPr>
        <w:t>,</w:t>
      </w:r>
      <w:r w:rsidRPr="00B0101C">
        <w:rPr>
          <w:sz w:val="22"/>
          <w:szCs w:val="22"/>
        </w:rPr>
        <w:t xml:space="preserve"> являющимися неотъемлемой частью Договора.</w:t>
      </w:r>
      <w:bookmarkStart w:id="3" w:name="_Hlk78539659"/>
    </w:p>
    <w:p w:rsidR="00D27A8A" w:rsidRDefault="00F357F0" w:rsidP="00D27A8A">
      <w:pPr>
        <w:pStyle w:val="Default"/>
        <w:numPr>
          <w:ilvl w:val="1"/>
          <w:numId w:val="2"/>
        </w:numPr>
        <w:ind w:left="567" w:firstLine="0"/>
        <w:jc w:val="both"/>
        <w:rPr>
          <w:sz w:val="22"/>
          <w:szCs w:val="22"/>
        </w:rPr>
      </w:pPr>
      <w:r w:rsidRPr="00B0101C">
        <w:rPr>
          <w:sz w:val="22"/>
          <w:szCs w:val="22"/>
        </w:rPr>
        <w:t>Срок</w:t>
      </w:r>
      <w:r w:rsidR="00D27A8A">
        <w:rPr>
          <w:sz w:val="22"/>
          <w:szCs w:val="22"/>
        </w:rPr>
        <w:t>и</w:t>
      </w:r>
      <w:r w:rsidRPr="00B0101C">
        <w:rPr>
          <w:sz w:val="22"/>
          <w:szCs w:val="22"/>
        </w:rPr>
        <w:t xml:space="preserve"> </w:t>
      </w:r>
      <w:r w:rsidR="00A720FE" w:rsidRPr="00B0101C">
        <w:rPr>
          <w:sz w:val="22"/>
          <w:szCs w:val="22"/>
        </w:rPr>
        <w:t>оказания Услуг</w:t>
      </w:r>
      <w:r w:rsidR="00966800" w:rsidRPr="00B0101C">
        <w:rPr>
          <w:sz w:val="22"/>
          <w:szCs w:val="22"/>
        </w:rPr>
        <w:t>:</w:t>
      </w:r>
    </w:p>
    <w:p w:rsidR="00D27A8A" w:rsidRDefault="00D27A8A" w:rsidP="00D27A8A">
      <w:pPr>
        <w:pStyle w:val="Default"/>
        <w:ind w:left="567"/>
        <w:jc w:val="both"/>
        <w:rPr>
          <w:sz w:val="22"/>
          <w:szCs w:val="22"/>
        </w:rPr>
      </w:pPr>
      <w:r>
        <w:rPr>
          <w:sz w:val="22"/>
          <w:szCs w:val="22"/>
        </w:rPr>
        <w:t>Начало оказания Услуг – ________________________;</w:t>
      </w:r>
    </w:p>
    <w:p w:rsidR="00F357F0" w:rsidRPr="00B0101C" w:rsidRDefault="00D27A8A" w:rsidP="00D27A8A">
      <w:pPr>
        <w:pStyle w:val="Default"/>
        <w:ind w:left="567"/>
        <w:jc w:val="both"/>
        <w:rPr>
          <w:sz w:val="22"/>
          <w:szCs w:val="22"/>
        </w:rPr>
      </w:pPr>
      <w:r>
        <w:rPr>
          <w:sz w:val="22"/>
          <w:szCs w:val="22"/>
        </w:rPr>
        <w:t xml:space="preserve">Окончание оказания Услуг – </w:t>
      </w:r>
      <w:r w:rsidR="00A720FE" w:rsidRPr="00B0101C">
        <w:rPr>
          <w:sz w:val="22"/>
          <w:szCs w:val="22"/>
        </w:rPr>
        <w:t>_____________________</w:t>
      </w:r>
      <w:r w:rsidR="00773A43" w:rsidRPr="00B0101C">
        <w:rPr>
          <w:sz w:val="22"/>
          <w:szCs w:val="22"/>
        </w:rPr>
        <w:t>.</w:t>
      </w:r>
      <w:r w:rsidR="00702831" w:rsidRPr="00B0101C">
        <w:rPr>
          <w:sz w:val="22"/>
          <w:szCs w:val="22"/>
        </w:rPr>
        <w:t xml:space="preserve"> </w:t>
      </w:r>
    </w:p>
    <w:p w:rsidR="00F1307E" w:rsidRPr="00B0101C" w:rsidRDefault="00F1307E" w:rsidP="00D27A8A">
      <w:pPr>
        <w:pStyle w:val="Default"/>
        <w:ind w:left="567"/>
        <w:jc w:val="both"/>
        <w:rPr>
          <w:sz w:val="22"/>
          <w:szCs w:val="22"/>
        </w:rPr>
      </w:pPr>
      <w:r w:rsidRPr="00B0101C">
        <w:rPr>
          <w:sz w:val="22"/>
          <w:szCs w:val="22"/>
        </w:rPr>
        <w:t xml:space="preserve">В случае изменения сроков выполнения работ по договору на ремонт, реставрацию и приспособление Объекта для современного использования, Стороны заключают дополнительное соглашение к </w:t>
      </w:r>
      <w:r w:rsidR="002419B9" w:rsidRPr="00B0101C">
        <w:rPr>
          <w:sz w:val="22"/>
          <w:szCs w:val="22"/>
        </w:rPr>
        <w:t>Договору</w:t>
      </w:r>
      <w:r w:rsidRPr="00B0101C">
        <w:rPr>
          <w:sz w:val="22"/>
          <w:szCs w:val="22"/>
        </w:rPr>
        <w:t xml:space="preserve"> на весь период выполнения </w:t>
      </w:r>
      <w:r w:rsidR="002419B9" w:rsidRPr="00B0101C">
        <w:rPr>
          <w:sz w:val="22"/>
          <w:szCs w:val="22"/>
        </w:rPr>
        <w:t xml:space="preserve">работ </w:t>
      </w:r>
      <w:r w:rsidRPr="00B0101C">
        <w:rPr>
          <w:sz w:val="22"/>
          <w:szCs w:val="22"/>
        </w:rPr>
        <w:t>по ремонту, реставрации и приспособлению Объекта для современного использования, после принятия Закупочной комиссией при ректоре университета положительного решения о продлении сроков оказания Услуг.</w:t>
      </w:r>
    </w:p>
    <w:p w:rsidR="00856D1C" w:rsidRPr="00B0101C" w:rsidRDefault="007F79A6" w:rsidP="00D27A8A">
      <w:pPr>
        <w:pStyle w:val="Default"/>
        <w:numPr>
          <w:ilvl w:val="1"/>
          <w:numId w:val="2"/>
        </w:numPr>
        <w:ind w:left="567" w:firstLine="0"/>
        <w:jc w:val="both"/>
        <w:rPr>
          <w:sz w:val="22"/>
          <w:szCs w:val="22"/>
        </w:rPr>
      </w:pPr>
      <w:r w:rsidRPr="00B0101C">
        <w:rPr>
          <w:sz w:val="22"/>
          <w:szCs w:val="22"/>
        </w:rPr>
        <w:t xml:space="preserve">Место </w:t>
      </w:r>
      <w:r w:rsidR="00A720FE" w:rsidRPr="00B0101C">
        <w:rPr>
          <w:sz w:val="22"/>
          <w:szCs w:val="22"/>
        </w:rPr>
        <w:t>оказания Услуг</w:t>
      </w:r>
      <w:r w:rsidRPr="00B0101C">
        <w:rPr>
          <w:sz w:val="22"/>
          <w:szCs w:val="22"/>
        </w:rPr>
        <w:t xml:space="preserve">: по месту нахождения </w:t>
      </w:r>
      <w:r w:rsidR="00A720FE" w:rsidRPr="00B0101C">
        <w:rPr>
          <w:sz w:val="22"/>
          <w:szCs w:val="22"/>
        </w:rPr>
        <w:t>Исполнителя</w:t>
      </w:r>
      <w:r w:rsidRPr="00B0101C">
        <w:rPr>
          <w:sz w:val="22"/>
          <w:szCs w:val="22"/>
        </w:rPr>
        <w:t xml:space="preserve">, </w:t>
      </w:r>
      <w:r w:rsidR="00A044F2" w:rsidRPr="00B0101C">
        <w:rPr>
          <w:sz w:val="22"/>
          <w:szCs w:val="22"/>
        </w:rPr>
        <w:t>Объекта.</w:t>
      </w:r>
      <w:bookmarkEnd w:id="3"/>
    </w:p>
    <w:p w:rsidR="000A0655" w:rsidRPr="00B0101C" w:rsidRDefault="00A720FE" w:rsidP="00D27A8A">
      <w:pPr>
        <w:pStyle w:val="Default"/>
        <w:numPr>
          <w:ilvl w:val="1"/>
          <w:numId w:val="2"/>
        </w:numPr>
        <w:ind w:left="567" w:firstLine="0"/>
        <w:jc w:val="both"/>
        <w:rPr>
          <w:sz w:val="22"/>
          <w:szCs w:val="22"/>
        </w:rPr>
      </w:pPr>
      <w:r w:rsidRPr="00B0101C">
        <w:rPr>
          <w:sz w:val="22"/>
          <w:szCs w:val="22"/>
        </w:rPr>
        <w:t>Услуги оказываются</w:t>
      </w:r>
      <w:r w:rsidR="004012F7" w:rsidRPr="00B0101C">
        <w:rPr>
          <w:sz w:val="22"/>
          <w:szCs w:val="22"/>
        </w:rPr>
        <w:t xml:space="preserve"> </w:t>
      </w:r>
      <w:r w:rsidR="002419B9" w:rsidRPr="00B0101C">
        <w:rPr>
          <w:sz w:val="22"/>
          <w:szCs w:val="22"/>
        </w:rPr>
        <w:t>в целях научно-методического и проектного обеспечения работ по сохранению объект</w:t>
      </w:r>
      <w:r w:rsidR="00476161">
        <w:rPr>
          <w:sz w:val="22"/>
          <w:szCs w:val="22"/>
        </w:rPr>
        <w:t>а</w:t>
      </w:r>
      <w:r w:rsidR="002419B9" w:rsidRPr="00B0101C">
        <w:rPr>
          <w:sz w:val="22"/>
          <w:szCs w:val="22"/>
        </w:rPr>
        <w:t xml:space="preserve"> культурного наследия на основе утвержденных проектных решений</w:t>
      </w:r>
      <w:r w:rsidR="004012F7" w:rsidRPr="00B0101C">
        <w:rPr>
          <w:sz w:val="22"/>
          <w:szCs w:val="22"/>
        </w:rPr>
        <w:t>.</w:t>
      </w:r>
      <w:r w:rsidR="002419B9" w:rsidRPr="00B0101C">
        <w:rPr>
          <w:sz w:val="22"/>
          <w:szCs w:val="22"/>
        </w:rPr>
        <w:t xml:space="preserve"> </w:t>
      </w:r>
      <w:bookmarkStart w:id="4" w:name="_Hlk107845392"/>
    </w:p>
    <w:p w:rsidR="000A0655" w:rsidRPr="00B0101C" w:rsidRDefault="0014621C" w:rsidP="006853D4">
      <w:pPr>
        <w:pStyle w:val="Default"/>
        <w:numPr>
          <w:ilvl w:val="1"/>
          <w:numId w:val="2"/>
        </w:numPr>
        <w:ind w:left="567" w:firstLine="0"/>
        <w:jc w:val="both"/>
        <w:rPr>
          <w:sz w:val="22"/>
          <w:szCs w:val="22"/>
        </w:rPr>
      </w:pPr>
      <w:r w:rsidRPr="00B0101C">
        <w:rPr>
          <w:sz w:val="22"/>
          <w:szCs w:val="22"/>
        </w:rPr>
        <w:t xml:space="preserve">Услуги </w:t>
      </w:r>
      <w:r w:rsidR="006853D4">
        <w:rPr>
          <w:sz w:val="22"/>
          <w:szCs w:val="22"/>
        </w:rPr>
        <w:t>оказываются</w:t>
      </w:r>
      <w:r w:rsidR="006853D4" w:rsidRPr="00B0101C">
        <w:rPr>
          <w:sz w:val="22"/>
          <w:szCs w:val="22"/>
        </w:rPr>
        <w:t xml:space="preserve"> </w:t>
      </w:r>
      <w:r w:rsidRPr="00B0101C">
        <w:rPr>
          <w:sz w:val="22"/>
          <w:szCs w:val="22"/>
        </w:rPr>
        <w:t>Исполнителем</w:t>
      </w:r>
      <w:r w:rsidR="00F2652F" w:rsidRPr="00B0101C">
        <w:rPr>
          <w:sz w:val="22"/>
          <w:szCs w:val="22"/>
        </w:rPr>
        <w:t xml:space="preserve"> на основании лицензии</w:t>
      </w:r>
      <w:r w:rsidR="004E1258" w:rsidRPr="00B0101C">
        <w:rPr>
          <w:sz w:val="22"/>
          <w:szCs w:val="22"/>
        </w:rPr>
        <w:t xml:space="preserve"> на </w:t>
      </w:r>
      <w:r w:rsidR="00476161">
        <w:rPr>
          <w:sz w:val="22"/>
          <w:szCs w:val="22"/>
        </w:rPr>
        <w:t xml:space="preserve">осуществление </w:t>
      </w:r>
      <w:r w:rsidR="004E1258" w:rsidRPr="00B0101C">
        <w:rPr>
          <w:sz w:val="22"/>
          <w:szCs w:val="22"/>
        </w:rPr>
        <w:t>деятельност</w:t>
      </w:r>
      <w:r w:rsidR="00476161">
        <w:rPr>
          <w:sz w:val="22"/>
          <w:szCs w:val="22"/>
        </w:rPr>
        <w:t>и</w:t>
      </w:r>
      <w:r w:rsidR="004E1258" w:rsidRPr="00B0101C">
        <w:rPr>
          <w:sz w:val="22"/>
          <w:szCs w:val="22"/>
        </w:rPr>
        <w:t xml:space="preserve"> по сохранению объектов культурного наследия</w:t>
      </w:r>
      <w:r w:rsidR="0070251E">
        <w:rPr>
          <w:sz w:val="22"/>
          <w:szCs w:val="22"/>
        </w:rPr>
        <w:t xml:space="preserve"> </w:t>
      </w:r>
      <w:r w:rsidR="0070251E" w:rsidRPr="0070251E">
        <w:rPr>
          <w:sz w:val="22"/>
          <w:szCs w:val="22"/>
        </w:rPr>
        <w:t>(памятников истории и культуры) народов Российской Федерации</w:t>
      </w:r>
      <w:r w:rsidR="00F2652F" w:rsidRPr="0070251E">
        <w:rPr>
          <w:sz w:val="22"/>
          <w:szCs w:val="22"/>
        </w:rPr>
        <w:t>,</w:t>
      </w:r>
      <w:r w:rsidR="00F2652F" w:rsidRPr="00B0101C">
        <w:rPr>
          <w:sz w:val="22"/>
          <w:szCs w:val="22"/>
        </w:rPr>
        <w:t xml:space="preserve"> выданной</w:t>
      </w:r>
      <w:r w:rsidR="004E1258" w:rsidRPr="00B0101C">
        <w:rPr>
          <w:sz w:val="22"/>
          <w:szCs w:val="22"/>
        </w:rPr>
        <w:t xml:space="preserve"> в установленном законодательством Российской Федерации</w:t>
      </w:r>
      <w:r w:rsidR="00580A68" w:rsidRPr="00B0101C">
        <w:rPr>
          <w:sz w:val="22"/>
          <w:szCs w:val="22"/>
        </w:rPr>
        <w:t xml:space="preserve"> порядке </w:t>
      </w:r>
      <w:r w:rsidR="00B31D42">
        <w:rPr>
          <w:sz w:val="22"/>
          <w:szCs w:val="22"/>
        </w:rPr>
        <w:t xml:space="preserve">от </w:t>
      </w:r>
      <w:r w:rsidR="00580A68" w:rsidRPr="00B0101C">
        <w:rPr>
          <w:sz w:val="22"/>
          <w:szCs w:val="22"/>
        </w:rPr>
        <w:t>________________________________</w:t>
      </w:r>
      <w:r w:rsidR="00A51FE9" w:rsidRPr="00B0101C">
        <w:rPr>
          <w:sz w:val="22"/>
          <w:szCs w:val="22"/>
        </w:rPr>
        <w:t xml:space="preserve">№ </w:t>
      </w:r>
      <w:r w:rsidR="00905815" w:rsidRPr="00B0101C">
        <w:rPr>
          <w:sz w:val="22"/>
          <w:szCs w:val="22"/>
        </w:rPr>
        <w:t>____________________.</w:t>
      </w:r>
      <w:bookmarkEnd w:id="4"/>
    </w:p>
    <w:p w:rsidR="000A0655" w:rsidRPr="00B0101C" w:rsidRDefault="0014621C" w:rsidP="00D27A8A">
      <w:pPr>
        <w:pStyle w:val="Default"/>
        <w:numPr>
          <w:ilvl w:val="1"/>
          <w:numId w:val="2"/>
        </w:numPr>
        <w:ind w:left="567" w:firstLine="0"/>
        <w:jc w:val="both"/>
        <w:rPr>
          <w:sz w:val="22"/>
          <w:szCs w:val="22"/>
        </w:rPr>
      </w:pPr>
      <w:r w:rsidRPr="00B0101C">
        <w:rPr>
          <w:sz w:val="22"/>
          <w:szCs w:val="22"/>
        </w:rPr>
        <w:t>Исполнитель</w:t>
      </w:r>
      <w:r w:rsidR="007D50BE" w:rsidRPr="00B0101C">
        <w:rPr>
          <w:sz w:val="22"/>
          <w:szCs w:val="22"/>
        </w:rPr>
        <w:t xml:space="preserve"> гарантирует, что имеет право </w:t>
      </w:r>
      <w:r w:rsidRPr="00B0101C">
        <w:rPr>
          <w:sz w:val="22"/>
          <w:szCs w:val="22"/>
        </w:rPr>
        <w:t>оказывать Услуги</w:t>
      </w:r>
      <w:r w:rsidR="007D50BE" w:rsidRPr="00B0101C">
        <w:rPr>
          <w:sz w:val="22"/>
          <w:szCs w:val="22"/>
        </w:rPr>
        <w:t xml:space="preserve"> и является членом саморегулируемой организации (СРО) в </w:t>
      </w:r>
      <w:r w:rsidR="00B31D42" w:rsidRPr="00B31D42">
        <w:rPr>
          <w:sz w:val="22"/>
          <w:szCs w:val="22"/>
        </w:rPr>
        <w:t xml:space="preserve">области архитектурно-строительного проектирования объектов капитального строительства </w:t>
      </w:r>
      <w:r w:rsidR="00905815" w:rsidRPr="00B0101C">
        <w:rPr>
          <w:sz w:val="22"/>
          <w:szCs w:val="22"/>
        </w:rPr>
        <w:t>_____________________________</w:t>
      </w:r>
      <w:r w:rsidR="00C541CC" w:rsidRPr="00B0101C">
        <w:rPr>
          <w:sz w:val="22"/>
          <w:szCs w:val="22"/>
        </w:rPr>
        <w:t xml:space="preserve"> (регистрационный номер члена в реестре членов саморегулируемой организации – </w:t>
      </w:r>
      <w:r w:rsidR="00905815" w:rsidRPr="00B0101C">
        <w:rPr>
          <w:sz w:val="22"/>
          <w:szCs w:val="22"/>
        </w:rPr>
        <w:t>______</w:t>
      </w:r>
      <w:r w:rsidR="00C541CC" w:rsidRPr="00B0101C">
        <w:rPr>
          <w:sz w:val="22"/>
          <w:szCs w:val="22"/>
        </w:rPr>
        <w:t>)</w:t>
      </w:r>
      <w:r w:rsidR="00702831" w:rsidRPr="00B0101C">
        <w:rPr>
          <w:sz w:val="22"/>
          <w:szCs w:val="22"/>
        </w:rPr>
        <w:t>.</w:t>
      </w:r>
    </w:p>
    <w:p w:rsidR="000A0655" w:rsidRPr="00B0101C" w:rsidRDefault="0014621C" w:rsidP="00D27A8A">
      <w:pPr>
        <w:pStyle w:val="Default"/>
        <w:numPr>
          <w:ilvl w:val="1"/>
          <w:numId w:val="2"/>
        </w:numPr>
        <w:ind w:left="567" w:firstLine="0"/>
        <w:jc w:val="both"/>
        <w:rPr>
          <w:sz w:val="22"/>
          <w:szCs w:val="22"/>
        </w:rPr>
      </w:pPr>
      <w:r w:rsidRPr="00B0101C">
        <w:rPr>
          <w:sz w:val="22"/>
          <w:szCs w:val="22"/>
        </w:rPr>
        <w:t>Исполнитель</w:t>
      </w:r>
      <w:r w:rsidR="00941399" w:rsidRPr="00B0101C">
        <w:rPr>
          <w:sz w:val="22"/>
          <w:szCs w:val="22"/>
        </w:rPr>
        <w:t xml:space="preserve"> несет ответственность за наличие всех необходимых разрешений на </w:t>
      </w:r>
      <w:r w:rsidRPr="00B0101C">
        <w:rPr>
          <w:sz w:val="22"/>
          <w:szCs w:val="22"/>
        </w:rPr>
        <w:t>Услуги</w:t>
      </w:r>
      <w:r w:rsidR="00941399" w:rsidRPr="00B0101C">
        <w:rPr>
          <w:sz w:val="22"/>
          <w:szCs w:val="22"/>
        </w:rPr>
        <w:t xml:space="preserve">, </w:t>
      </w:r>
      <w:r w:rsidRPr="00B0101C">
        <w:rPr>
          <w:sz w:val="22"/>
          <w:szCs w:val="22"/>
        </w:rPr>
        <w:t>оказываемые</w:t>
      </w:r>
      <w:r w:rsidR="00941399" w:rsidRPr="00B0101C">
        <w:rPr>
          <w:sz w:val="22"/>
          <w:szCs w:val="22"/>
        </w:rPr>
        <w:t xml:space="preserve"> им, а также всеми третьими лицами, привлекаемыми им для выполнения Договора.</w:t>
      </w:r>
    </w:p>
    <w:p w:rsidR="006475F2" w:rsidRPr="00B0101C" w:rsidRDefault="00F534B8" w:rsidP="00D27A8A">
      <w:pPr>
        <w:pStyle w:val="Default"/>
        <w:numPr>
          <w:ilvl w:val="1"/>
          <w:numId w:val="2"/>
        </w:numPr>
        <w:ind w:left="567" w:firstLine="0"/>
        <w:jc w:val="both"/>
        <w:rPr>
          <w:sz w:val="22"/>
          <w:szCs w:val="22"/>
        </w:rPr>
      </w:pPr>
      <w:r w:rsidRPr="00B0101C">
        <w:rPr>
          <w:sz w:val="22"/>
          <w:szCs w:val="22"/>
        </w:rPr>
        <w:t xml:space="preserve">Исключительные права на результаты интеллектуальной деятельности в рамках Договора, напрямую не предусмотренные Договором (ст. 1297 Гражданского кодекса Российской Федерации), которым предоставляется или может быть предоставлена правовая охрана, принадлежит Заказчику, и переходят к нему в полном объеме с даты подписания Сторонами акта сдачи-приемки Услуг. Исполнитель не вправе использовать </w:t>
      </w:r>
      <w:r w:rsidR="0009344E" w:rsidRPr="00B0101C">
        <w:rPr>
          <w:sz w:val="22"/>
          <w:szCs w:val="22"/>
        </w:rPr>
        <w:t>полученные в рамках Договора результаты интеллектуальной деятельности</w:t>
      </w:r>
      <w:r w:rsidRPr="00B0101C">
        <w:rPr>
          <w:sz w:val="22"/>
          <w:szCs w:val="22"/>
        </w:rPr>
        <w:t xml:space="preserve"> (в том числе для собственных нужд) без письменного согласия Заказчика.</w:t>
      </w:r>
    </w:p>
    <w:p w:rsidR="00ED2836" w:rsidRPr="00B0101C" w:rsidRDefault="003324F8" w:rsidP="00D27A8A">
      <w:pPr>
        <w:pStyle w:val="Default"/>
        <w:numPr>
          <w:ilvl w:val="1"/>
          <w:numId w:val="2"/>
        </w:numPr>
        <w:ind w:left="567" w:firstLine="0"/>
        <w:jc w:val="both"/>
        <w:rPr>
          <w:sz w:val="22"/>
          <w:szCs w:val="22"/>
        </w:rPr>
      </w:pPr>
      <w:r w:rsidRPr="00B0101C">
        <w:rPr>
          <w:sz w:val="22"/>
          <w:szCs w:val="22"/>
        </w:rPr>
        <w:t>По окончании оказания Услуг Исполнитель предоставляет Заказчику</w:t>
      </w:r>
      <w:r w:rsidR="00ED2836" w:rsidRPr="00B0101C">
        <w:rPr>
          <w:sz w:val="22"/>
          <w:szCs w:val="22"/>
        </w:rPr>
        <w:t xml:space="preserve"> разработанную и согласованную с подразделениями Заказчика</w:t>
      </w:r>
      <w:r w:rsidR="003726A6" w:rsidRPr="00B0101C">
        <w:rPr>
          <w:sz w:val="22"/>
          <w:szCs w:val="22"/>
        </w:rPr>
        <w:t xml:space="preserve"> и в уполномоченных органах исполнительной власти и организациях, </w:t>
      </w:r>
      <w:r w:rsidR="00677C99" w:rsidRPr="00B0101C">
        <w:rPr>
          <w:sz w:val="22"/>
          <w:szCs w:val="22"/>
        </w:rPr>
        <w:t xml:space="preserve">получившая положительное </w:t>
      </w:r>
      <w:r w:rsidR="003726A6" w:rsidRPr="00B0101C">
        <w:rPr>
          <w:sz w:val="22"/>
          <w:szCs w:val="22"/>
        </w:rPr>
        <w:t>заключение Государственной историко-культурной экспертизы</w:t>
      </w:r>
      <w:r w:rsidR="005F24C7" w:rsidRPr="00B0101C">
        <w:rPr>
          <w:sz w:val="22"/>
          <w:szCs w:val="22"/>
        </w:rPr>
        <w:t xml:space="preserve"> научно-проектн</w:t>
      </w:r>
      <w:r w:rsidR="00477A33" w:rsidRPr="00B0101C">
        <w:rPr>
          <w:sz w:val="22"/>
          <w:szCs w:val="22"/>
        </w:rPr>
        <w:t>ую</w:t>
      </w:r>
      <w:r w:rsidR="005F24C7" w:rsidRPr="00B0101C">
        <w:rPr>
          <w:sz w:val="22"/>
          <w:szCs w:val="22"/>
        </w:rPr>
        <w:t xml:space="preserve"> документаци</w:t>
      </w:r>
      <w:r w:rsidR="00477A33" w:rsidRPr="00B0101C">
        <w:rPr>
          <w:sz w:val="22"/>
          <w:szCs w:val="22"/>
        </w:rPr>
        <w:t>ю</w:t>
      </w:r>
      <w:r w:rsidR="005F24C7" w:rsidRPr="00B0101C">
        <w:rPr>
          <w:sz w:val="22"/>
          <w:szCs w:val="22"/>
        </w:rPr>
        <w:t xml:space="preserve"> и исполнительн</w:t>
      </w:r>
      <w:r w:rsidR="00477A33" w:rsidRPr="00B0101C">
        <w:rPr>
          <w:sz w:val="22"/>
          <w:szCs w:val="22"/>
        </w:rPr>
        <w:t>ую</w:t>
      </w:r>
      <w:r w:rsidR="005F24C7" w:rsidRPr="00B0101C">
        <w:rPr>
          <w:sz w:val="22"/>
          <w:szCs w:val="22"/>
        </w:rPr>
        <w:t xml:space="preserve"> документаци</w:t>
      </w:r>
      <w:r w:rsidR="00477A33" w:rsidRPr="00B0101C">
        <w:rPr>
          <w:sz w:val="22"/>
          <w:szCs w:val="22"/>
        </w:rPr>
        <w:t>ю</w:t>
      </w:r>
      <w:r w:rsidR="005F24C7" w:rsidRPr="00B0101C">
        <w:rPr>
          <w:sz w:val="22"/>
          <w:szCs w:val="22"/>
        </w:rPr>
        <w:t xml:space="preserve"> для проведения работ по сохранению объекта культурного наследия.</w:t>
      </w:r>
    </w:p>
    <w:p w:rsidR="00580A68" w:rsidRPr="00B0101C" w:rsidRDefault="00580A68" w:rsidP="00D27A8A">
      <w:pPr>
        <w:pStyle w:val="Default"/>
        <w:numPr>
          <w:ilvl w:val="0"/>
          <w:numId w:val="2"/>
        </w:numPr>
        <w:spacing w:before="120" w:after="120"/>
        <w:ind w:left="567" w:firstLine="0"/>
        <w:jc w:val="center"/>
        <w:rPr>
          <w:b/>
          <w:bCs/>
          <w:sz w:val="22"/>
          <w:szCs w:val="22"/>
        </w:rPr>
      </w:pPr>
      <w:r w:rsidRPr="00B0101C">
        <w:rPr>
          <w:b/>
          <w:bCs/>
          <w:sz w:val="22"/>
          <w:szCs w:val="22"/>
        </w:rPr>
        <w:t xml:space="preserve">Порядок организации и осуществления научного руководства и авторского надзора на </w:t>
      </w:r>
      <w:r w:rsidR="00A6127B">
        <w:rPr>
          <w:b/>
          <w:bCs/>
          <w:sz w:val="22"/>
          <w:szCs w:val="22"/>
        </w:rPr>
        <w:t>Объекте</w:t>
      </w:r>
    </w:p>
    <w:p w:rsidR="00580A68" w:rsidRPr="00B0101C" w:rsidRDefault="00E03A8F" w:rsidP="00D27A8A">
      <w:pPr>
        <w:pStyle w:val="Default"/>
        <w:numPr>
          <w:ilvl w:val="1"/>
          <w:numId w:val="2"/>
        </w:numPr>
        <w:ind w:left="567" w:firstLine="0"/>
        <w:jc w:val="both"/>
        <w:rPr>
          <w:bCs/>
          <w:sz w:val="22"/>
          <w:szCs w:val="22"/>
        </w:rPr>
      </w:pPr>
      <w:r w:rsidRPr="00B0101C">
        <w:rPr>
          <w:bCs/>
          <w:sz w:val="22"/>
          <w:szCs w:val="22"/>
        </w:rPr>
        <w:t>Осуществление Исполнителем функций авторского надзора включает:</w:t>
      </w:r>
    </w:p>
    <w:p w:rsidR="000D56E0" w:rsidRPr="00B0101C" w:rsidRDefault="00E03A8F" w:rsidP="00D27A8A">
      <w:pPr>
        <w:pStyle w:val="Default"/>
        <w:numPr>
          <w:ilvl w:val="2"/>
          <w:numId w:val="2"/>
        </w:numPr>
        <w:ind w:left="567" w:firstLine="0"/>
        <w:jc w:val="both"/>
        <w:rPr>
          <w:bCs/>
          <w:sz w:val="22"/>
          <w:szCs w:val="22"/>
        </w:rPr>
      </w:pPr>
      <w:r w:rsidRPr="00B0101C">
        <w:rPr>
          <w:bCs/>
          <w:sz w:val="22"/>
          <w:szCs w:val="22"/>
        </w:rPr>
        <w:lastRenderedPageBreak/>
        <w:t>контроль соответствия проводимых работ по сохранению объектов культурного наследия разработанным проектным решениям и нормативной документации в сфере сохранения объектов культурного наследия, а также строительным нормам и правилам в части, не противоречащей сохранению объектов культурного наследия;</w:t>
      </w:r>
    </w:p>
    <w:p w:rsidR="000D56E0" w:rsidRPr="00B0101C" w:rsidRDefault="00E03A8F" w:rsidP="00D27A8A">
      <w:pPr>
        <w:pStyle w:val="Default"/>
        <w:numPr>
          <w:ilvl w:val="2"/>
          <w:numId w:val="2"/>
        </w:numPr>
        <w:ind w:left="567" w:firstLine="0"/>
        <w:jc w:val="both"/>
        <w:rPr>
          <w:bCs/>
          <w:sz w:val="22"/>
          <w:szCs w:val="22"/>
        </w:rPr>
      </w:pPr>
      <w:r w:rsidRPr="00B0101C">
        <w:rPr>
          <w:bCs/>
          <w:sz w:val="22"/>
          <w:szCs w:val="22"/>
        </w:rPr>
        <w:t xml:space="preserve">контроль правильности вынесения абсолютных </w:t>
      </w:r>
      <w:r w:rsidR="000F73BA">
        <w:rPr>
          <w:bCs/>
          <w:sz w:val="22"/>
          <w:szCs w:val="22"/>
        </w:rPr>
        <w:t>от</w:t>
      </w:r>
      <w:r w:rsidRPr="00B0101C">
        <w:rPr>
          <w:bCs/>
          <w:sz w:val="22"/>
          <w:szCs w:val="22"/>
        </w:rPr>
        <w:t>меток (в единой государственной топографической системе) и размеров в рабочей документации на элементы и конструкции объекта культурного наследия при необходимости;</w:t>
      </w:r>
    </w:p>
    <w:p w:rsidR="000D56E0" w:rsidRPr="00B0101C" w:rsidRDefault="00E941B4" w:rsidP="00D27A8A">
      <w:pPr>
        <w:pStyle w:val="Default"/>
        <w:numPr>
          <w:ilvl w:val="2"/>
          <w:numId w:val="2"/>
        </w:numPr>
        <w:ind w:left="567" w:firstLine="0"/>
        <w:jc w:val="both"/>
        <w:rPr>
          <w:bCs/>
          <w:sz w:val="22"/>
          <w:szCs w:val="22"/>
        </w:rPr>
      </w:pPr>
      <w:r w:rsidRPr="00B0101C">
        <w:rPr>
          <w:bCs/>
          <w:sz w:val="22"/>
          <w:szCs w:val="22"/>
        </w:rPr>
        <w:t>контроль за качеством и соблюдением технологии проведения работ по сохран</w:t>
      </w:r>
      <w:r w:rsidR="004B3FC8">
        <w:rPr>
          <w:bCs/>
          <w:sz w:val="22"/>
          <w:szCs w:val="22"/>
        </w:rPr>
        <w:t>ению</w:t>
      </w:r>
      <w:r w:rsidRPr="00B0101C">
        <w:rPr>
          <w:bCs/>
          <w:sz w:val="22"/>
          <w:szCs w:val="22"/>
        </w:rPr>
        <w:t xml:space="preserve"> объекта культурного наследия, а также за обеспечением надежности, прочности, устойчивости и долговечности конструкций и монтажа технологического и инженерного оборудования при приспособлении объектов культурного наследия к современному использованию;</w:t>
      </w:r>
    </w:p>
    <w:p w:rsidR="00496B1E" w:rsidRPr="00B0101C" w:rsidRDefault="00E941B4" w:rsidP="00D27A8A">
      <w:pPr>
        <w:pStyle w:val="Default"/>
        <w:numPr>
          <w:ilvl w:val="2"/>
          <w:numId w:val="2"/>
        </w:numPr>
        <w:ind w:left="567" w:firstLine="0"/>
        <w:jc w:val="both"/>
        <w:rPr>
          <w:bCs/>
          <w:sz w:val="22"/>
          <w:szCs w:val="22"/>
        </w:rPr>
      </w:pPr>
      <w:r w:rsidRPr="00B0101C">
        <w:rPr>
          <w:bCs/>
          <w:sz w:val="22"/>
          <w:szCs w:val="22"/>
        </w:rPr>
        <w:t xml:space="preserve">своевременное решение вопросов, связанных с необходимостью внесения изменений в проектные решения с дальнейшим оформлением исполнительной документации, корректировка проектных решений в соответствии с требованиями </w:t>
      </w:r>
      <w:r w:rsidR="00F872B8">
        <w:rPr>
          <w:bCs/>
          <w:sz w:val="22"/>
          <w:szCs w:val="22"/>
        </w:rPr>
        <w:t>нормативных документов</w:t>
      </w:r>
      <w:r w:rsidRPr="00B0101C">
        <w:rPr>
          <w:bCs/>
          <w:sz w:val="22"/>
          <w:szCs w:val="22"/>
        </w:rPr>
        <w:t xml:space="preserve"> и контроль их исполнения;</w:t>
      </w:r>
    </w:p>
    <w:p w:rsidR="00496B1E" w:rsidRPr="00B0101C" w:rsidRDefault="00E941B4" w:rsidP="00D27A8A">
      <w:pPr>
        <w:pStyle w:val="Default"/>
        <w:numPr>
          <w:ilvl w:val="2"/>
          <w:numId w:val="2"/>
        </w:numPr>
        <w:ind w:left="567" w:firstLine="0"/>
        <w:jc w:val="both"/>
        <w:rPr>
          <w:bCs/>
          <w:sz w:val="22"/>
          <w:szCs w:val="22"/>
        </w:rPr>
      </w:pPr>
      <w:r w:rsidRPr="00B0101C">
        <w:rPr>
          <w:bCs/>
          <w:sz w:val="22"/>
          <w:szCs w:val="22"/>
        </w:rPr>
        <w:t xml:space="preserve">содействие ознакомлению работников </w:t>
      </w:r>
      <w:r w:rsidR="005B7DD3" w:rsidRPr="00B0101C">
        <w:rPr>
          <w:bCs/>
          <w:sz w:val="22"/>
          <w:szCs w:val="22"/>
        </w:rPr>
        <w:t>П</w:t>
      </w:r>
      <w:r w:rsidRPr="00B0101C">
        <w:rPr>
          <w:bCs/>
          <w:sz w:val="22"/>
          <w:szCs w:val="22"/>
        </w:rPr>
        <w:t>одрядчика и Заказчика с научно-проектной документацией;</w:t>
      </w:r>
    </w:p>
    <w:p w:rsidR="00496B1E" w:rsidRPr="00B0101C" w:rsidRDefault="005B7DD3" w:rsidP="00D27A8A">
      <w:pPr>
        <w:pStyle w:val="Default"/>
        <w:numPr>
          <w:ilvl w:val="2"/>
          <w:numId w:val="2"/>
        </w:numPr>
        <w:ind w:left="567" w:firstLine="0"/>
        <w:jc w:val="both"/>
        <w:rPr>
          <w:bCs/>
          <w:sz w:val="22"/>
          <w:szCs w:val="22"/>
        </w:rPr>
      </w:pPr>
      <w:r w:rsidRPr="00B0101C">
        <w:rPr>
          <w:bCs/>
          <w:sz w:val="22"/>
          <w:szCs w:val="22"/>
        </w:rPr>
        <w:t xml:space="preserve">письменное </w:t>
      </w:r>
      <w:r w:rsidR="00942E3A" w:rsidRPr="00B0101C">
        <w:rPr>
          <w:bCs/>
          <w:sz w:val="22"/>
          <w:szCs w:val="22"/>
        </w:rPr>
        <w:t xml:space="preserve">информирование </w:t>
      </w:r>
      <w:r w:rsidRPr="00B0101C">
        <w:rPr>
          <w:bCs/>
          <w:sz w:val="22"/>
          <w:szCs w:val="22"/>
        </w:rPr>
        <w:t>З</w:t>
      </w:r>
      <w:r w:rsidR="00942E3A" w:rsidRPr="00B0101C">
        <w:rPr>
          <w:bCs/>
          <w:sz w:val="22"/>
          <w:szCs w:val="22"/>
        </w:rPr>
        <w:t>аказчика и соответствующего органа охраны объектов культурного наследия о несвоевременном и/или некачественном выполнении указаний специалистов, осуществляющих авторский надзор, для принятия оперативных мер по устранению выявленных отступлений от проектных решений и нарушений требований нормативных документов;</w:t>
      </w:r>
    </w:p>
    <w:p w:rsidR="00942E3A" w:rsidRPr="00B0101C" w:rsidRDefault="00942E3A" w:rsidP="00D27A8A">
      <w:pPr>
        <w:pStyle w:val="Default"/>
        <w:numPr>
          <w:ilvl w:val="2"/>
          <w:numId w:val="2"/>
        </w:numPr>
        <w:ind w:left="567" w:firstLine="0"/>
        <w:jc w:val="both"/>
        <w:rPr>
          <w:bCs/>
          <w:sz w:val="22"/>
          <w:szCs w:val="22"/>
        </w:rPr>
      </w:pPr>
      <w:r w:rsidRPr="00B0101C">
        <w:rPr>
          <w:bCs/>
          <w:sz w:val="22"/>
          <w:szCs w:val="22"/>
        </w:rPr>
        <w:t>приостановление работ по сохранению объекта культурного наследия:</w:t>
      </w:r>
    </w:p>
    <w:p w:rsidR="005B7DD3" w:rsidRPr="00B0101C" w:rsidRDefault="00942E3A" w:rsidP="00D27A8A">
      <w:pPr>
        <w:pStyle w:val="Default"/>
        <w:numPr>
          <w:ilvl w:val="0"/>
          <w:numId w:val="1"/>
        </w:numPr>
        <w:ind w:left="567" w:firstLine="0"/>
        <w:jc w:val="both"/>
        <w:rPr>
          <w:bCs/>
          <w:sz w:val="22"/>
          <w:szCs w:val="22"/>
        </w:rPr>
      </w:pPr>
      <w:r w:rsidRPr="00B0101C">
        <w:rPr>
          <w:bCs/>
          <w:sz w:val="22"/>
          <w:szCs w:val="22"/>
        </w:rPr>
        <w:t>в случаях поступления информации о несвоевременном и/или некачественном выполнении указаний специалистов, осуществляющих авторский надзор, с оформлением соответствующей записи в журнале научного руководства и авторского надзора;</w:t>
      </w:r>
    </w:p>
    <w:p w:rsidR="005B7DD3" w:rsidRPr="00B0101C" w:rsidRDefault="00942E3A" w:rsidP="00D27A8A">
      <w:pPr>
        <w:pStyle w:val="Default"/>
        <w:numPr>
          <w:ilvl w:val="0"/>
          <w:numId w:val="1"/>
        </w:numPr>
        <w:ind w:left="567" w:firstLine="0"/>
        <w:jc w:val="both"/>
        <w:rPr>
          <w:bCs/>
          <w:sz w:val="22"/>
          <w:szCs w:val="22"/>
        </w:rPr>
      </w:pPr>
      <w:r w:rsidRPr="00B0101C">
        <w:rPr>
          <w:bCs/>
          <w:sz w:val="22"/>
          <w:szCs w:val="22"/>
        </w:rPr>
        <w:t>при необходимости исследования и фиксации необследованных или вновь обнаруженных частей, элементов и деталей объекта культурного наследия, а также при угрозе непредвиденных деформаций или разрушений узлов и конструк</w:t>
      </w:r>
      <w:r w:rsidR="005B7DD3" w:rsidRPr="00B0101C">
        <w:rPr>
          <w:bCs/>
          <w:sz w:val="22"/>
          <w:szCs w:val="22"/>
        </w:rPr>
        <w:t>ций;</w:t>
      </w:r>
    </w:p>
    <w:p w:rsidR="00F90B44" w:rsidRPr="00B0101C" w:rsidRDefault="00F90B44" w:rsidP="00D27A8A">
      <w:pPr>
        <w:pStyle w:val="Default"/>
        <w:numPr>
          <w:ilvl w:val="0"/>
          <w:numId w:val="1"/>
        </w:numPr>
        <w:ind w:left="567" w:firstLine="0"/>
        <w:jc w:val="both"/>
        <w:rPr>
          <w:bCs/>
          <w:sz w:val="22"/>
          <w:szCs w:val="22"/>
        </w:rPr>
      </w:pPr>
      <w:r w:rsidRPr="00B0101C">
        <w:rPr>
          <w:bCs/>
          <w:sz w:val="22"/>
          <w:szCs w:val="22"/>
        </w:rPr>
        <w:t xml:space="preserve"> при невыполнении </w:t>
      </w:r>
      <w:r w:rsidR="00D67D7B">
        <w:rPr>
          <w:bCs/>
          <w:sz w:val="22"/>
          <w:szCs w:val="22"/>
        </w:rPr>
        <w:t>П</w:t>
      </w:r>
      <w:r w:rsidRPr="00B0101C">
        <w:rPr>
          <w:bCs/>
          <w:sz w:val="22"/>
          <w:szCs w:val="22"/>
        </w:rPr>
        <w:t>одрядчиком указаний авторского надзора.</w:t>
      </w:r>
    </w:p>
    <w:p w:rsidR="00F90B44" w:rsidRPr="00B0101C" w:rsidRDefault="00F90B44" w:rsidP="00D27A8A">
      <w:pPr>
        <w:pStyle w:val="Default"/>
        <w:numPr>
          <w:ilvl w:val="2"/>
          <w:numId w:val="2"/>
        </w:numPr>
        <w:ind w:left="567" w:firstLine="0"/>
        <w:jc w:val="both"/>
        <w:rPr>
          <w:bCs/>
          <w:sz w:val="22"/>
          <w:szCs w:val="22"/>
        </w:rPr>
      </w:pPr>
      <w:r w:rsidRPr="00B0101C">
        <w:rPr>
          <w:bCs/>
          <w:sz w:val="22"/>
          <w:szCs w:val="22"/>
        </w:rPr>
        <w:t>участие в работе комиссий по приемке выполненных работ по сохранению объектов культурного наследия, в совместной с представителями технического надзора приемке отдельных ответственных конструкций и узлов, в составлении актов освидетельствования скрытых работ, актов на вновь выявленные и дополнительные работы;</w:t>
      </w:r>
    </w:p>
    <w:p w:rsidR="00F90B44" w:rsidRPr="00B0101C" w:rsidRDefault="00F90B44" w:rsidP="00D27A8A">
      <w:pPr>
        <w:pStyle w:val="Default"/>
        <w:numPr>
          <w:ilvl w:val="2"/>
          <w:numId w:val="2"/>
        </w:numPr>
        <w:ind w:left="567" w:firstLine="0"/>
        <w:jc w:val="both"/>
        <w:rPr>
          <w:bCs/>
          <w:sz w:val="22"/>
          <w:szCs w:val="22"/>
        </w:rPr>
      </w:pPr>
      <w:r w:rsidRPr="00B0101C">
        <w:rPr>
          <w:bCs/>
          <w:sz w:val="22"/>
          <w:szCs w:val="22"/>
        </w:rPr>
        <w:t xml:space="preserve">принятие мер (совместно с </w:t>
      </w:r>
      <w:r w:rsidR="005B7DD3" w:rsidRPr="00B0101C">
        <w:rPr>
          <w:bCs/>
          <w:sz w:val="22"/>
          <w:szCs w:val="22"/>
        </w:rPr>
        <w:t>П</w:t>
      </w:r>
      <w:r w:rsidRPr="00B0101C">
        <w:rPr>
          <w:bCs/>
          <w:sz w:val="22"/>
          <w:szCs w:val="22"/>
        </w:rPr>
        <w:t>одрядчиком) для обеспечения</w:t>
      </w:r>
      <w:r w:rsidR="003324F8" w:rsidRPr="00B0101C">
        <w:rPr>
          <w:bCs/>
          <w:sz w:val="22"/>
          <w:szCs w:val="22"/>
        </w:rPr>
        <w:t xml:space="preserve"> сохранности подлинных элементов объектов культурного наследия, как временно демонтируемых и вводимых на период проведения работ из узлов и конструкций Объекта (с составлением их описей и маркировкой), так и оставляемых на месте (с подготовкой решений по их защите, укрытию);</w:t>
      </w:r>
    </w:p>
    <w:p w:rsidR="003324F8" w:rsidRPr="00B0101C" w:rsidRDefault="003324F8" w:rsidP="00D27A8A">
      <w:pPr>
        <w:pStyle w:val="Default"/>
        <w:numPr>
          <w:ilvl w:val="2"/>
          <w:numId w:val="2"/>
        </w:numPr>
        <w:ind w:left="567" w:firstLine="0"/>
        <w:jc w:val="both"/>
        <w:rPr>
          <w:bCs/>
          <w:sz w:val="22"/>
          <w:szCs w:val="22"/>
        </w:rPr>
      </w:pPr>
      <w:r w:rsidRPr="00B0101C">
        <w:rPr>
          <w:bCs/>
          <w:sz w:val="22"/>
          <w:szCs w:val="22"/>
        </w:rPr>
        <w:t>регулярное ведение журнала научного руководства и авторского надзора;</w:t>
      </w:r>
    </w:p>
    <w:p w:rsidR="003324F8" w:rsidRPr="00B0101C" w:rsidRDefault="003324F8" w:rsidP="00D27A8A">
      <w:pPr>
        <w:pStyle w:val="Default"/>
        <w:numPr>
          <w:ilvl w:val="2"/>
          <w:numId w:val="2"/>
        </w:numPr>
        <w:ind w:left="567" w:firstLine="0"/>
        <w:jc w:val="both"/>
        <w:rPr>
          <w:bCs/>
          <w:sz w:val="22"/>
          <w:szCs w:val="22"/>
        </w:rPr>
      </w:pPr>
      <w:r w:rsidRPr="00B0101C">
        <w:rPr>
          <w:bCs/>
          <w:sz w:val="22"/>
          <w:szCs w:val="22"/>
        </w:rPr>
        <w:t>проведение фотофиксации наиболее ответственных видов работ, в том числе скрытых (до момента начала указанных работ, в процессе их проведения и по окончании), запись о которой заносится в журнал.</w:t>
      </w:r>
    </w:p>
    <w:p w:rsidR="00677C99" w:rsidRPr="00B0101C" w:rsidRDefault="00677C99" w:rsidP="00D27A8A">
      <w:pPr>
        <w:pStyle w:val="Default"/>
        <w:numPr>
          <w:ilvl w:val="2"/>
          <w:numId w:val="2"/>
        </w:numPr>
        <w:ind w:left="567" w:firstLine="0"/>
        <w:jc w:val="both"/>
        <w:rPr>
          <w:bCs/>
          <w:color w:val="auto"/>
          <w:sz w:val="22"/>
          <w:szCs w:val="22"/>
        </w:rPr>
      </w:pPr>
      <w:r w:rsidRPr="00B0101C">
        <w:rPr>
          <w:bCs/>
          <w:sz w:val="22"/>
          <w:szCs w:val="22"/>
        </w:rPr>
        <w:t>иные функции, предусмотренные Договором и законодательством Российской Федерации</w:t>
      </w:r>
      <w:r w:rsidRPr="00B0101C">
        <w:rPr>
          <w:bCs/>
          <w:color w:val="auto"/>
          <w:sz w:val="22"/>
          <w:szCs w:val="22"/>
        </w:rPr>
        <w:t>.</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lastRenderedPageBreak/>
        <w:t>Руководитель группы авторского надзора и специалисты Исполнителя по осуществлению авторского надзора назначаются приказом Исполнителя, копия которого передается Исполнителем Заказчику и Подрядчику в течение 5 (пяти) рабочих дней с даты заключения Договора.</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t>Во взаимоотношениях с третьими лицами и организациями полномочия Исполнителя на осуществление отдельных функций Заказчика подтверждаются доверенностями, выдаваемыми Заказчиком ответственным лицам Исполнителя.</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t xml:space="preserve">Исполнитель осуществляет взаимодействие с Подрядчиком, связанное с выполнением работ на Объекте, дает Подрядчику обязательные для исполнения указания в пределах предоставленных полномочий и функций, разъясняет возникающие при оказании Услуг вопросы, от имени Заказчика принимает решения в пределах предоставленных полномочий и функций, связанные с </w:t>
      </w:r>
      <w:r w:rsidR="00855DA3" w:rsidRPr="00B0101C">
        <w:rPr>
          <w:bCs/>
          <w:sz w:val="22"/>
          <w:szCs w:val="22"/>
        </w:rPr>
        <w:t>выполнением работ по договору на ремонт, реставрацию и приспособление Объекта для современного использования</w:t>
      </w:r>
      <w:r w:rsidRPr="00B0101C">
        <w:rPr>
          <w:bCs/>
          <w:sz w:val="22"/>
          <w:szCs w:val="22"/>
        </w:rPr>
        <w:t>, а также осуществляет иные полномочия в соответствии с Договором и доверенностью.</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t xml:space="preserve">Характеристика Объекта, качество, объем и другие требования к </w:t>
      </w:r>
      <w:r w:rsidR="00855DA3" w:rsidRPr="00B0101C">
        <w:rPr>
          <w:bCs/>
          <w:sz w:val="22"/>
          <w:szCs w:val="22"/>
        </w:rPr>
        <w:t xml:space="preserve">работам по ремонту, реставрации и приспособлению Объекта для современного использования </w:t>
      </w:r>
      <w:r w:rsidRPr="00B0101C">
        <w:rPr>
          <w:bCs/>
          <w:sz w:val="22"/>
          <w:szCs w:val="22"/>
        </w:rPr>
        <w:t>установлены проектной документацией.</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t>Заказчик не предоставляет Исполнителю служебные и жилые помещения, транспорт, средства связи и вычислительную технику. Исполнитель самостоятельно несет расходы по проезду на строительную площадку Объекта и проживанию своих специалистов.</w:t>
      </w:r>
    </w:p>
    <w:p w:rsidR="00947740" w:rsidRPr="00B0101C" w:rsidRDefault="00947740" w:rsidP="00D27A8A">
      <w:pPr>
        <w:pStyle w:val="Default"/>
        <w:numPr>
          <w:ilvl w:val="1"/>
          <w:numId w:val="2"/>
        </w:numPr>
        <w:ind w:left="567" w:firstLine="0"/>
        <w:jc w:val="both"/>
        <w:rPr>
          <w:bCs/>
          <w:sz w:val="22"/>
          <w:szCs w:val="22"/>
        </w:rPr>
      </w:pPr>
      <w:r w:rsidRPr="00B0101C">
        <w:rPr>
          <w:bCs/>
          <w:sz w:val="22"/>
          <w:szCs w:val="22"/>
        </w:rPr>
        <w:t>Исполнитель обеспечивает взаимодействие с представителями Заказчика и соответствующего органа охраны объектов культурного наследия.</w:t>
      </w:r>
    </w:p>
    <w:p w:rsidR="00677C99" w:rsidRPr="00B0101C" w:rsidRDefault="00677C99" w:rsidP="00D27A8A">
      <w:pPr>
        <w:pStyle w:val="Default"/>
        <w:numPr>
          <w:ilvl w:val="1"/>
          <w:numId w:val="2"/>
        </w:numPr>
        <w:ind w:left="567" w:firstLine="0"/>
        <w:jc w:val="both"/>
        <w:rPr>
          <w:bCs/>
          <w:sz w:val="22"/>
          <w:szCs w:val="22"/>
        </w:rPr>
      </w:pPr>
      <w:r w:rsidRPr="00B0101C">
        <w:rPr>
          <w:bCs/>
          <w:sz w:val="22"/>
          <w:szCs w:val="22"/>
        </w:rPr>
        <w:t>Исполнитель еженедельно выезжает на строительную площадку Объекта с целью освидетельствования и промежуточной приемки строительно-монтажных работ, ответственных конструкций, участков сетей инженерно-технического обеспечения, а также по специальному вызову Заказчика.</w:t>
      </w:r>
    </w:p>
    <w:p w:rsidR="00677C99" w:rsidRPr="00B0101C" w:rsidRDefault="00677C99" w:rsidP="00D27A8A">
      <w:pPr>
        <w:pStyle w:val="Default"/>
        <w:ind w:left="567"/>
        <w:jc w:val="both"/>
        <w:rPr>
          <w:bCs/>
          <w:sz w:val="22"/>
          <w:szCs w:val="22"/>
        </w:rPr>
      </w:pPr>
      <w:r w:rsidRPr="00B0101C">
        <w:rPr>
          <w:bCs/>
          <w:sz w:val="22"/>
          <w:szCs w:val="22"/>
        </w:rPr>
        <w:t xml:space="preserve">Специальный вызов Заказчиком Исполнителя осуществляется путем телефонного звонка в срок за сутки до необходимой даты прибытия на Объект либо путем письменного уведомления на имеющиеся каналы связи. В случае получения письменного уведомления Заказчика о необходимости прибытия на Объект специалистов авторского надзора Исполнитель обязуется обеспечить их явку в сроки, указанные в уведомлении. </w:t>
      </w:r>
    </w:p>
    <w:p w:rsidR="00EC086A" w:rsidRPr="00B0101C" w:rsidRDefault="00EC086A" w:rsidP="00D27A8A">
      <w:pPr>
        <w:pStyle w:val="Default"/>
        <w:numPr>
          <w:ilvl w:val="1"/>
          <w:numId w:val="2"/>
        </w:numPr>
        <w:ind w:left="567" w:firstLine="0"/>
        <w:jc w:val="both"/>
        <w:rPr>
          <w:bCs/>
          <w:sz w:val="22"/>
          <w:szCs w:val="22"/>
        </w:rPr>
      </w:pPr>
      <w:r w:rsidRPr="00B0101C">
        <w:rPr>
          <w:bCs/>
          <w:sz w:val="22"/>
          <w:szCs w:val="22"/>
        </w:rPr>
        <w:t>После выполнения работ по сохранению объекта культурного наследия Исполнитель обязан подготовить научно-реставрационный отчет и сдать его в соответствующий орган охраны объектов культурного наследия.</w:t>
      </w:r>
    </w:p>
    <w:p w:rsidR="004012F7" w:rsidRPr="00B0101C" w:rsidRDefault="004012F7" w:rsidP="00D27A8A">
      <w:pPr>
        <w:pStyle w:val="Default"/>
        <w:numPr>
          <w:ilvl w:val="0"/>
          <w:numId w:val="2"/>
        </w:numPr>
        <w:spacing w:before="120" w:after="120"/>
        <w:ind w:left="567"/>
        <w:jc w:val="center"/>
        <w:rPr>
          <w:b/>
          <w:sz w:val="22"/>
          <w:szCs w:val="22"/>
        </w:rPr>
      </w:pPr>
      <w:r w:rsidRPr="00B0101C">
        <w:rPr>
          <w:b/>
          <w:bCs/>
          <w:sz w:val="22"/>
          <w:szCs w:val="22"/>
        </w:rPr>
        <w:t>Цена Договора и порядок расчётов</w:t>
      </w:r>
    </w:p>
    <w:p w:rsidR="008945AD" w:rsidRPr="00B0101C" w:rsidRDefault="00245404" w:rsidP="00D27A8A">
      <w:pPr>
        <w:pStyle w:val="Default"/>
        <w:numPr>
          <w:ilvl w:val="1"/>
          <w:numId w:val="2"/>
        </w:numPr>
        <w:ind w:left="567" w:firstLine="0"/>
        <w:jc w:val="both"/>
        <w:rPr>
          <w:sz w:val="22"/>
          <w:szCs w:val="22"/>
        </w:rPr>
      </w:pPr>
      <w:r w:rsidRPr="00B0101C">
        <w:rPr>
          <w:sz w:val="22"/>
          <w:szCs w:val="22"/>
        </w:rPr>
        <w:t xml:space="preserve">Общая цена Договора, указанная в </w:t>
      </w:r>
      <w:r w:rsidR="00971040" w:rsidRPr="00B0101C">
        <w:rPr>
          <w:sz w:val="22"/>
          <w:szCs w:val="22"/>
        </w:rPr>
        <w:t>Сводной смете № 1</w:t>
      </w:r>
      <w:r w:rsidRPr="00B0101C">
        <w:rPr>
          <w:sz w:val="22"/>
          <w:szCs w:val="22"/>
        </w:rPr>
        <w:t xml:space="preserve"> (Приложение </w:t>
      </w:r>
      <w:r w:rsidR="00971040" w:rsidRPr="00B0101C">
        <w:rPr>
          <w:sz w:val="22"/>
          <w:szCs w:val="22"/>
        </w:rPr>
        <w:t>Б</w:t>
      </w:r>
      <w:r w:rsidRPr="00B0101C">
        <w:rPr>
          <w:sz w:val="22"/>
          <w:szCs w:val="22"/>
        </w:rPr>
        <w:t xml:space="preserve">), </w:t>
      </w:r>
      <w:bookmarkStart w:id="5" w:name="_Hlk43286289"/>
      <w:r w:rsidRPr="00B0101C">
        <w:rPr>
          <w:sz w:val="22"/>
          <w:szCs w:val="22"/>
        </w:rPr>
        <w:t xml:space="preserve">составляет </w:t>
      </w:r>
      <w:bookmarkStart w:id="6" w:name="_Hlk109397686"/>
      <w:bookmarkEnd w:id="5"/>
      <w:sdt>
        <w:sdtPr>
          <w:rPr>
            <w:sz w:val="22"/>
            <w:szCs w:val="22"/>
          </w:rPr>
          <w:id w:val="1169300150"/>
          <w:placeholder>
            <w:docPart w:val="85F45A37D34F476FB060109979E335F7"/>
          </w:placeholder>
        </w:sdtPr>
        <w:sdtEndPr/>
        <w:sdtContent>
          <w:r w:rsidR="0014621C" w:rsidRPr="00B0101C">
            <w:rPr>
              <w:sz w:val="22"/>
              <w:szCs w:val="22"/>
            </w:rPr>
            <w:t>__________</w:t>
          </w:r>
        </w:sdtContent>
      </w:sdt>
      <w:bookmarkEnd w:id="6"/>
      <w:r w:rsidRPr="00B0101C">
        <w:rPr>
          <w:sz w:val="22"/>
          <w:szCs w:val="22"/>
        </w:rPr>
        <w:t xml:space="preserve"> (</w:t>
      </w:r>
      <w:sdt>
        <w:sdtPr>
          <w:rPr>
            <w:sz w:val="22"/>
            <w:szCs w:val="22"/>
          </w:rPr>
          <w:id w:val="-2050057071"/>
          <w:placeholder>
            <w:docPart w:val="2E6DBDBF6488437B8D64F55393E732A0"/>
          </w:placeholder>
        </w:sdtPr>
        <w:sdtEndPr>
          <w:rPr>
            <w:i/>
          </w:rPr>
        </w:sdtEndPr>
        <w:sdtContent>
          <w:r w:rsidR="0014621C" w:rsidRPr="00B0101C">
            <w:rPr>
              <w:sz w:val="22"/>
              <w:szCs w:val="22"/>
            </w:rPr>
            <w:t>______________________</w:t>
          </w:r>
        </w:sdtContent>
      </w:sdt>
      <w:r w:rsidRPr="00B0101C">
        <w:rPr>
          <w:sz w:val="22"/>
          <w:szCs w:val="22"/>
        </w:rPr>
        <w:t xml:space="preserve">) рублей </w:t>
      </w:r>
      <w:sdt>
        <w:sdtPr>
          <w:rPr>
            <w:sz w:val="22"/>
            <w:szCs w:val="22"/>
          </w:rPr>
          <w:id w:val="978188090"/>
          <w:placeholder>
            <w:docPart w:val="EC275147A2F4417DA4C799431659CA30"/>
          </w:placeholder>
        </w:sdtPr>
        <w:sdtEndPr/>
        <w:sdtContent>
          <w:r w:rsidR="0014621C" w:rsidRPr="00B0101C">
            <w:rPr>
              <w:sz w:val="22"/>
              <w:szCs w:val="22"/>
            </w:rPr>
            <w:t>____</w:t>
          </w:r>
        </w:sdtContent>
      </w:sdt>
      <w:r w:rsidRPr="00B0101C">
        <w:rPr>
          <w:i/>
          <w:sz w:val="22"/>
          <w:szCs w:val="22"/>
        </w:rPr>
        <w:t xml:space="preserve"> </w:t>
      </w:r>
      <w:r w:rsidRPr="00B0101C">
        <w:rPr>
          <w:sz w:val="22"/>
          <w:szCs w:val="22"/>
        </w:rPr>
        <w:t>копе</w:t>
      </w:r>
      <w:r w:rsidR="0014621C" w:rsidRPr="00B0101C">
        <w:rPr>
          <w:sz w:val="22"/>
          <w:szCs w:val="22"/>
        </w:rPr>
        <w:t>е</w:t>
      </w:r>
      <w:r w:rsidRPr="00B0101C">
        <w:rPr>
          <w:sz w:val="22"/>
          <w:szCs w:val="22"/>
        </w:rPr>
        <w:t xml:space="preserve">к, </w:t>
      </w:r>
      <w:sdt>
        <w:sdtPr>
          <w:rPr>
            <w:sz w:val="22"/>
            <w:szCs w:val="22"/>
          </w:rPr>
          <w:id w:val="-1679486241"/>
          <w:placeholder>
            <w:docPart w:val="CBF0F868EECF488AA179945B03D90B40"/>
          </w:placeholde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sdtContent>
          <w:r w:rsidR="004968AC">
            <w:rPr>
              <w:sz w:val="22"/>
              <w:szCs w:val="22"/>
            </w:rPr>
            <w:t>НДС не облагается на основании пп. 15 п. 2 ст. 149 Налогового кодекса Российской Федерации.</w:t>
          </w:r>
        </w:sdtContent>
      </w:sdt>
      <w:r w:rsidR="00193181" w:rsidRPr="00193181">
        <w:rPr>
          <w:sz w:val="22"/>
          <w:szCs w:val="22"/>
        </w:rPr>
        <w:t xml:space="preserve"> </w:t>
      </w:r>
    </w:p>
    <w:p w:rsidR="008945AD" w:rsidRPr="00B0101C" w:rsidRDefault="00245404" w:rsidP="00D27A8A">
      <w:pPr>
        <w:pStyle w:val="Default"/>
        <w:numPr>
          <w:ilvl w:val="2"/>
          <w:numId w:val="2"/>
        </w:numPr>
        <w:ind w:left="567" w:firstLine="0"/>
        <w:jc w:val="both"/>
        <w:rPr>
          <w:sz w:val="22"/>
          <w:szCs w:val="22"/>
        </w:rPr>
      </w:pPr>
      <w:r w:rsidRPr="00B0101C">
        <w:rPr>
          <w:sz w:val="22"/>
          <w:szCs w:val="22"/>
        </w:rPr>
        <w:t xml:space="preserve">Источник финансирования: </w:t>
      </w:r>
      <w:r w:rsidR="0014621C" w:rsidRPr="00B0101C">
        <w:rPr>
          <w:rFonts w:eastAsia="MS Mincho"/>
          <w:sz w:val="22"/>
          <w:szCs w:val="22"/>
        </w:rPr>
        <w:t>_______________________________________________</w:t>
      </w:r>
      <w:r w:rsidR="00BF1BCD">
        <w:rPr>
          <w:rStyle w:val="af5"/>
          <w:rFonts w:eastAsia="MS Mincho"/>
          <w:sz w:val="22"/>
          <w:szCs w:val="22"/>
        </w:rPr>
        <w:footnoteReference w:id="1"/>
      </w:r>
      <w:r w:rsidR="0014621C" w:rsidRPr="00B0101C">
        <w:rPr>
          <w:rFonts w:eastAsia="MS Mincho"/>
          <w:sz w:val="22"/>
          <w:szCs w:val="22"/>
        </w:rPr>
        <w:t>.</w:t>
      </w:r>
    </w:p>
    <w:p w:rsidR="00971040" w:rsidRPr="00B0101C" w:rsidRDefault="00971040" w:rsidP="00D27A8A">
      <w:pPr>
        <w:pStyle w:val="Default"/>
        <w:numPr>
          <w:ilvl w:val="2"/>
          <w:numId w:val="2"/>
        </w:numPr>
        <w:ind w:left="567" w:firstLine="0"/>
        <w:jc w:val="both"/>
        <w:rPr>
          <w:sz w:val="22"/>
          <w:szCs w:val="22"/>
        </w:rPr>
      </w:pPr>
      <w:r w:rsidRPr="00B0101C">
        <w:rPr>
          <w:rFonts w:eastAsia="MS Mincho"/>
          <w:sz w:val="22"/>
          <w:szCs w:val="22"/>
        </w:rPr>
        <w:lastRenderedPageBreak/>
        <w:t xml:space="preserve">Локальные сметы сформированы в соответствии с Методическими рекомендациями по определению стоимости научно-проектных работ для реставрации недвижимых памятников истории и культуры </w:t>
      </w:r>
      <w:r w:rsidR="00905815" w:rsidRPr="00B0101C">
        <w:rPr>
          <w:rFonts w:eastAsia="MS Mincho"/>
          <w:sz w:val="22"/>
          <w:szCs w:val="22"/>
        </w:rPr>
        <w:t>–</w:t>
      </w:r>
      <w:r w:rsidR="007873E6" w:rsidRPr="00B0101C">
        <w:rPr>
          <w:rFonts w:eastAsia="MS Mincho"/>
          <w:sz w:val="22"/>
          <w:szCs w:val="22"/>
        </w:rPr>
        <w:t xml:space="preserve"> _________________________________________________</w:t>
      </w:r>
      <w:r w:rsidRPr="00B0101C">
        <w:rPr>
          <w:rFonts w:eastAsia="MS Mincho"/>
          <w:sz w:val="22"/>
          <w:szCs w:val="22"/>
        </w:rPr>
        <w:t>.</w:t>
      </w:r>
    </w:p>
    <w:p w:rsidR="004012F7" w:rsidRPr="00B0101C" w:rsidRDefault="004012F7" w:rsidP="00D27A8A">
      <w:pPr>
        <w:pStyle w:val="Default"/>
        <w:numPr>
          <w:ilvl w:val="1"/>
          <w:numId w:val="2"/>
        </w:numPr>
        <w:ind w:left="567" w:firstLine="0"/>
        <w:jc w:val="both"/>
        <w:rPr>
          <w:rFonts w:eastAsia="MS Mincho"/>
          <w:color w:val="auto"/>
          <w:sz w:val="22"/>
          <w:szCs w:val="22"/>
          <w:lang w:eastAsia="ru-RU"/>
        </w:rPr>
      </w:pPr>
      <w:r w:rsidRPr="00B0101C">
        <w:rPr>
          <w:rFonts w:eastAsia="MS Mincho"/>
          <w:color w:val="auto"/>
          <w:sz w:val="22"/>
          <w:szCs w:val="22"/>
          <w:lang w:eastAsia="ru-RU"/>
        </w:rPr>
        <w:t xml:space="preserve">Стоимость отдельных видов </w:t>
      </w:r>
      <w:r w:rsidR="0014621C" w:rsidRPr="00B0101C">
        <w:rPr>
          <w:rFonts w:eastAsia="MS Mincho"/>
          <w:color w:val="auto"/>
          <w:sz w:val="22"/>
          <w:szCs w:val="22"/>
          <w:lang w:eastAsia="ru-RU"/>
        </w:rPr>
        <w:t>Услуг</w:t>
      </w:r>
      <w:r w:rsidRPr="00B0101C">
        <w:rPr>
          <w:rFonts w:eastAsia="MS Mincho"/>
          <w:color w:val="auto"/>
          <w:sz w:val="22"/>
          <w:szCs w:val="22"/>
          <w:lang w:eastAsia="ru-RU"/>
        </w:rPr>
        <w:t xml:space="preserve"> указана в </w:t>
      </w:r>
      <w:r w:rsidR="00367671" w:rsidRPr="00B0101C">
        <w:rPr>
          <w:rFonts w:eastAsia="MS Mincho"/>
          <w:color w:val="auto"/>
          <w:sz w:val="22"/>
          <w:szCs w:val="22"/>
          <w:lang w:eastAsia="ru-RU"/>
        </w:rPr>
        <w:t>Локальн</w:t>
      </w:r>
      <w:r w:rsidR="00971040" w:rsidRPr="00B0101C">
        <w:rPr>
          <w:rFonts w:eastAsia="MS Mincho"/>
          <w:color w:val="auto"/>
          <w:sz w:val="22"/>
          <w:szCs w:val="22"/>
          <w:lang w:eastAsia="ru-RU"/>
        </w:rPr>
        <w:t>ых</w:t>
      </w:r>
      <w:r w:rsidR="00367671" w:rsidRPr="00B0101C">
        <w:rPr>
          <w:rFonts w:eastAsia="MS Mincho"/>
          <w:color w:val="auto"/>
          <w:sz w:val="22"/>
          <w:szCs w:val="22"/>
          <w:lang w:eastAsia="ru-RU"/>
        </w:rPr>
        <w:t xml:space="preserve"> смет</w:t>
      </w:r>
      <w:r w:rsidR="00971040" w:rsidRPr="00B0101C">
        <w:rPr>
          <w:rFonts w:eastAsia="MS Mincho"/>
          <w:color w:val="auto"/>
          <w:sz w:val="22"/>
          <w:szCs w:val="22"/>
          <w:lang w:eastAsia="ru-RU"/>
        </w:rPr>
        <w:t>ных расчетах – Сметы № 1 и 2</w:t>
      </w:r>
      <w:r w:rsidR="00367671" w:rsidRPr="00B0101C">
        <w:rPr>
          <w:rFonts w:eastAsia="MS Mincho"/>
          <w:color w:val="auto"/>
          <w:sz w:val="22"/>
          <w:szCs w:val="22"/>
          <w:lang w:eastAsia="ru-RU"/>
        </w:rPr>
        <w:t xml:space="preserve"> (Приложение </w:t>
      </w:r>
      <w:r w:rsidR="004D4E8E" w:rsidRPr="00B0101C">
        <w:rPr>
          <w:rFonts w:eastAsia="MS Mincho"/>
          <w:color w:val="auto"/>
          <w:sz w:val="22"/>
          <w:szCs w:val="22"/>
          <w:lang w:eastAsia="ru-RU"/>
        </w:rPr>
        <w:t>В</w:t>
      </w:r>
      <w:r w:rsidR="00367671" w:rsidRPr="00B0101C">
        <w:rPr>
          <w:rFonts w:eastAsia="MS Mincho"/>
          <w:color w:val="auto"/>
          <w:sz w:val="22"/>
          <w:szCs w:val="22"/>
          <w:lang w:eastAsia="ru-RU"/>
        </w:rPr>
        <w:t>)</w:t>
      </w:r>
      <w:r w:rsidRPr="00B0101C">
        <w:rPr>
          <w:rFonts w:eastAsia="MS Mincho"/>
          <w:color w:val="auto"/>
          <w:sz w:val="22"/>
          <w:szCs w:val="22"/>
          <w:lang w:eastAsia="ru-RU"/>
        </w:rPr>
        <w:t xml:space="preserve">. </w:t>
      </w:r>
    </w:p>
    <w:p w:rsidR="009C04EF" w:rsidRPr="00B0101C" w:rsidRDefault="009C04EF" w:rsidP="00D27A8A">
      <w:pPr>
        <w:pStyle w:val="Default"/>
        <w:numPr>
          <w:ilvl w:val="1"/>
          <w:numId w:val="2"/>
        </w:numPr>
        <w:ind w:left="567" w:firstLine="0"/>
        <w:jc w:val="both"/>
        <w:rPr>
          <w:sz w:val="22"/>
          <w:szCs w:val="22"/>
        </w:rPr>
      </w:pPr>
      <w:r w:rsidRPr="00B0101C">
        <w:rPr>
          <w:sz w:val="22"/>
          <w:szCs w:val="22"/>
        </w:rPr>
        <w:t>Общая цена Договора включает в себя стоимость Услуг Исполнителя, расходы Исполнителя, связанные с выездом специалистов на Объект (транспортные расходы, авиаперелеты, проживание в гостинице и командировочные расходы), а также все затраты, издержки, иные расходы Исполнителя, связанные с исполнением условий Договора, в том числе, связанные с:</w:t>
      </w:r>
    </w:p>
    <w:p w:rsidR="009C04EF" w:rsidRPr="00B0101C" w:rsidRDefault="009C04EF" w:rsidP="00D27A8A">
      <w:pPr>
        <w:pStyle w:val="Default"/>
        <w:ind w:left="567"/>
        <w:jc w:val="both"/>
        <w:rPr>
          <w:sz w:val="22"/>
          <w:szCs w:val="22"/>
        </w:rPr>
      </w:pPr>
      <w:r w:rsidRPr="00B0101C">
        <w:rPr>
          <w:sz w:val="22"/>
          <w:szCs w:val="22"/>
        </w:rPr>
        <w:noBreakHyphen/>
        <w:t xml:space="preserve"> необходимостью внесения изменений в проектную документацию в соответствии с требованиями ГОСТ Р 21. 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и контролем исполнения принятых решений;</w:t>
      </w:r>
    </w:p>
    <w:p w:rsidR="009C04EF" w:rsidRPr="00B0101C" w:rsidRDefault="009C04EF" w:rsidP="00D27A8A">
      <w:pPr>
        <w:pStyle w:val="Default"/>
        <w:ind w:left="567"/>
        <w:jc w:val="both"/>
        <w:rPr>
          <w:sz w:val="22"/>
          <w:szCs w:val="22"/>
        </w:rPr>
      </w:pPr>
      <w:r w:rsidRPr="00B0101C">
        <w:rPr>
          <w:sz w:val="22"/>
          <w:szCs w:val="22"/>
        </w:rPr>
        <w:noBreakHyphen/>
        <w:t xml:space="preserve"> внесением изменений в проектную документацию вследствие согласования изменений технических решений, в том числе по замене материалов и оборудования, изменений технической документации заводов-изготовителей оборудования и иных данных.</w:t>
      </w:r>
    </w:p>
    <w:p w:rsidR="007B7288" w:rsidRPr="00B0101C" w:rsidRDefault="0014621C" w:rsidP="00D27A8A">
      <w:pPr>
        <w:pStyle w:val="Default"/>
        <w:numPr>
          <w:ilvl w:val="1"/>
          <w:numId w:val="2"/>
        </w:numPr>
        <w:ind w:left="567" w:firstLine="0"/>
        <w:jc w:val="both"/>
        <w:rPr>
          <w:sz w:val="22"/>
          <w:szCs w:val="22"/>
        </w:rPr>
      </w:pPr>
      <w:r w:rsidRPr="00B0101C">
        <w:rPr>
          <w:sz w:val="22"/>
          <w:szCs w:val="22"/>
        </w:rPr>
        <w:t>Исполнитель</w:t>
      </w:r>
      <w:r w:rsidR="005A5C35" w:rsidRPr="00B0101C">
        <w:rPr>
          <w:sz w:val="22"/>
          <w:szCs w:val="22"/>
        </w:rPr>
        <w:t xml:space="preserve"> не вправе в одностороннем порядке изменять общую цену Договора в течение срока действия Договора. Общая цена Договора</w:t>
      </w:r>
      <w:r w:rsidR="00030392" w:rsidRPr="00B0101C">
        <w:rPr>
          <w:sz w:val="22"/>
          <w:szCs w:val="22"/>
        </w:rPr>
        <w:t xml:space="preserve"> и объем </w:t>
      </w:r>
      <w:r w:rsidRPr="00B0101C">
        <w:rPr>
          <w:sz w:val="22"/>
          <w:szCs w:val="22"/>
        </w:rPr>
        <w:t>Услуг</w:t>
      </w:r>
      <w:r w:rsidR="005A5C35" w:rsidRPr="00B0101C">
        <w:rPr>
          <w:sz w:val="22"/>
          <w:szCs w:val="22"/>
        </w:rPr>
        <w:t xml:space="preserve"> мо</w:t>
      </w:r>
      <w:r w:rsidR="00030392" w:rsidRPr="00B0101C">
        <w:rPr>
          <w:sz w:val="22"/>
          <w:szCs w:val="22"/>
        </w:rPr>
        <w:t>гут</w:t>
      </w:r>
      <w:r w:rsidR="005A5C35" w:rsidRPr="00B0101C">
        <w:rPr>
          <w:sz w:val="22"/>
          <w:szCs w:val="22"/>
        </w:rPr>
        <w:t xml:space="preserve"> быть изменен</w:t>
      </w:r>
      <w:r w:rsidR="00030392" w:rsidRPr="00B0101C">
        <w:rPr>
          <w:sz w:val="22"/>
          <w:szCs w:val="22"/>
        </w:rPr>
        <w:t>ы</w:t>
      </w:r>
      <w:r w:rsidR="005A5C35" w:rsidRPr="00B0101C">
        <w:rPr>
          <w:sz w:val="22"/>
          <w:szCs w:val="22"/>
        </w:rPr>
        <w:t xml:space="preserve"> по соглашению Сторон с соблюдением требований Положения о закупке товаров, работ, услуг для нужд Национального исследовательского университета «Высшая школа экономики».</w:t>
      </w:r>
    </w:p>
    <w:p w:rsidR="007B7288" w:rsidRPr="00B0101C" w:rsidRDefault="007B7288" w:rsidP="00D27A8A">
      <w:pPr>
        <w:pStyle w:val="Default"/>
        <w:ind w:left="567"/>
        <w:jc w:val="both"/>
        <w:rPr>
          <w:sz w:val="22"/>
          <w:szCs w:val="22"/>
        </w:rPr>
      </w:pPr>
      <w:r w:rsidRPr="00B0101C">
        <w:rPr>
          <w:sz w:val="22"/>
          <w:szCs w:val="22"/>
        </w:rPr>
        <w:t xml:space="preserve">В случае изменения стоимости работ по договору </w:t>
      </w:r>
      <w:r w:rsidR="000E2B5B" w:rsidRPr="000E2B5B">
        <w:rPr>
          <w:sz w:val="22"/>
          <w:szCs w:val="22"/>
        </w:rPr>
        <w:t xml:space="preserve">на сохранение </w:t>
      </w:r>
      <w:r w:rsidRPr="00B0101C">
        <w:rPr>
          <w:sz w:val="22"/>
          <w:szCs w:val="22"/>
        </w:rPr>
        <w:t>Объекта, цена Договора подлежит пропорциональному изменению (0,</w:t>
      </w:r>
      <w:r w:rsidR="0019071F">
        <w:rPr>
          <w:sz w:val="22"/>
          <w:szCs w:val="22"/>
        </w:rPr>
        <w:t>15</w:t>
      </w:r>
      <w:r w:rsidRPr="00B0101C">
        <w:rPr>
          <w:sz w:val="22"/>
          <w:szCs w:val="22"/>
        </w:rPr>
        <w:t xml:space="preserve">% от стоимости фактически выполненных Подрядчиком работ по договору на </w:t>
      </w:r>
      <w:r w:rsidR="00624753">
        <w:rPr>
          <w:sz w:val="22"/>
          <w:szCs w:val="22"/>
        </w:rPr>
        <w:t>сохранение</w:t>
      </w:r>
      <w:r w:rsidRPr="00B0101C">
        <w:rPr>
          <w:sz w:val="22"/>
          <w:szCs w:val="22"/>
        </w:rPr>
        <w:t xml:space="preserve"> </w:t>
      </w:r>
      <w:r w:rsidR="00607B46" w:rsidRPr="00B0101C">
        <w:rPr>
          <w:sz w:val="22"/>
          <w:szCs w:val="22"/>
        </w:rPr>
        <w:t>Объекта</w:t>
      </w:r>
      <w:r w:rsidRPr="00B0101C">
        <w:rPr>
          <w:sz w:val="22"/>
          <w:szCs w:val="22"/>
        </w:rPr>
        <w:t>, указанной в справке о стоимости выполненных работ и затрат (форма № КС-3)), и такое изменение оформляется дополнительным соглашением Сторон.</w:t>
      </w:r>
    </w:p>
    <w:p w:rsidR="004968AC" w:rsidRDefault="005A5C35" w:rsidP="003364F2">
      <w:pPr>
        <w:pStyle w:val="Default"/>
        <w:numPr>
          <w:ilvl w:val="1"/>
          <w:numId w:val="2"/>
        </w:numPr>
        <w:ind w:left="567" w:firstLine="0"/>
        <w:jc w:val="both"/>
        <w:rPr>
          <w:sz w:val="22"/>
          <w:szCs w:val="22"/>
        </w:rPr>
      </w:pPr>
      <w:r w:rsidRPr="004968AC">
        <w:rPr>
          <w:sz w:val="22"/>
          <w:szCs w:val="22"/>
        </w:rPr>
        <w:t xml:space="preserve">Оплата по Договору производится Заказчиком безналичным расчетом в рублях по факту </w:t>
      </w:r>
      <w:r w:rsidR="0014621C" w:rsidRPr="004968AC">
        <w:rPr>
          <w:sz w:val="22"/>
          <w:szCs w:val="22"/>
        </w:rPr>
        <w:t>оказания Услуг</w:t>
      </w:r>
      <w:r w:rsidRPr="004968AC">
        <w:rPr>
          <w:sz w:val="22"/>
          <w:szCs w:val="22"/>
        </w:rPr>
        <w:t xml:space="preserve"> по Договору, в течение </w:t>
      </w:r>
      <w:r w:rsidR="00831FC3">
        <w:rPr>
          <w:sz w:val="22"/>
          <w:szCs w:val="22"/>
        </w:rPr>
        <w:t>7</w:t>
      </w:r>
      <w:r w:rsidR="00B90F77" w:rsidRPr="004968AC">
        <w:rPr>
          <w:sz w:val="22"/>
          <w:szCs w:val="22"/>
        </w:rPr>
        <w:t xml:space="preserve"> </w:t>
      </w:r>
      <w:r w:rsidRPr="004968AC">
        <w:rPr>
          <w:sz w:val="22"/>
          <w:szCs w:val="22"/>
        </w:rPr>
        <w:t>(</w:t>
      </w:r>
      <w:r w:rsidR="00831FC3">
        <w:rPr>
          <w:sz w:val="22"/>
          <w:szCs w:val="22"/>
        </w:rPr>
        <w:t>семи</w:t>
      </w:r>
      <w:r w:rsidRPr="004968AC">
        <w:rPr>
          <w:sz w:val="22"/>
          <w:szCs w:val="22"/>
        </w:rPr>
        <w:t xml:space="preserve">) рабочих дней </w:t>
      </w:r>
      <w:r w:rsidR="00030392" w:rsidRPr="004968AC">
        <w:rPr>
          <w:sz w:val="22"/>
          <w:szCs w:val="22"/>
        </w:rPr>
        <w:t xml:space="preserve">с даты </w:t>
      </w:r>
      <w:r w:rsidRPr="004968AC">
        <w:rPr>
          <w:sz w:val="22"/>
          <w:szCs w:val="22"/>
        </w:rPr>
        <w:t xml:space="preserve">подписания Сторонами акта сдачи-приемки </w:t>
      </w:r>
      <w:r w:rsidR="0014621C" w:rsidRPr="004968AC">
        <w:rPr>
          <w:sz w:val="22"/>
          <w:szCs w:val="22"/>
        </w:rPr>
        <w:t>Услуг</w:t>
      </w:r>
      <w:r w:rsidRPr="004968AC">
        <w:rPr>
          <w:sz w:val="22"/>
          <w:szCs w:val="22"/>
        </w:rPr>
        <w:t xml:space="preserve">, на основании счета </w:t>
      </w:r>
      <w:r w:rsidR="0014621C" w:rsidRPr="004968AC">
        <w:rPr>
          <w:sz w:val="22"/>
          <w:szCs w:val="22"/>
        </w:rPr>
        <w:t>Исполнителя</w:t>
      </w:r>
      <w:r w:rsidRPr="004968AC">
        <w:rPr>
          <w:sz w:val="22"/>
          <w:szCs w:val="22"/>
        </w:rPr>
        <w:t>.</w:t>
      </w:r>
    </w:p>
    <w:p w:rsidR="005A5C35" w:rsidRPr="004968AC" w:rsidRDefault="005A5C35" w:rsidP="003364F2">
      <w:pPr>
        <w:pStyle w:val="Default"/>
        <w:numPr>
          <w:ilvl w:val="1"/>
          <w:numId w:val="2"/>
        </w:numPr>
        <w:ind w:left="567" w:firstLine="0"/>
        <w:jc w:val="both"/>
        <w:rPr>
          <w:sz w:val="22"/>
          <w:szCs w:val="22"/>
        </w:rPr>
      </w:pPr>
      <w:r w:rsidRPr="004968AC">
        <w:rPr>
          <w:sz w:val="22"/>
          <w:szCs w:val="22"/>
        </w:rPr>
        <w:t xml:space="preserve">Сумма, причитающаяся к выплате </w:t>
      </w:r>
      <w:r w:rsidR="0014621C" w:rsidRPr="004968AC">
        <w:rPr>
          <w:sz w:val="22"/>
          <w:szCs w:val="22"/>
        </w:rPr>
        <w:t>Исполнителю за оказанные Услуги</w:t>
      </w:r>
      <w:r w:rsidRPr="004968AC">
        <w:rPr>
          <w:sz w:val="22"/>
          <w:szCs w:val="22"/>
        </w:rPr>
        <w:t xml:space="preserve">, может быть уменьшена Заказчиком на сумму начисленной </w:t>
      </w:r>
      <w:r w:rsidR="0014621C" w:rsidRPr="004968AC">
        <w:rPr>
          <w:sz w:val="22"/>
          <w:szCs w:val="22"/>
        </w:rPr>
        <w:t>Исполнителю</w:t>
      </w:r>
      <w:r w:rsidRPr="004968AC">
        <w:rPr>
          <w:sz w:val="22"/>
          <w:szCs w:val="22"/>
        </w:rPr>
        <w:t xml:space="preserve"> неустойки (штрафа, пени) в соответствии с пунктом </w:t>
      </w:r>
      <w:r w:rsidR="00663E9C" w:rsidRPr="004968AC">
        <w:rPr>
          <w:sz w:val="22"/>
          <w:szCs w:val="22"/>
        </w:rPr>
        <w:t>6</w:t>
      </w:r>
      <w:r w:rsidRPr="004968AC">
        <w:rPr>
          <w:sz w:val="22"/>
          <w:szCs w:val="22"/>
        </w:rPr>
        <w:t>.6 Договора.</w:t>
      </w:r>
    </w:p>
    <w:p w:rsidR="005A5C35" w:rsidRPr="00B0101C" w:rsidRDefault="00FC3296" w:rsidP="00D27A8A">
      <w:pPr>
        <w:pStyle w:val="Default"/>
        <w:numPr>
          <w:ilvl w:val="1"/>
          <w:numId w:val="2"/>
        </w:numPr>
        <w:ind w:left="567" w:firstLine="0"/>
        <w:jc w:val="both"/>
        <w:rPr>
          <w:sz w:val="22"/>
          <w:szCs w:val="22"/>
        </w:rPr>
      </w:pPr>
      <w:r w:rsidRPr="00B0101C">
        <w:rPr>
          <w:sz w:val="22"/>
          <w:szCs w:val="22"/>
        </w:rPr>
        <w:t>Обязательство по оплате оказанных Услуг считае</w:t>
      </w:r>
      <w:r w:rsidR="001260D1" w:rsidRPr="00B0101C">
        <w:rPr>
          <w:sz w:val="22"/>
          <w:szCs w:val="22"/>
        </w:rPr>
        <w:t xml:space="preserve">тся исполненным после списания </w:t>
      </w:r>
      <w:r w:rsidRPr="00B0101C">
        <w:rPr>
          <w:sz w:val="22"/>
          <w:szCs w:val="22"/>
        </w:rPr>
        <w:t>денежных средств с расчетного счета</w:t>
      </w:r>
      <w:r w:rsidR="001260D1" w:rsidRPr="00B0101C">
        <w:rPr>
          <w:sz w:val="22"/>
          <w:szCs w:val="22"/>
        </w:rPr>
        <w:t xml:space="preserve"> Заказчика</w:t>
      </w:r>
      <w:r w:rsidRPr="00B0101C">
        <w:rPr>
          <w:sz w:val="22"/>
          <w:szCs w:val="22"/>
        </w:rPr>
        <w:t>.</w:t>
      </w:r>
    </w:p>
    <w:p w:rsidR="005A5C35" w:rsidRPr="00B0101C" w:rsidRDefault="0014621C" w:rsidP="00D27A8A">
      <w:pPr>
        <w:pStyle w:val="Default"/>
        <w:numPr>
          <w:ilvl w:val="1"/>
          <w:numId w:val="2"/>
        </w:numPr>
        <w:ind w:left="567" w:firstLine="0"/>
        <w:jc w:val="both"/>
        <w:rPr>
          <w:sz w:val="22"/>
          <w:szCs w:val="22"/>
        </w:rPr>
      </w:pPr>
      <w:r w:rsidRPr="00B0101C">
        <w:rPr>
          <w:sz w:val="22"/>
          <w:szCs w:val="22"/>
        </w:rPr>
        <w:t>Исполнитель</w:t>
      </w:r>
      <w:r w:rsidR="005A5C35" w:rsidRPr="00B0101C">
        <w:rPr>
          <w:sz w:val="22"/>
          <w:szCs w:val="22"/>
        </w:rPr>
        <w:t xml:space="preserve"> вправе потребовать у Заказчика в подтверждение оплаты копию платежного поручения с отметкой банка об исполнении.</w:t>
      </w:r>
    </w:p>
    <w:p w:rsidR="005A5C35" w:rsidRPr="00421857" w:rsidRDefault="005A5C35" w:rsidP="00D27A8A">
      <w:pPr>
        <w:pStyle w:val="Default"/>
        <w:numPr>
          <w:ilvl w:val="1"/>
          <w:numId w:val="2"/>
        </w:numPr>
        <w:ind w:left="567" w:firstLine="0"/>
        <w:jc w:val="both"/>
        <w:rPr>
          <w:sz w:val="22"/>
          <w:szCs w:val="22"/>
        </w:rPr>
      </w:pPr>
      <w:r w:rsidRPr="00421857">
        <w:rPr>
          <w:sz w:val="22"/>
          <w:szCs w:val="22"/>
        </w:rPr>
        <w:t xml:space="preserve">В случае обнаружения Заказчиком либо контролирующими органами (в  том числе и после подписания Сторонами акта сдачи-приемки </w:t>
      </w:r>
      <w:r w:rsidR="008F7C47" w:rsidRPr="00421857">
        <w:rPr>
          <w:sz w:val="22"/>
          <w:szCs w:val="22"/>
        </w:rPr>
        <w:t>Услуг</w:t>
      </w:r>
      <w:r w:rsidRPr="00421857">
        <w:rPr>
          <w:sz w:val="22"/>
          <w:szCs w:val="22"/>
        </w:rPr>
        <w:t xml:space="preserve">) завышения стоимости </w:t>
      </w:r>
      <w:r w:rsidR="00B81BD1" w:rsidRPr="00421857">
        <w:rPr>
          <w:sz w:val="22"/>
          <w:szCs w:val="22"/>
        </w:rPr>
        <w:t>работ по договору на сохранение Объекта</w:t>
      </w:r>
      <w:r w:rsidRPr="00421857">
        <w:rPr>
          <w:sz w:val="22"/>
          <w:szCs w:val="22"/>
        </w:rPr>
        <w:t>, возникшего в резуль</w:t>
      </w:r>
      <w:r w:rsidRPr="00421857">
        <w:rPr>
          <w:sz w:val="22"/>
          <w:szCs w:val="22"/>
        </w:rPr>
        <w:lastRenderedPageBreak/>
        <w:t>тате арифметических ошибок, ошибочного применения либо неприменения расценок</w:t>
      </w:r>
      <w:r w:rsidRPr="00DB55B9">
        <w:rPr>
          <w:sz w:val="22"/>
          <w:szCs w:val="22"/>
        </w:rPr>
        <w:t xml:space="preserve">, тарифов, коэффициентов, ТЕР, ФЕР, ФЕРр, СБЦП и т.п., при расчете общей цены </w:t>
      </w:r>
      <w:r w:rsidR="00B81BD1" w:rsidRPr="00421857">
        <w:rPr>
          <w:sz w:val="22"/>
          <w:szCs w:val="22"/>
        </w:rPr>
        <w:t xml:space="preserve">договора на сохранение Объекта, и повлекшей завышение стоимости Услуг по </w:t>
      </w:r>
      <w:r w:rsidRPr="00421857">
        <w:rPr>
          <w:sz w:val="22"/>
          <w:szCs w:val="22"/>
        </w:rPr>
        <w:t>Договор</w:t>
      </w:r>
      <w:r w:rsidR="00B81BD1" w:rsidRPr="00421857">
        <w:rPr>
          <w:sz w:val="22"/>
          <w:szCs w:val="22"/>
        </w:rPr>
        <w:t>у</w:t>
      </w:r>
      <w:r w:rsidRPr="00421857">
        <w:rPr>
          <w:sz w:val="22"/>
          <w:szCs w:val="22"/>
        </w:rPr>
        <w:t xml:space="preserve">, </w:t>
      </w:r>
      <w:r w:rsidR="008F7C47" w:rsidRPr="00421857">
        <w:rPr>
          <w:sz w:val="22"/>
          <w:szCs w:val="22"/>
        </w:rPr>
        <w:t>Исполнитель</w:t>
      </w:r>
      <w:r w:rsidRPr="00421857">
        <w:rPr>
          <w:sz w:val="22"/>
          <w:szCs w:val="22"/>
        </w:rPr>
        <w:t xml:space="preserve"> обязан вернуть Заказчику сумму, на которую была завышена цена Договора, в течение 5 (пяти) рабочих дней с</w:t>
      </w:r>
      <w:r w:rsidR="00030392" w:rsidRPr="00DB55B9">
        <w:rPr>
          <w:sz w:val="22"/>
          <w:szCs w:val="22"/>
        </w:rPr>
        <w:t xml:space="preserve">о дня </w:t>
      </w:r>
      <w:r w:rsidRPr="00DB55B9">
        <w:rPr>
          <w:sz w:val="22"/>
          <w:szCs w:val="22"/>
        </w:rPr>
        <w:t>получения письменного требования Заказчика, л</w:t>
      </w:r>
      <w:r w:rsidRPr="00DB06FC">
        <w:rPr>
          <w:sz w:val="22"/>
          <w:szCs w:val="22"/>
        </w:rPr>
        <w:t>ибо в иные сроки, установленные Сторонами в отдельном соглашении, путем внесения суммы, на которую была завышена цена Договора, безналичным расчетом</w:t>
      </w:r>
      <w:r w:rsidRPr="00421857">
        <w:rPr>
          <w:sz w:val="22"/>
          <w:szCs w:val="22"/>
        </w:rPr>
        <w:t xml:space="preserve"> в рублях на основании выставляемого Заказчиком счёта.</w:t>
      </w:r>
    </w:p>
    <w:p w:rsidR="00A1252C" w:rsidRPr="00B0101C" w:rsidRDefault="00A1252C" w:rsidP="00D27A8A">
      <w:pPr>
        <w:pStyle w:val="a4"/>
        <w:numPr>
          <w:ilvl w:val="0"/>
          <w:numId w:val="2"/>
        </w:numPr>
        <w:suppressAutoHyphens/>
        <w:ind w:left="567"/>
        <w:jc w:val="center"/>
        <w:rPr>
          <w:b/>
          <w:bCs/>
          <w:sz w:val="22"/>
          <w:szCs w:val="22"/>
        </w:rPr>
      </w:pPr>
      <w:bookmarkStart w:id="7" w:name="Par5"/>
      <w:bookmarkEnd w:id="7"/>
      <w:r w:rsidRPr="00B0101C">
        <w:rPr>
          <w:b/>
          <w:bCs/>
          <w:sz w:val="22"/>
          <w:szCs w:val="22"/>
        </w:rPr>
        <w:t xml:space="preserve">Порядок сдачи-приемки </w:t>
      </w:r>
      <w:r w:rsidR="00281DFF" w:rsidRPr="00B0101C">
        <w:rPr>
          <w:b/>
          <w:bCs/>
          <w:sz w:val="22"/>
          <w:szCs w:val="22"/>
        </w:rPr>
        <w:t>Услуг</w:t>
      </w:r>
    </w:p>
    <w:p w:rsidR="000160CF" w:rsidRPr="00B0101C" w:rsidRDefault="000160CF" w:rsidP="00D27A8A">
      <w:pPr>
        <w:pStyle w:val="Default"/>
        <w:numPr>
          <w:ilvl w:val="1"/>
          <w:numId w:val="2"/>
        </w:numPr>
        <w:ind w:left="567" w:firstLine="0"/>
        <w:jc w:val="both"/>
        <w:rPr>
          <w:sz w:val="22"/>
          <w:szCs w:val="22"/>
        </w:rPr>
      </w:pPr>
      <w:r w:rsidRPr="00B0101C">
        <w:rPr>
          <w:sz w:val="22"/>
          <w:szCs w:val="22"/>
        </w:rPr>
        <w:t xml:space="preserve">Не позднее одного рабочего дня, следующего за днем уведомления Заказчиком Исполнителя о подписании Заказчиком и Подрядчиком </w:t>
      </w:r>
      <w:r w:rsidR="003149B3" w:rsidRPr="00B0101C">
        <w:rPr>
          <w:sz w:val="22"/>
          <w:szCs w:val="22"/>
        </w:rPr>
        <w:t>итогового</w:t>
      </w:r>
      <w:r w:rsidRPr="00B0101C">
        <w:rPr>
          <w:sz w:val="22"/>
          <w:szCs w:val="22"/>
        </w:rPr>
        <w:t xml:space="preserve"> акта о приемке выполненных </w:t>
      </w:r>
      <w:r w:rsidR="00DA258B">
        <w:rPr>
          <w:sz w:val="22"/>
          <w:szCs w:val="22"/>
        </w:rPr>
        <w:t>р</w:t>
      </w:r>
      <w:r w:rsidRPr="00B0101C">
        <w:rPr>
          <w:sz w:val="22"/>
          <w:szCs w:val="22"/>
        </w:rPr>
        <w:t xml:space="preserve">абот (форма № КС-2) и </w:t>
      </w:r>
      <w:r w:rsidR="003149B3" w:rsidRPr="00B0101C">
        <w:rPr>
          <w:sz w:val="22"/>
          <w:szCs w:val="22"/>
        </w:rPr>
        <w:t>итоговой</w:t>
      </w:r>
      <w:r w:rsidRPr="00B0101C">
        <w:rPr>
          <w:sz w:val="22"/>
          <w:szCs w:val="22"/>
        </w:rPr>
        <w:t xml:space="preserve"> справки о стоимости выполненных </w:t>
      </w:r>
      <w:r w:rsidR="00DA258B">
        <w:rPr>
          <w:sz w:val="22"/>
          <w:szCs w:val="22"/>
        </w:rPr>
        <w:t>р</w:t>
      </w:r>
      <w:r w:rsidRPr="00B0101C">
        <w:rPr>
          <w:sz w:val="22"/>
          <w:szCs w:val="22"/>
        </w:rPr>
        <w:t xml:space="preserve">абот и затрат (форма № КС-3) по договору </w:t>
      </w:r>
      <w:r w:rsidR="003149B3" w:rsidRPr="00B0101C">
        <w:rPr>
          <w:sz w:val="22"/>
          <w:szCs w:val="22"/>
        </w:rPr>
        <w:t xml:space="preserve">на </w:t>
      </w:r>
      <w:r w:rsidR="00682B18">
        <w:rPr>
          <w:sz w:val="22"/>
          <w:szCs w:val="22"/>
        </w:rPr>
        <w:t>сохранение</w:t>
      </w:r>
      <w:r w:rsidR="003149B3" w:rsidRPr="00B0101C">
        <w:rPr>
          <w:sz w:val="22"/>
          <w:szCs w:val="22"/>
        </w:rPr>
        <w:t xml:space="preserve"> Объекта</w:t>
      </w:r>
      <w:r w:rsidRPr="00B0101C">
        <w:rPr>
          <w:sz w:val="22"/>
          <w:szCs w:val="22"/>
        </w:rPr>
        <w:t>, Исполнитель должен представить Заказчику двухсторонний акт сдачи-приемки Услуг, оформленный в двух оригинальных экземплярах и подписанный со своей Стороны, а также документацию, подтверждающую оказание Услуг</w:t>
      </w:r>
      <w:r w:rsidR="00F06E76" w:rsidRPr="00B0101C">
        <w:rPr>
          <w:sz w:val="22"/>
          <w:szCs w:val="22"/>
        </w:rPr>
        <w:t>, указанную в Техническом задании (Приложение А)</w:t>
      </w:r>
      <w:r w:rsidRPr="00B0101C">
        <w:rPr>
          <w:sz w:val="22"/>
          <w:szCs w:val="22"/>
        </w:rPr>
        <w:t xml:space="preserve"> (</w:t>
      </w:r>
      <w:r w:rsidR="00200771" w:rsidRPr="00B0101C">
        <w:rPr>
          <w:sz w:val="22"/>
          <w:szCs w:val="22"/>
        </w:rPr>
        <w:t xml:space="preserve">научно-проектную, исполнительную документацию, </w:t>
      </w:r>
      <w:r w:rsidRPr="00B0101C">
        <w:rPr>
          <w:sz w:val="22"/>
          <w:szCs w:val="22"/>
        </w:rPr>
        <w:t>копии страниц Журнала</w:t>
      </w:r>
      <w:r w:rsidR="00384678" w:rsidRPr="00B0101C">
        <w:rPr>
          <w:sz w:val="22"/>
          <w:szCs w:val="22"/>
        </w:rPr>
        <w:t xml:space="preserve"> научного руководства и</w:t>
      </w:r>
      <w:r w:rsidRPr="00B0101C">
        <w:rPr>
          <w:sz w:val="22"/>
          <w:szCs w:val="22"/>
        </w:rPr>
        <w:t xml:space="preserve"> авторского надзора</w:t>
      </w:r>
      <w:r w:rsidR="00384678" w:rsidRPr="00B0101C">
        <w:rPr>
          <w:sz w:val="22"/>
          <w:szCs w:val="22"/>
        </w:rPr>
        <w:t>,</w:t>
      </w:r>
      <w:r w:rsidRPr="00B0101C">
        <w:rPr>
          <w:sz w:val="22"/>
          <w:szCs w:val="22"/>
        </w:rPr>
        <w:t xml:space="preserve"> оригиналы рабочих чертежей с внесенными изменениями</w:t>
      </w:r>
      <w:r w:rsidR="00384678" w:rsidRPr="00B0101C">
        <w:rPr>
          <w:sz w:val="22"/>
          <w:szCs w:val="22"/>
        </w:rPr>
        <w:t>).</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Заказчик в течение 5 (пяти) рабочих дней со дня получения акта сдачи-приемки </w:t>
      </w:r>
      <w:r w:rsidR="00281DFF" w:rsidRPr="00B0101C">
        <w:rPr>
          <w:sz w:val="22"/>
          <w:szCs w:val="22"/>
        </w:rPr>
        <w:t>Услуг</w:t>
      </w:r>
      <w:r w:rsidRPr="00B0101C">
        <w:rPr>
          <w:sz w:val="22"/>
          <w:szCs w:val="22"/>
        </w:rPr>
        <w:t xml:space="preserve"> от </w:t>
      </w:r>
      <w:r w:rsidR="00281DFF" w:rsidRPr="00B0101C">
        <w:rPr>
          <w:sz w:val="22"/>
          <w:szCs w:val="22"/>
        </w:rPr>
        <w:t>Исполнителя</w:t>
      </w:r>
      <w:r w:rsidRPr="00B0101C">
        <w:rPr>
          <w:sz w:val="22"/>
          <w:szCs w:val="22"/>
        </w:rPr>
        <w:t xml:space="preserve"> при отсутствии замечаний обязан подписать акт сдачи-приемки </w:t>
      </w:r>
      <w:r w:rsidR="00281DFF" w:rsidRPr="00B0101C">
        <w:rPr>
          <w:sz w:val="22"/>
          <w:szCs w:val="22"/>
        </w:rPr>
        <w:t>Услуг</w:t>
      </w:r>
      <w:r w:rsidRPr="00B0101C">
        <w:rPr>
          <w:sz w:val="22"/>
          <w:szCs w:val="22"/>
        </w:rPr>
        <w:t xml:space="preserve"> со своей </w:t>
      </w:r>
      <w:r w:rsidR="00281DFF" w:rsidRPr="00B0101C">
        <w:rPr>
          <w:sz w:val="22"/>
          <w:szCs w:val="22"/>
        </w:rPr>
        <w:t>С</w:t>
      </w:r>
      <w:r w:rsidRPr="00B0101C">
        <w:rPr>
          <w:sz w:val="22"/>
          <w:szCs w:val="22"/>
        </w:rPr>
        <w:t xml:space="preserve">тороны и передать один экземпляр акта сдачи-приемки </w:t>
      </w:r>
      <w:r w:rsidR="00281DFF" w:rsidRPr="00B0101C">
        <w:rPr>
          <w:sz w:val="22"/>
          <w:szCs w:val="22"/>
        </w:rPr>
        <w:t>Услуг Исполнителю</w:t>
      </w:r>
      <w:r w:rsidRPr="00B0101C">
        <w:rPr>
          <w:sz w:val="22"/>
          <w:szCs w:val="22"/>
        </w:rPr>
        <w:t xml:space="preserve">.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выявления Заказчиком недостатков </w:t>
      </w:r>
      <w:r w:rsidR="00281DFF" w:rsidRPr="00B0101C">
        <w:rPr>
          <w:sz w:val="22"/>
          <w:szCs w:val="22"/>
        </w:rPr>
        <w:t>Услуг</w:t>
      </w:r>
      <w:r w:rsidRPr="00B0101C">
        <w:rPr>
          <w:sz w:val="22"/>
          <w:szCs w:val="22"/>
        </w:rPr>
        <w:t xml:space="preserve"> при их приемке Заказчик в срок, установленный в пункте 4.2 Договора, составляет мотивированный отказ с указанием перечня недостатков и сроков их устранения и направляет его </w:t>
      </w:r>
      <w:r w:rsidR="00281DFF" w:rsidRPr="00B0101C">
        <w:rPr>
          <w:sz w:val="22"/>
          <w:szCs w:val="22"/>
        </w:rPr>
        <w:t>Исполнителю</w:t>
      </w:r>
      <w:r w:rsidRPr="00B0101C">
        <w:rPr>
          <w:sz w:val="22"/>
          <w:szCs w:val="22"/>
        </w:rPr>
        <w:t xml:space="preserve">. Обнаруженные в процессе приемки </w:t>
      </w:r>
      <w:r w:rsidR="00281DFF" w:rsidRPr="00B0101C">
        <w:rPr>
          <w:sz w:val="22"/>
          <w:szCs w:val="22"/>
        </w:rPr>
        <w:t>Услуг</w:t>
      </w:r>
      <w:r w:rsidRPr="00B0101C">
        <w:rPr>
          <w:sz w:val="22"/>
          <w:szCs w:val="22"/>
        </w:rPr>
        <w:t xml:space="preserve"> недостатки устраняются </w:t>
      </w:r>
      <w:r w:rsidR="00281DFF" w:rsidRPr="00B0101C">
        <w:rPr>
          <w:sz w:val="22"/>
          <w:szCs w:val="22"/>
        </w:rPr>
        <w:t>Исполнителем</w:t>
      </w:r>
      <w:r w:rsidRPr="00B0101C">
        <w:rPr>
          <w:sz w:val="22"/>
          <w:szCs w:val="22"/>
        </w:rPr>
        <w:t xml:space="preserve"> за свой счет.</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После устранения недостатков </w:t>
      </w:r>
      <w:r w:rsidR="00281DFF" w:rsidRPr="00B0101C">
        <w:rPr>
          <w:sz w:val="22"/>
          <w:szCs w:val="22"/>
        </w:rPr>
        <w:t>Услуг</w:t>
      </w:r>
      <w:r w:rsidRPr="00B0101C">
        <w:rPr>
          <w:sz w:val="22"/>
          <w:szCs w:val="22"/>
        </w:rPr>
        <w:t xml:space="preserve"> приемка </w:t>
      </w:r>
      <w:r w:rsidR="00281DFF" w:rsidRPr="00B0101C">
        <w:rPr>
          <w:sz w:val="22"/>
          <w:szCs w:val="22"/>
        </w:rPr>
        <w:t>Услуг</w:t>
      </w:r>
      <w:r w:rsidRPr="00B0101C">
        <w:rPr>
          <w:sz w:val="22"/>
          <w:szCs w:val="22"/>
        </w:rPr>
        <w:t xml:space="preserve"> осуществляется </w:t>
      </w:r>
      <w:r w:rsidR="00D35834" w:rsidRPr="00B0101C">
        <w:rPr>
          <w:sz w:val="22"/>
          <w:szCs w:val="22"/>
        </w:rPr>
        <w:t xml:space="preserve">Заказчиком </w:t>
      </w:r>
      <w:r w:rsidRPr="00B0101C">
        <w:rPr>
          <w:sz w:val="22"/>
          <w:szCs w:val="22"/>
        </w:rPr>
        <w:t>повторно в порядке, установленном пунктами 4.1 - 4.3 Договора</w:t>
      </w:r>
      <w:r w:rsidR="00200771" w:rsidRPr="00B0101C">
        <w:rPr>
          <w:sz w:val="22"/>
          <w:szCs w:val="22"/>
        </w:rPr>
        <w:t>.</w:t>
      </w:r>
    </w:p>
    <w:p w:rsidR="00A1252C" w:rsidRPr="00B0101C" w:rsidRDefault="00F2199F" w:rsidP="00D27A8A">
      <w:pPr>
        <w:pStyle w:val="Default"/>
        <w:numPr>
          <w:ilvl w:val="1"/>
          <w:numId w:val="2"/>
        </w:numPr>
        <w:ind w:left="567" w:firstLine="0"/>
        <w:jc w:val="both"/>
        <w:rPr>
          <w:sz w:val="22"/>
          <w:szCs w:val="22"/>
        </w:rPr>
      </w:pPr>
      <w:r w:rsidRPr="00B0101C">
        <w:rPr>
          <w:sz w:val="22"/>
          <w:szCs w:val="22"/>
        </w:rPr>
        <w:t>Услуги</w:t>
      </w:r>
      <w:r w:rsidR="00A1252C" w:rsidRPr="00B0101C">
        <w:rPr>
          <w:sz w:val="22"/>
          <w:szCs w:val="22"/>
        </w:rPr>
        <w:t xml:space="preserve"> считаются принятыми после подписания Сторонами акта сдачи-приемки </w:t>
      </w:r>
      <w:r w:rsidRPr="00B0101C">
        <w:rPr>
          <w:sz w:val="22"/>
          <w:szCs w:val="22"/>
        </w:rPr>
        <w:t>Услуг</w:t>
      </w:r>
      <w:r w:rsidR="00A1252C" w:rsidRPr="00B0101C">
        <w:rPr>
          <w:sz w:val="22"/>
          <w:szCs w:val="22"/>
        </w:rPr>
        <w:t xml:space="preserve">.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досрочного </w:t>
      </w:r>
      <w:r w:rsidR="00F2199F" w:rsidRPr="00B0101C">
        <w:rPr>
          <w:sz w:val="22"/>
          <w:szCs w:val="22"/>
        </w:rPr>
        <w:t>оказания Услуг</w:t>
      </w:r>
      <w:r w:rsidRPr="00B0101C">
        <w:rPr>
          <w:sz w:val="22"/>
          <w:szCs w:val="22"/>
        </w:rPr>
        <w:t xml:space="preserve"> Заказчик вправе досрочно осуществить их приемку.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Заказчик вправе отказаться от приемки </w:t>
      </w:r>
      <w:r w:rsidR="00F2199F" w:rsidRPr="00B0101C">
        <w:rPr>
          <w:sz w:val="22"/>
          <w:szCs w:val="22"/>
        </w:rPr>
        <w:t>Услуг</w:t>
      </w:r>
      <w:r w:rsidRPr="00B0101C">
        <w:rPr>
          <w:sz w:val="22"/>
          <w:szCs w:val="22"/>
        </w:rPr>
        <w:t xml:space="preserve"> в случае обнаружения недостатков, которые не могут быть устранены </w:t>
      </w:r>
      <w:r w:rsidR="00F2199F" w:rsidRPr="00B0101C">
        <w:rPr>
          <w:sz w:val="22"/>
          <w:szCs w:val="22"/>
        </w:rPr>
        <w:t>Исполнителем</w:t>
      </w:r>
      <w:r w:rsidRPr="00B0101C">
        <w:rPr>
          <w:sz w:val="22"/>
          <w:szCs w:val="22"/>
        </w:rPr>
        <w:t xml:space="preserve"> или Заказчиком.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При обнаружении недостатков </w:t>
      </w:r>
      <w:r w:rsidR="00F2199F" w:rsidRPr="00B0101C">
        <w:rPr>
          <w:sz w:val="22"/>
          <w:szCs w:val="22"/>
        </w:rPr>
        <w:t>оказанных Услуг</w:t>
      </w:r>
      <w:r w:rsidRPr="00B0101C">
        <w:rPr>
          <w:sz w:val="22"/>
          <w:szCs w:val="22"/>
        </w:rPr>
        <w:t xml:space="preserve"> после их приемки, Заказчик незамедлительно уведомляет об этом </w:t>
      </w:r>
      <w:r w:rsidR="00F2199F" w:rsidRPr="00B0101C">
        <w:rPr>
          <w:sz w:val="22"/>
          <w:szCs w:val="22"/>
        </w:rPr>
        <w:t>Исполнителя</w:t>
      </w:r>
      <w:r w:rsidRPr="00B0101C">
        <w:rPr>
          <w:sz w:val="22"/>
          <w:szCs w:val="22"/>
        </w:rPr>
        <w:t xml:space="preserve"> и приглашает </w:t>
      </w:r>
      <w:r w:rsidR="00F2199F" w:rsidRPr="00B0101C">
        <w:rPr>
          <w:sz w:val="22"/>
          <w:szCs w:val="22"/>
        </w:rPr>
        <w:t>Исполнителя</w:t>
      </w:r>
      <w:r w:rsidRPr="00B0101C">
        <w:rPr>
          <w:sz w:val="22"/>
          <w:szCs w:val="22"/>
        </w:rPr>
        <w:t xml:space="preserve"> для подписания акта о выявленных недостатках </w:t>
      </w:r>
      <w:r w:rsidR="00F2199F" w:rsidRPr="00B0101C">
        <w:rPr>
          <w:sz w:val="22"/>
          <w:szCs w:val="22"/>
        </w:rPr>
        <w:t>оказанных Услуг</w:t>
      </w:r>
      <w:r w:rsidRPr="00B0101C">
        <w:rPr>
          <w:sz w:val="22"/>
          <w:szCs w:val="22"/>
        </w:rPr>
        <w:t xml:space="preserve"> и сроках их устранения. </w:t>
      </w:r>
    </w:p>
    <w:p w:rsidR="00A1252C" w:rsidRPr="00B0101C" w:rsidRDefault="00A1252C" w:rsidP="00D27A8A">
      <w:pPr>
        <w:suppressAutoHyphens/>
        <w:ind w:left="567"/>
        <w:jc w:val="both"/>
        <w:rPr>
          <w:sz w:val="22"/>
          <w:szCs w:val="22"/>
        </w:rPr>
      </w:pPr>
      <w:r w:rsidRPr="00B0101C">
        <w:rPr>
          <w:sz w:val="22"/>
          <w:szCs w:val="22"/>
        </w:rPr>
        <w:t xml:space="preserve">Если </w:t>
      </w:r>
      <w:r w:rsidR="00F2199F" w:rsidRPr="00B0101C">
        <w:rPr>
          <w:sz w:val="22"/>
          <w:szCs w:val="22"/>
        </w:rPr>
        <w:t>Исполнитель</w:t>
      </w:r>
      <w:r w:rsidRPr="00B0101C">
        <w:rPr>
          <w:sz w:val="22"/>
          <w:szCs w:val="22"/>
        </w:rPr>
        <w:t xml:space="preserve"> не явится для подписания акта о выявленных недостатках </w:t>
      </w:r>
      <w:r w:rsidR="00F2199F" w:rsidRPr="00B0101C">
        <w:rPr>
          <w:sz w:val="22"/>
          <w:szCs w:val="22"/>
        </w:rPr>
        <w:t>оказанных Услуг</w:t>
      </w:r>
      <w:r w:rsidRPr="00B0101C">
        <w:rPr>
          <w:sz w:val="22"/>
          <w:szCs w:val="22"/>
        </w:rPr>
        <w:t xml:space="preserve"> в течение 2 (двух) рабочих дней со дня получения уведомления Заказчика, Заказчик имеет право подписать указанный акт в одностороннем порядке и направить его </w:t>
      </w:r>
      <w:r w:rsidR="00F2199F" w:rsidRPr="00B0101C">
        <w:rPr>
          <w:sz w:val="22"/>
          <w:szCs w:val="22"/>
        </w:rPr>
        <w:t>Исполнителю</w:t>
      </w:r>
      <w:r w:rsidRPr="00B0101C">
        <w:rPr>
          <w:sz w:val="22"/>
          <w:szCs w:val="22"/>
        </w:rPr>
        <w:t xml:space="preserve">, с требованием устранить недостатки </w:t>
      </w:r>
      <w:r w:rsidR="00F2199F" w:rsidRPr="00B0101C">
        <w:rPr>
          <w:sz w:val="22"/>
          <w:szCs w:val="22"/>
        </w:rPr>
        <w:t>оказанных Услуг</w:t>
      </w:r>
      <w:r w:rsidRPr="00B0101C">
        <w:rPr>
          <w:sz w:val="22"/>
          <w:szCs w:val="22"/>
        </w:rPr>
        <w:t xml:space="preserve">. </w:t>
      </w:r>
    </w:p>
    <w:p w:rsidR="004C7345" w:rsidRPr="00B0101C" w:rsidRDefault="004C7345" w:rsidP="00D27A8A">
      <w:pPr>
        <w:pStyle w:val="Default"/>
        <w:numPr>
          <w:ilvl w:val="1"/>
          <w:numId w:val="2"/>
        </w:numPr>
        <w:ind w:left="567" w:firstLine="0"/>
        <w:jc w:val="both"/>
        <w:rPr>
          <w:sz w:val="22"/>
          <w:szCs w:val="22"/>
        </w:rPr>
      </w:pPr>
      <w:r w:rsidRPr="00B0101C">
        <w:rPr>
          <w:sz w:val="22"/>
          <w:szCs w:val="22"/>
        </w:rPr>
        <w:t xml:space="preserve">Если Исполнитель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Исполнителя </w:t>
      </w:r>
      <w:r w:rsidRPr="00B0101C">
        <w:rPr>
          <w:sz w:val="22"/>
          <w:szCs w:val="22"/>
        </w:rPr>
        <w:lastRenderedPageBreak/>
        <w:t>либо за свой счет с последующим возложением на Исполнителя всех понесенных Заказчиком расходов, а также потребовать от Исполнителя возмещения других понесенных убытков, связанных с устранением недостатков (дефектов).</w:t>
      </w:r>
    </w:p>
    <w:p w:rsidR="004C7345" w:rsidRPr="00B0101C" w:rsidRDefault="004C7345" w:rsidP="00D27A8A">
      <w:pPr>
        <w:pStyle w:val="Default"/>
        <w:numPr>
          <w:ilvl w:val="1"/>
          <w:numId w:val="2"/>
        </w:numPr>
        <w:ind w:left="567" w:firstLine="0"/>
        <w:jc w:val="both"/>
        <w:rPr>
          <w:sz w:val="22"/>
          <w:szCs w:val="22"/>
        </w:rPr>
      </w:pPr>
      <w:r w:rsidRPr="00B0101C">
        <w:rPr>
          <w:sz w:val="22"/>
          <w:szCs w:val="22"/>
        </w:rPr>
        <w:t>Наличие акта сдачи-приемки Услуг, подписанного Заказчиком без замечаний, не лишает Заказчика права ссылаться на недостатки Услуг, выявленные в том числе после окончания срока действия Договора в части объема, стоимости и качества Услуг.</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При возникновении между Заказчиком и </w:t>
      </w:r>
      <w:r w:rsidR="00F2199F" w:rsidRPr="00B0101C">
        <w:rPr>
          <w:sz w:val="22"/>
          <w:szCs w:val="22"/>
        </w:rPr>
        <w:t>Исполнителем</w:t>
      </w:r>
      <w:r w:rsidRPr="00B0101C">
        <w:rPr>
          <w:sz w:val="22"/>
          <w:szCs w:val="22"/>
        </w:rPr>
        <w:t xml:space="preserve"> спора по поводу недостатков </w:t>
      </w:r>
      <w:r w:rsidR="00F2199F" w:rsidRPr="00B0101C">
        <w:rPr>
          <w:sz w:val="22"/>
          <w:szCs w:val="22"/>
        </w:rPr>
        <w:t>оказанных Услуг</w:t>
      </w:r>
      <w:r w:rsidRPr="00B0101C">
        <w:rPr>
          <w:sz w:val="22"/>
          <w:szCs w:val="22"/>
        </w:rPr>
        <w:t xml:space="preserve"> или их причин по требованию любой из Сторон должна быть </w:t>
      </w:r>
      <w:r w:rsidR="00723A56" w:rsidRPr="00B0101C">
        <w:rPr>
          <w:sz w:val="22"/>
          <w:szCs w:val="22"/>
        </w:rPr>
        <w:t>проведена</w:t>
      </w:r>
      <w:r w:rsidRPr="00B0101C">
        <w:rPr>
          <w:sz w:val="22"/>
          <w:szCs w:val="22"/>
        </w:rPr>
        <w:t xml:space="preserve"> экспертиза. Расходы по проведению экспертизы несет </w:t>
      </w:r>
      <w:r w:rsidR="00F2199F" w:rsidRPr="00B0101C">
        <w:rPr>
          <w:sz w:val="22"/>
          <w:szCs w:val="22"/>
        </w:rPr>
        <w:t>Исполнитель</w:t>
      </w:r>
      <w:r w:rsidRPr="00B0101C">
        <w:rPr>
          <w:sz w:val="22"/>
          <w:szCs w:val="22"/>
        </w:rPr>
        <w:t xml:space="preserve">, за исключением случаев, когда экспертизой установлено отсутствие нарушений </w:t>
      </w:r>
      <w:r w:rsidR="00F2199F" w:rsidRPr="00B0101C">
        <w:rPr>
          <w:sz w:val="22"/>
          <w:szCs w:val="22"/>
        </w:rPr>
        <w:t>Исполнителем</w:t>
      </w:r>
      <w:r w:rsidRPr="00B0101C">
        <w:rPr>
          <w:sz w:val="22"/>
          <w:szCs w:val="22"/>
        </w:rPr>
        <w:t xml:space="preserve"> Договора или причинной связи между действиями </w:t>
      </w:r>
      <w:r w:rsidR="00F2199F" w:rsidRPr="00B0101C">
        <w:rPr>
          <w:sz w:val="22"/>
          <w:szCs w:val="22"/>
        </w:rPr>
        <w:t>Исполнителя</w:t>
      </w:r>
      <w:r w:rsidRPr="00B0101C">
        <w:rPr>
          <w:sz w:val="22"/>
          <w:szCs w:val="22"/>
        </w:rPr>
        <w:t xml:space="preserve"> и обнаруженными недостатками; в указанных случаях расходы на экспертизу несет Сторона, потребовавшая </w:t>
      </w:r>
      <w:r w:rsidR="00723A56" w:rsidRPr="00B0101C">
        <w:rPr>
          <w:sz w:val="22"/>
          <w:szCs w:val="22"/>
        </w:rPr>
        <w:t>проведения</w:t>
      </w:r>
      <w:r w:rsidRPr="00B0101C">
        <w:rPr>
          <w:sz w:val="22"/>
          <w:szCs w:val="22"/>
        </w:rPr>
        <w:t xml:space="preserve"> экспертизы, а если она </w:t>
      </w:r>
      <w:r w:rsidR="00723A56" w:rsidRPr="00B0101C">
        <w:rPr>
          <w:sz w:val="22"/>
          <w:szCs w:val="22"/>
        </w:rPr>
        <w:t>проведена</w:t>
      </w:r>
      <w:r w:rsidRPr="00B0101C">
        <w:rPr>
          <w:sz w:val="22"/>
          <w:szCs w:val="22"/>
        </w:rPr>
        <w:t xml:space="preserve"> по соглашению между Сторонами </w:t>
      </w:r>
      <w:r w:rsidR="00AE7FF2" w:rsidRPr="00B0101C">
        <w:rPr>
          <w:sz w:val="22"/>
          <w:szCs w:val="22"/>
        </w:rPr>
        <w:t>–</w:t>
      </w:r>
      <w:r w:rsidRPr="00B0101C">
        <w:rPr>
          <w:sz w:val="22"/>
          <w:szCs w:val="22"/>
        </w:rPr>
        <w:t xml:space="preserve"> обе Стороны поровну. </w:t>
      </w:r>
    </w:p>
    <w:p w:rsidR="00A1252C" w:rsidRPr="00B0101C" w:rsidRDefault="00A1252C" w:rsidP="00D27A8A">
      <w:pPr>
        <w:pStyle w:val="a4"/>
        <w:numPr>
          <w:ilvl w:val="0"/>
          <w:numId w:val="2"/>
        </w:numPr>
        <w:tabs>
          <w:tab w:val="num" w:pos="720"/>
        </w:tabs>
        <w:suppressAutoHyphens/>
        <w:spacing w:before="120" w:after="120"/>
        <w:ind w:left="567"/>
        <w:jc w:val="center"/>
        <w:rPr>
          <w:b/>
          <w:bCs/>
          <w:sz w:val="22"/>
          <w:szCs w:val="22"/>
        </w:rPr>
      </w:pPr>
      <w:r w:rsidRPr="00B0101C">
        <w:rPr>
          <w:b/>
          <w:bCs/>
          <w:sz w:val="22"/>
          <w:szCs w:val="22"/>
        </w:rPr>
        <w:t>Обязательства Сторон</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Заказчик вправе: </w:t>
      </w:r>
    </w:p>
    <w:p w:rsidR="00A1252C" w:rsidRPr="00B0101C" w:rsidRDefault="00AB45B4" w:rsidP="00D27A8A">
      <w:pPr>
        <w:pStyle w:val="Default"/>
        <w:numPr>
          <w:ilvl w:val="2"/>
          <w:numId w:val="2"/>
        </w:numPr>
        <w:ind w:left="567" w:firstLine="0"/>
        <w:jc w:val="both"/>
        <w:rPr>
          <w:sz w:val="22"/>
          <w:szCs w:val="22"/>
        </w:rPr>
      </w:pPr>
      <w:r w:rsidRPr="00B0101C">
        <w:rPr>
          <w:sz w:val="22"/>
          <w:szCs w:val="22"/>
        </w:rPr>
        <w:t>т</w:t>
      </w:r>
      <w:r w:rsidR="00A1252C" w:rsidRPr="00B0101C">
        <w:rPr>
          <w:sz w:val="22"/>
          <w:szCs w:val="22"/>
        </w:rPr>
        <w:t xml:space="preserve">ребовать от </w:t>
      </w:r>
      <w:r w:rsidR="00F2199F" w:rsidRPr="00B0101C">
        <w:rPr>
          <w:sz w:val="22"/>
          <w:szCs w:val="22"/>
        </w:rPr>
        <w:t>Исполнителя</w:t>
      </w:r>
      <w:r w:rsidR="00A1252C" w:rsidRPr="00B0101C">
        <w:rPr>
          <w:sz w:val="22"/>
          <w:szCs w:val="22"/>
        </w:rPr>
        <w:t xml:space="preserve"> надлежащего исполнения обязательств в соответствии с Договором, а также требовать своевременного устранения выявленных недостатков</w:t>
      </w:r>
      <w:r w:rsidRPr="00B0101C">
        <w:rPr>
          <w:sz w:val="22"/>
          <w:szCs w:val="22"/>
        </w:rPr>
        <w:t>;</w:t>
      </w:r>
      <w:r w:rsidR="00A1252C" w:rsidRPr="00B0101C">
        <w:rPr>
          <w:sz w:val="22"/>
          <w:szCs w:val="22"/>
        </w:rPr>
        <w:t xml:space="preserve"> </w:t>
      </w:r>
    </w:p>
    <w:p w:rsidR="00AE7FF2" w:rsidRPr="00B0101C" w:rsidRDefault="00AB45B4" w:rsidP="00D27A8A">
      <w:pPr>
        <w:pStyle w:val="Default"/>
        <w:numPr>
          <w:ilvl w:val="2"/>
          <w:numId w:val="2"/>
        </w:numPr>
        <w:ind w:left="567" w:firstLine="0"/>
        <w:jc w:val="both"/>
        <w:rPr>
          <w:sz w:val="22"/>
          <w:szCs w:val="22"/>
        </w:rPr>
      </w:pPr>
      <w:r w:rsidRPr="00B0101C">
        <w:rPr>
          <w:sz w:val="22"/>
          <w:szCs w:val="22"/>
        </w:rPr>
        <w:t>у</w:t>
      </w:r>
      <w:r w:rsidR="00AE7FF2" w:rsidRPr="00B0101C">
        <w:rPr>
          <w:sz w:val="22"/>
          <w:szCs w:val="22"/>
        </w:rPr>
        <w:t>странять недостатки своими силами и/или с привлечением третьих лиц с последующим возмещением Исполнителем расходов, понесенных Заказчиком, на устранение таких недостатков</w:t>
      </w:r>
      <w:r w:rsidRPr="00B0101C">
        <w:rPr>
          <w:sz w:val="22"/>
          <w:szCs w:val="22"/>
        </w:rPr>
        <w:t>;</w:t>
      </w:r>
    </w:p>
    <w:p w:rsidR="00A1252C" w:rsidRPr="00B0101C" w:rsidRDefault="00AB45B4" w:rsidP="00D27A8A">
      <w:pPr>
        <w:pStyle w:val="Default"/>
        <w:numPr>
          <w:ilvl w:val="2"/>
          <w:numId w:val="2"/>
        </w:numPr>
        <w:ind w:left="567" w:firstLine="0"/>
        <w:jc w:val="both"/>
        <w:rPr>
          <w:sz w:val="22"/>
          <w:szCs w:val="22"/>
        </w:rPr>
      </w:pPr>
      <w:r w:rsidRPr="00B0101C">
        <w:rPr>
          <w:sz w:val="22"/>
          <w:szCs w:val="22"/>
        </w:rPr>
        <w:t>в</w:t>
      </w:r>
      <w:r w:rsidR="00A1252C" w:rsidRPr="00B0101C">
        <w:rPr>
          <w:sz w:val="22"/>
          <w:szCs w:val="22"/>
        </w:rPr>
        <w:t xml:space="preserve"> случае досрочного исполнения </w:t>
      </w:r>
      <w:r w:rsidR="00F2199F" w:rsidRPr="00B0101C">
        <w:rPr>
          <w:sz w:val="22"/>
          <w:szCs w:val="22"/>
        </w:rPr>
        <w:t>Исполнителем</w:t>
      </w:r>
      <w:r w:rsidR="00A1252C" w:rsidRPr="00B0101C">
        <w:rPr>
          <w:sz w:val="22"/>
          <w:szCs w:val="22"/>
        </w:rPr>
        <w:t xml:space="preserve"> обязательств по Договору принять и оплатить </w:t>
      </w:r>
      <w:r w:rsidR="00F2199F" w:rsidRPr="00B0101C">
        <w:rPr>
          <w:sz w:val="22"/>
          <w:szCs w:val="22"/>
        </w:rPr>
        <w:t>оказанные Услуги</w:t>
      </w:r>
      <w:r w:rsidR="00A1252C" w:rsidRPr="00B0101C">
        <w:rPr>
          <w:sz w:val="22"/>
          <w:szCs w:val="22"/>
        </w:rPr>
        <w:t xml:space="preserve"> в соответствии с </w:t>
      </w:r>
      <w:r w:rsidR="008D27BC" w:rsidRPr="00B0101C">
        <w:rPr>
          <w:sz w:val="22"/>
          <w:szCs w:val="22"/>
        </w:rPr>
        <w:t xml:space="preserve">порядком, </w:t>
      </w:r>
      <w:r w:rsidRPr="00B0101C">
        <w:rPr>
          <w:sz w:val="22"/>
          <w:szCs w:val="22"/>
        </w:rPr>
        <w:t>установленным в Договоре;</w:t>
      </w:r>
    </w:p>
    <w:p w:rsidR="00A1252C" w:rsidRPr="00B0101C" w:rsidRDefault="00AB45B4" w:rsidP="00D27A8A">
      <w:pPr>
        <w:pStyle w:val="Default"/>
        <w:numPr>
          <w:ilvl w:val="2"/>
          <w:numId w:val="2"/>
        </w:numPr>
        <w:ind w:left="567" w:firstLine="0"/>
        <w:jc w:val="both"/>
        <w:rPr>
          <w:sz w:val="22"/>
          <w:szCs w:val="22"/>
        </w:rPr>
      </w:pPr>
      <w:r w:rsidRPr="00B0101C">
        <w:rPr>
          <w:sz w:val="22"/>
          <w:szCs w:val="22"/>
        </w:rPr>
        <w:t>т</w:t>
      </w:r>
      <w:r w:rsidR="00A1252C" w:rsidRPr="00B0101C">
        <w:rPr>
          <w:sz w:val="22"/>
          <w:szCs w:val="22"/>
        </w:rPr>
        <w:t xml:space="preserve">ребовать возмещения убытков, причиненных по вине </w:t>
      </w:r>
      <w:r w:rsidR="00F2199F" w:rsidRPr="00B0101C">
        <w:rPr>
          <w:sz w:val="22"/>
          <w:szCs w:val="22"/>
        </w:rPr>
        <w:t>Исполнителя</w:t>
      </w:r>
      <w:r w:rsidR="00A1252C" w:rsidRPr="00B0101C">
        <w:rPr>
          <w:sz w:val="22"/>
          <w:szCs w:val="22"/>
        </w:rPr>
        <w:t>, а также требовать уплаты неустойки по основан</w:t>
      </w:r>
      <w:r w:rsidRPr="00B0101C">
        <w:rPr>
          <w:sz w:val="22"/>
          <w:szCs w:val="22"/>
        </w:rPr>
        <w:t>иям, предусмотренным Договором;</w:t>
      </w:r>
    </w:p>
    <w:p w:rsidR="00A1252C" w:rsidRPr="00B0101C" w:rsidRDefault="00AB45B4" w:rsidP="00D27A8A">
      <w:pPr>
        <w:pStyle w:val="Default"/>
        <w:numPr>
          <w:ilvl w:val="2"/>
          <w:numId w:val="2"/>
        </w:numPr>
        <w:ind w:left="567" w:firstLine="0"/>
        <w:jc w:val="both"/>
        <w:rPr>
          <w:sz w:val="22"/>
          <w:szCs w:val="22"/>
        </w:rPr>
      </w:pPr>
      <w:r w:rsidRPr="00B0101C">
        <w:rPr>
          <w:sz w:val="22"/>
          <w:szCs w:val="22"/>
        </w:rPr>
        <w:t>з</w:t>
      </w:r>
      <w:r w:rsidR="00A1252C" w:rsidRPr="00B0101C">
        <w:rPr>
          <w:sz w:val="22"/>
          <w:szCs w:val="22"/>
        </w:rPr>
        <w:t xml:space="preserve">апрашивать у </w:t>
      </w:r>
      <w:r w:rsidR="00F2199F" w:rsidRPr="00B0101C">
        <w:rPr>
          <w:sz w:val="22"/>
          <w:szCs w:val="22"/>
        </w:rPr>
        <w:t>Исполнителя</w:t>
      </w:r>
      <w:r w:rsidR="00A1252C" w:rsidRPr="00B0101C">
        <w:rPr>
          <w:sz w:val="22"/>
          <w:szCs w:val="22"/>
        </w:rPr>
        <w:t xml:space="preserve"> информацию о ходе и состоянии </w:t>
      </w:r>
      <w:r w:rsidR="00F2199F" w:rsidRPr="00B0101C">
        <w:rPr>
          <w:sz w:val="22"/>
          <w:szCs w:val="22"/>
        </w:rPr>
        <w:t>оказываемых Услуг</w:t>
      </w:r>
      <w:r w:rsidRPr="00B0101C">
        <w:rPr>
          <w:sz w:val="22"/>
          <w:szCs w:val="22"/>
        </w:rPr>
        <w:t>;</w:t>
      </w:r>
    </w:p>
    <w:p w:rsidR="00A1252C" w:rsidRPr="00B0101C" w:rsidRDefault="00AB45B4" w:rsidP="00D27A8A">
      <w:pPr>
        <w:pStyle w:val="Default"/>
        <w:numPr>
          <w:ilvl w:val="2"/>
          <w:numId w:val="2"/>
        </w:numPr>
        <w:ind w:left="567" w:firstLine="0"/>
        <w:jc w:val="both"/>
        <w:rPr>
          <w:sz w:val="22"/>
          <w:szCs w:val="22"/>
        </w:rPr>
      </w:pPr>
      <w:r w:rsidRPr="00B0101C">
        <w:rPr>
          <w:sz w:val="22"/>
          <w:szCs w:val="22"/>
        </w:rPr>
        <w:t>с</w:t>
      </w:r>
      <w:r w:rsidR="00A1252C" w:rsidRPr="00B0101C">
        <w:rPr>
          <w:sz w:val="22"/>
          <w:szCs w:val="22"/>
        </w:rPr>
        <w:t xml:space="preserve">сылаться на недостатки </w:t>
      </w:r>
      <w:r w:rsidR="00F2199F" w:rsidRPr="00B0101C">
        <w:rPr>
          <w:sz w:val="22"/>
          <w:szCs w:val="22"/>
        </w:rPr>
        <w:t>Услуг</w:t>
      </w:r>
      <w:r w:rsidR="00A1252C" w:rsidRPr="00B0101C">
        <w:rPr>
          <w:sz w:val="22"/>
          <w:szCs w:val="22"/>
        </w:rPr>
        <w:t xml:space="preserve">, в том числе в части объема и стоимости этих </w:t>
      </w:r>
      <w:r w:rsidR="00F2199F" w:rsidRPr="00B0101C">
        <w:rPr>
          <w:sz w:val="22"/>
          <w:szCs w:val="22"/>
        </w:rPr>
        <w:t>Услуг</w:t>
      </w:r>
      <w:r w:rsidR="00A1252C" w:rsidRPr="00B0101C">
        <w:rPr>
          <w:sz w:val="22"/>
          <w:szCs w:val="22"/>
        </w:rPr>
        <w:t xml:space="preserve">, по результатам проведенных уполномоченными контрольными органами проверок </w:t>
      </w:r>
      <w:r w:rsidRPr="00B0101C">
        <w:rPr>
          <w:sz w:val="22"/>
          <w:szCs w:val="22"/>
        </w:rPr>
        <w:t>использования денежных средств;</w:t>
      </w:r>
    </w:p>
    <w:p w:rsidR="00A1252C" w:rsidRPr="00B0101C" w:rsidRDefault="000A704F" w:rsidP="00D27A8A">
      <w:pPr>
        <w:pStyle w:val="Default"/>
        <w:numPr>
          <w:ilvl w:val="2"/>
          <w:numId w:val="2"/>
        </w:numPr>
        <w:ind w:left="567" w:firstLine="0"/>
        <w:jc w:val="both"/>
        <w:rPr>
          <w:sz w:val="22"/>
          <w:szCs w:val="22"/>
        </w:rPr>
      </w:pPr>
      <w:r w:rsidRPr="00B0101C">
        <w:rPr>
          <w:sz w:val="22"/>
          <w:szCs w:val="22"/>
        </w:rPr>
        <w:t>в</w:t>
      </w:r>
      <w:r w:rsidR="00A1252C" w:rsidRPr="00B0101C">
        <w:rPr>
          <w:sz w:val="22"/>
          <w:szCs w:val="22"/>
        </w:rPr>
        <w:t xml:space="preserve"> соответствии с пунктом 6.6 Договора, уменьшить сумму, причитающуюся</w:t>
      </w:r>
      <w:r w:rsidR="008D27BC" w:rsidRPr="00B0101C">
        <w:rPr>
          <w:sz w:val="22"/>
          <w:szCs w:val="22"/>
        </w:rPr>
        <w:t xml:space="preserve"> к</w:t>
      </w:r>
      <w:r w:rsidR="00A1252C" w:rsidRPr="00B0101C">
        <w:rPr>
          <w:sz w:val="22"/>
          <w:szCs w:val="22"/>
        </w:rPr>
        <w:t xml:space="preserve"> выплате </w:t>
      </w:r>
      <w:r w:rsidR="00F2199F" w:rsidRPr="00B0101C">
        <w:rPr>
          <w:sz w:val="22"/>
          <w:szCs w:val="22"/>
        </w:rPr>
        <w:t>Исполнителю</w:t>
      </w:r>
      <w:r w:rsidR="00A1252C" w:rsidRPr="00B0101C">
        <w:rPr>
          <w:sz w:val="22"/>
          <w:szCs w:val="22"/>
        </w:rPr>
        <w:t xml:space="preserve"> за </w:t>
      </w:r>
      <w:r w:rsidR="00F2199F" w:rsidRPr="00B0101C">
        <w:rPr>
          <w:sz w:val="22"/>
          <w:szCs w:val="22"/>
        </w:rPr>
        <w:t>оказанные Услуги</w:t>
      </w:r>
      <w:r w:rsidR="00A1252C" w:rsidRPr="00B0101C">
        <w:rPr>
          <w:sz w:val="22"/>
          <w:szCs w:val="22"/>
        </w:rPr>
        <w:t xml:space="preserve">, на сумму начисленной </w:t>
      </w:r>
      <w:r w:rsidR="00F2199F" w:rsidRPr="00B0101C">
        <w:rPr>
          <w:sz w:val="22"/>
          <w:szCs w:val="22"/>
        </w:rPr>
        <w:t>Исполнителю</w:t>
      </w:r>
      <w:r w:rsidR="00A1252C" w:rsidRPr="00B0101C">
        <w:rPr>
          <w:sz w:val="22"/>
          <w:szCs w:val="22"/>
        </w:rPr>
        <w:t xml:space="preserve"> неустойки (штрафа, пени) за неисполнение (ненадлежащее исполнение) им </w:t>
      </w:r>
      <w:r w:rsidRPr="00B0101C">
        <w:rPr>
          <w:sz w:val="22"/>
          <w:szCs w:val="22"/>
        </w:rPr>
        <w:t>своих обязательств по Договору;</w:t>
      </w:r>
    </w:p>
    <w:p w:rsidR="00A1252C" w:rsidRPr="00B0101C" w:rsidRDefault="000A704F" w:rsidP="00D27A8A">
      <w:pPr>
        <w:pStyle w:val="Default"/>
        <w:numPr>
          <w:ilvl w:val="2"/>
          <w:numId w:val="2"/>
        </w:numPr>
        <w:ind w:left="567" w:firstLine="0"/>
        <w:jc w:val="both"/>
        <w:rPr>
          <w:sz w:val="22"/>
          <w:szCs w:val="22"/>
        </w:rPr>
      </w:pPr>
      <w:r w:rsidRPr="00B0101C">
        <w:rPr>
          <w:sz w:val="22"/>
          <w:szCs w:val="22"/>
        </w:rPr>
        <w:t>о</w:t>
      </w:r>
      <w:r w:rsidR="00A1252C" w:rsidRPr="00B0101C">
        <w:rPr>
          <w:sz w:val="22"/>
          <w:szCs w:val="22"/>
        </w:rPr>
        <w:t xml:space="preserve">тказаться от исполнения Договора и потребовать от </w:t>
      </w:r>
      <w:r w:rsidR="00F2199F" w:rsidRPr="00B0101C">
        <w:rPr>
          <w:sz w:val="22"/>
          <w:szCs w:val="22"/>
        </w:rPr>
        <w:t>Исполнителя</w:t>
      </w:r>
      <w:r w:rsidR="00A1252C" w:rsidRPr="00B0101C">
        <w:rPr>
          <w:sz w:val="22"/>
          <w:szCs w:val="22"/>
        </w:rPr>
        <w:t xml:space="preserve"> возмещения убытков в случае, если </w:t>
      </w:r>
      <w:r w:rsidR="00F2199F" w:rsidRPr="00B0101C">
        <w:rPr>
          <w:sz w:val="22"/>
          <w:szCs w:val="22"/>
        </w:rPr>
        <w:t>Исполнитель</w:t>
      </w:r>
      <w:r w:rsidR="00A1252C" w:rsidRPr="00B0101C">
        <w:rPr>
          <w:sz w:val="22"/>
          <w:szCs w:val="22"/>
        </w:rPr>
        <w:t xml:space="preserve"> не приступает своевременно к исполнению Договора или </w:t>
      </w:r>
      <w:r w:rsidR="00F2199F" w:rsidRPr="00B0101C">
        <w:rPr>
          <w:sz w:val="22"/>
          <w:szCs w:val="22"/>
        </w:rPr>
        <w:t>оказывает Услуги</w:t>
      </w:r>
      <w:r w:rsidR="00A1252C" w:rsidRPr="00B0101C">
        <w:rPr>
          <w:sz w:val="22"/>
          <w:szCs w:val="22"/>
        </w:rPr>
        <w:t xml:space="preserve"> настолько медленно, что окончание их к сроку становится явно невозможным. </w:t>
      </w:r>
    </w:p>
    <w:p w:rsidR="00A1252C" w:rsidRPr="00B0101C" w:rsidRDefault="00A1252C" w:rsidP="00D27A8A">
      <w:pPr>
        <w:suppressAutoHyphens/>
        <w:ind w:left="567"/>
        <w:jc w:val="both"/>
        <w:rPr>
          <w:sz w:val="22"/>
          <w:szCs w:val="22"/>
        </w:rPr>
      </w:pPr>
      <w:r w:rsidRPr="00B0101C">
        <w:rPr>
          <w:sz w:val="22"/>
          <w:szCs w:val="22"/>
        </w:rPr>
        <w:t xml:space="preserve">Если во время </w:t>
      </w:r>
      <w:r w:rsidR="00F2199F" w:rsidRPr="00B0101C">
        <w:rPr>
          <w:sz w:val="22"/>
          <w:szCs w:val="22"/>
        </w:rPr>
        <w:t>оказания Услуг</w:t>
      </w:r>
      <w:r w:rsidRPr="00B0101C">
        <w:rPr>
          <w:sz w:val="22"/>
          <w:szCs w:val="22"/>
        </w:rPr>
        <w:t xml:space="preserve"> станет очевидным, что </w:t>
      </w:r>
      <w:r w:rsidR="00F2199F" w:rsidRPr="00B0101C">
        <w:rPr>
          <w:sz w:val="22"/>
          <w:szCs w:val="22"/>
        </w:rPr>
        <w:t>Услуги</w:t>
      </w:r>
      <w:r w:rsidRPr="00B0101C">
        <w:rPr>
          <w:sz w:val="22"/>
          <w:szCs w:val="22"/>
        </w:rPr>
        <w:t xml:space="preserve"> не будут </w:t>
      </w:r>
      <w:r w:rsidR="00F2199F" w:rsidRPr="00B0101C">
        <w:rPr>
          <w:sz w:val="22"/>
          <w:szCs w:val="22"/>
        </w:rPr>
        <w:t>оказаны</w:t>
      </w:r>
      <w:r w:rsidRPr="00B0101C">
        <w:rPr>
          <w:sz w:val="22"/>
          <w:szCs w:val="22"/>
        </w:rPr>
        <w:t xml:space="preserve"> надлежащим образом, Заказчик вправе назначить </w:t>
      </w:r>
      <w:r w:rsidR="00F2199F" w:rsidRPr="00B0101C">
        <w:rPr>
          <w:sz w:val="22"/>
          <w:szCs w:val="22"/>
        </w:rPr>
        <w:t>Исполнителю</w:t>
      </w:r>
      <w:r w:rsidRPr="00B0101C">
        <w:rPr>
          <w:sz w:val="22"/>
          <w:szCs w:val="22"/>
        </w:rPr>
        <w:t xml:space="preserve"> разумный срок для устранения недостатков, и в случае неисполнения </w:t>
      </w:r>
      <w:r w:rsidR="00F2199F" w:rsidRPr="00B0101C">
        <w:rPr>
          <w:sz w:val="22"/>
          <w:szCs w:val="22"/>
        </w:rPr>
        <w:t>Исполнителем</w:t>
      </w:r>
      <w:r w:rsidRPr="00B0101C">
        <w:rPr>
          <w:sz w:val="22"/>
          <w:szCs w:val="22"/>
        </w:rPr>
        <w:t xml:space="preserve"> в назначенный срок этого требования, отказаться от Договора либо поручить исправление </w:t>
      </w:r>
      <w:r w:rsidR="002D0A0F">
        <w:rPr>
          <w:sz w:val="22"/>
          <w:szCs w:val="22"/>
        </w:rPr>
        <w:t>недостатков</w:t>
      </w:r>
      <w:r w:rsidR="002D0A0F" w:rsidRPr="00B0101C">
        <w:rPr>
          <w:sz w:val="22"/>
          <w:szCs w:val="22"/>
        </w:rPr>
        <w:t xml:space="preserve"> </w:t>
      </w:r>
      <w:r w:rsidRPr="00B0101C">
        <w:rPr>
          <w:sz w:val="22"/>
          <w:szCs w:val="22"/>
        </w:rPr>
        <w:t xml:space="preserve">другому лицу за счет </w:t>
      </w:r>
      <w:r w:rsidR="00F2199F" w:rsidRPr="00B0101C">
        <w:rPr>
          <w:sz w:val="22"/>
          <w:szCs w:val="22"/>
        </w:rPr>
        <w:t>Исполнителя</w:t>
      </w:r>
      <w:r w:rsidRPr="00B0101C">
        <w:rPr>
          <w:sz w:val="22"/>
          <w:szCs w:val="22"/>
        </w:rPr>
        <w:t>, а также потребов</w:t>
      </w:r>
      <w:r w:rsidR="000A704F" w:rsidRPr="00B0101C">
        <w:rPr>
          <w:sz w:val="22"/>
          <w:szCs w:val="22"/>
        </w:rPr>
        <w:t xml:space="preserve">ать от </w:t>
      </w:r>
      <w:r w:rsidR="002D0A0F">
        <w:rPr>
          <w:sz w:val="22"/>
          <w:szCs w:val="22"/>
        </w:rPr>
        <w:t>Исполнителя</w:t>
      </w:r>
      <w:r w:rsidR="002D0A0F" w:rsidRPr="00B0101C">
        <w:rPr>
          <w:sz w:val="22"/>
          <w:szCs w:val="22"/>
        </w:rPr>
        <w:t xml:space="preserve"> </w:t>
      </w:r>
      <w:r w:rsidR="000A704F" w:rsidRPr="00B0101C">
        <w:rPr>
          <w:sz w:val="22"/>
          <w:szCs w:val="22"/>
        </w:rPr>
        <w:t>возмещения убытков;</w:t>
      </w:r>
    </w:p>
    <w:p w:rsidR="00A1252C" w:rsidRPr="00B0101C" w:rsidRDefault="000A704F" w:rsidP="00D27A8A">
      <w:pPr>
        <w:pStyle w:val="Default"/>
        <w:numPr>
          <w:ilvl w:val="2"/>
          <w:numId w:val="2"/>
        </w:numPr>
        <w:ind w:left="567" w:firstLine="0"/>
        <w:jc w:val="both"/>
        <w:rPr>
          <w:sz w:val="22"/>
          <w:szCs w:val="22"/>
        </w:rPr>
      </w:pPr>
      <w:r w:rsidRPr="00B0101C">
        <w:rPr>
          <w:sz w:val="22"/>
          <w:szCs w:val="22"/>
        </w:rPr>
        <w:t>о</w:t>
      </w:r>
      <w:r w:rsidR="00A1252C" w:rsidRPr="00B0101C">
        <w:rPr>
          <w:sz w:val="22"/>
          <w:szCs w:val="22"/>
        </w:rPr>
        <w:t xml:space="preserve">тказаться от исполнения Договора и потребовать от </w:t>
      </w:r>
      <w:r w:rsidR="000270CC" w:rsidRPr="00B0101C">
        <w:rPr>
          <w:sz w:val="22"/>
          <w:szCs w:val="22"/>
        </w:rPr>
        <w:t>Исполнителя</w:t>
      </w:r>
      <w:r w:rsidR="00A1252C" w:rsidRPr="00B0101C">
        <w:rPr>
          <w:sz w:val="22"/>
          <w:szCs w:val="22"/>
        </w:rPr>
        <w:t xml:space="preserve"> возмещения убытков в случае, если отступления в </w:t>
      </w:r>
      <w:r w:rsidR="000270CC" w:rsidRPr="00B0101C">
        <w:rPr>
          <w:sz w:val="22"/>
          <w:szCs w:val="22"/>
        </w:rPr>
        <w:t>Услугах</w:t>
      </w:r>
      <w:r w:rsidR="00A1252C" w:rsidRPr="00B0101C">
        <w:rPr>
          <w:sz w:val="22"/>
          <w:szCs w:val="22"/>
        </w:rPr>
        <w:t xml:space="preserve"> от условий Договора в </w:t>
      </w:r>
      <w:r w:rsidR="00A1252C" w:rsidRPr="00B0101C">
        <w:rPr>
          <w:sz w:val="22"/>
          <w:szCs w:val="22"/>
        </w:rPr>
        <w:lastRenderedPageBreak/>
        <w:t>установленный Заказчиком разумный срок не были устране</w:t>
      </w:r>
      <w:r w:rsidRPr="00B0101C">
        <w:rPr>
          <w:sz w:val="22"/>
          <w:szCs w:val="22"/>
        </w:rPr>
        <w:t>ны либо являются неустранимыми;</w:t>
      </w:r>
    </w:p>
    <w:p w:rsidR="00E234EF" w:rsidRPr="00B0101C" w:rsidRDefault="004968AC" w:rsidP="00D27A8A">
      <w:pPr>
        <w:pStyle w:val="Default"/>
        <w:numPr>
          <w:ilvl w:val="2"/>
          <w:numId w:val="2"/>
        </w:numPr>
        <w:ind w:left="567" w:firstLine="0"/>
        <w:jc w:val="both"/>
        <w:rPr>
          <w:sz w:val="22"/>
          <w:szCs w:val="22"/>
        </w:rPr>
      </w:pPr>
      <w:r w:rsidRPr="004968AC">
        <w:rPr>
          <w:sz w:val="22"/>
          <w:szCs w:val="22"/>
        </w:rPr>
        <w:t>осуществлять контроль за объемом, сроками и качеством оказания Услуг</w:t>
      </w:r>
      <w:r>
        <w:rPr>
          <w:sz w:val="22"/>
          <w:szCs w:val="22"/>
        </w:rPr>
        <w:t xml:space="preserve">, </w:t>
      </w:r>
      <w:r w:rsidR="000A704F" w:rsidRPr="00B0101C">
        <w:rPr>
          <w:sz w:val="22"/>
          <w:szCs w:val="22"/>
        </w:rPr>
        <w:t>п</w:t>
      </w:r>
      <w:r w:rsidR="00E234EF" w:rsidRPr="00B0101C">
        <w:rPr>
          <w:sz w:val="22"/>
          <w:szCs w:val="22"/>
        </w:rPr>
        <w:t>роверять ход оказания Услуг в период действия Договора, не вмешиваясь в деятельность Исполнителя</w:t>
      </w:r>
      <w:r w:rsidR="000A704F" w:rsidRPr="00B0101C">
        <w:rPr>
          <w:sz w:val="22"/>
          <w:szCs w:val="22"/>
        </w:rPr>
        <w:t>;</w:t>
      </w:r>
    </w:p>
    <w:p w:rsidR="00E234EF" w:rsidRPr="00B0101C" w:rsidRDefault="00E234EF" w:rsidP="00D27A8A">
      <w:pPr>
        <w:suppressAutoHyphens/>
        <w:ind w:left="567" w:right="54"/>
        <w:jc w:val="both"/>
        <w:rPr>
          <w:sz w:val="22"/>
          <w:szCs w:val="22"/>
        </w:rPr>
      </w:pPr>
      <w:r w:rsidRPr="00B0101C">
        <w:rPr>
          <w:sz w:val="22"/>
          <w:szCs w:val="22"/>
        </w:rPr>
        <w:t xml:space="preserve">В случае выявления Заказчиком нарушений в ходе оказания Услуг со стороны Исполнителя Сторонами составляется акт о выявленных недостатках с указанием недостатков Услуг и сроков их устранения. </w:t>
      </w:r>
    </w:p>
    <w:p w:rsidR="00E234EF" w:rsidRPr="00B0101C" w:rsidRDefault="00E234EF" w:rsidP="00D27A8A">
      <w:pPr>
        <w:suppressAutoHyphens/>
        <w:ind w:left="567" w:right="54"/>
        <w:jc w:val="both"/>
        <w:rPr>
          <w:sz w:val="22"/>
          <w:szCs w:val="22"/>
        </w:rPr>
      </w:pPr>
      <w:r w:rsidRPr="00B0101C">
        <w:rPr>
          <w:sz w:val="22"/>
          <w:szCs w:val="22"/>
        </w:rPr>
        <w:t>В случае, если Исполнитель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Исполнителя либо за свой счет с последующим возложением на Исполнителя всех понесенных Заказчиком расходов, а также потребовать от Исполнителя возмещ</w:t>
      </w:r>
      <w:r w:rsidR="00245FA7" w:rsidRPr="00B0101C">
        <w:rPr>
          <w:sz w:val="22"/>
          <w:szCs w:val="22"/>
        </w:rPr>
        <w:t>ения других понесенных убытков.</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Заказчик обязан: </w:t>
      </w:r>
    </w:p>
    <w:p w:rsidR="00A1252C" w:rsidRPr="00B0101C" w:rsidRDefault="00245FA7" w:rsidP="00D27A8A">
      <w:pPr>
        <w:pStyle w:val="Default"/>
        <w:numPr>
          <w:ilvl w:val="2"/>
          <w:numId w:val="2"/>
        </w:numPr>
        <w:ind w:left="567" w:firstLine="0"/>
        <w:jc w:val="both"/>
        <w:rPr>
          <w:sz w:val="22"/>
          <w:szCs w:val="22"/>
        </w:rPr>
      </w:pPr>
      <w:r w:rsidRPr="00B0101C">
        <w:rPr>
          <w:sz w:val="22"/>
          <w:szCs w:val="22"/>
        </w:rPr>
        <w:t>с</w:t>
      </w:r>
      <w:r w:rsidR="00A1252C" w:rsidRPr="00B0101C">
        <w:rPr>
          <w:sz w:val="22"/>
          <w:szCs w:val="22"/>
        </w:rPr>
        <w:t xml:space="preserve">ообщать в письменной форме </w:t>
      </w:r>
      <w:r w:rsidR="000270CC" w:rsidRPr="00B0101C">
        <w:rPr>
          <w:sz w:val="22"/>
          <w:szCs w:val="22"/>
        </w:rPr>
        <w:t>Исполнителю</w:t>
      </w:r>
      <w:r w:rsidR="00A1252C" w:rsidRPr="00B0101C">
        <w:rPr>
          <w:sz w:val="22"/>
          <w:szCs w:val="22"/>
        </w:rPr>
        <w:t xml:space="preserve"> о недостатках, обнаруженных в ходе </w:t>
      </w:r>
      <w:r w:rsidR="000270CC" w:rsidRPr="00B0101C">
        <w:rPr>
          <w:sz w:val="22"/>
          <w:szCs w:val="22"/>
        </w:rPr>
        <w:t>оказания Услуг</w:t>
      </w:r>
      <w:r w:rsidR="00A1252C" w:rsidRPr="00B0101C">
        <w:rPr>
          <w:sz w:val="22"/>
          <w:szCs w:val="22"/>
        </w:rPr>
        <w:t xml:space="preserve"> в течение 2 (двух) рабочих дней после</w:t>
      </w:r>
      <w:r w:rsidRPr="00B0101C">
        <w:rPr>
          <w:sz w:val="22"/>
          <w:szCs w:val="22"/>
        </w:rPr>
        <w:t xml:space="preserve"> обнаружения таких недостатков;</w:t>
      </w:r>
    </w:p>
    <w:p w:rsidR="00A1252C" w:rsidRPr="00B0101C" w:rsidRDefault="00245FA7" w:rsidP="00D27A8A">
      <w:pPr>
        <w:pStyle w:val="Default"/>
        <w:numPr>
          <w:ilvl w:val="2"/>
          <w:numId w:val="2"/>
        </w:numPr>
        <w:ind w:left="567" w:firstLine="0"/>
        <w:jc w:val="both"/>
        <w:rPr>
          <w:sz w:val="22"/>
          <w:szCs w:val="22"/>
        </w:rPr>
      </w:pPr>
      <w:r w:rsidRPr="00B0101C">
        <w:rPr>
          <w:sz w:val="22"/>
          <w:szCs w:val="22"/>
        </w:rPr>
        <w:t>п</w:t>
      </w:r>
      <w:r w:rsidR="00A1252C" w:rsidRPr="00B0101C">
        <w:rPr>
          <w:sz w:val="22"/>
          <w:szCs w:val="22"/>
        </w:rPr>
        <w:t xml:space="preserve">редоставлять </w:t>
      </w:r>
      <w:r w:rsidR="000270CC" w:rsidRPr="00B0101C">
        <w:rPr>
          <w:sz w:val="22"/>
          <w:szCs w:val="22"/>
        </w:rPr>
        <w:t>Исполнителю</w:t>
      </w:r>
      <w:r w:rsidR="00921687">
        <w:rPr>
          <w:sz w:val="22"/>
          <w:szCs w:val="22"/>
        </w:rPr>
        <w:t xml:space="preserve"> исходные данные, а также иную</w:t>
      </w:r>
      <w:r w:rsidR="00A1252C" w:rsidRPr="00B0101C">
        <w:rPr>
          <w:sz w:val="22"/>
          <w:szCs w:val="22"/>
        </w:rPr>
        <w:t xml:space="preserve"> информацию, необходимую для </w:t>
      </w:r>
      <w:r w:rsidR="000270CC" w:rsidRPr="00B0101C">
        <w:rPr>
          <w:sz w:val="22"/>
          <w:szCs w:val="22"/>
        </w:rPr>
        <w:t>оказания Услуг</w:t>
      </w:r>
      <w:r w:rsidR="00A1252C" w:rsidRPr="00B0101C">
        <w:rPr>
          <w:sz w:val="22"/>
          <w:szCs w:val="22"/>
        </w:rPr>
        <w:t xml:space="preserve"> по Договору</w:t>
      </w:r>
      <w:r w:rsidRPr="00B0101C">
        <w:rPr>
          <w:sz w:val="22"/>
          <w:szCs w:val="22"/>
        </w:rPr>
        <w:t>;</w:t>
      </w:r>
      <w:r w:rsidR="00A1252C" w:rsidRPr="00B0101C">
        <w:rPr>
          <w:sz w:val="22"/>
          <w:szCs w:val="22"/>
        </w:rPr>
        <w:t xml:space="preserve"> </w:t>
      </w:r>
    </w:p>
    <w:p w:rsidR="00A1252C" w:rsidRPr="00B0101C" w:rsidRDefault="009A4B31" w:rsidP="00D27A8A">
      <w:pPr>
        <w:pStyle w:val="Default"/>
        <w:numPr>
          <w:ilvl w:val="2"/>
          <w:numId w:val="2"/>
        </w:numPr>
        <w:ind w:left="567" w:firstLine="0"/>
        <w:jc w:val="both"/>
        <w:rPr>
          <w:sz w:val="22"/>
          <w:szCs w:val="22"/>
        </w:rPr>
      </w:pPr>
      <w:r w:rsidRPr="00B0101C">
        <w:rPr>
          <w:sz w:val="22"/>
          <w:szCs w:val="22"/>
        </w:rPr>
        <w:t>с</w:t>
      </w:r>
      <w:r w:rsidR="00A1252C" w:rsidRPr="00B0101C">
        <w:rPr>
          <w:sz w:val="22"/>
          <w:szCs w:val="22"/>
        </w:rPr>
        <w:t xml:space="preserve">воевременно принять и оплатить надлежащим образом </w:t>
      </w:r>
      <w:r w:rsidR="000270CC" w:rsidRPr="00B0101C">
        <w:rPr>
          <w:sz w:val="22"/>
          <w:szCs w:val="22"/>
        </w:rPr>
        <w:t>оказанные Услуги</w:t>
      </w:r>
      <w:r w:rsidRPr="00B0101C">
        <w:rPr>
          <w:sz w:val="22"/>
          <w:szCs w:val="22"/>
        </w:rPr>
        <w:t xml:space="preserve"> в соответствии с Договором;</w:t>
      </w:r>
    </w:p>
    <w:p w:rsidR="00A1252C" w:rsidRPr="00B0101C" w:rsidRDefault="009A4B31" w:rsidP="00D27A8A">
      <w:pPr>
        <w:pStyle w:val="Default"/>
        <w:numPr>
          <w:ilvl w:val="2"/>
          <w:numId w:val="2"/>
        </w:numPr>
        <w:ind w:left="567" w:firstLine="0"/>
        <w:jc w:val="both"/>
        <w:rPr>
          <w:sz w:val="22"/>
          <w:szCs w:val="22"/>
        </w:rPr>
      </w:pPr>
      <w:r w:rsidRPr="00B0101C">
        <w:rPr>
          <w:sz w:val="22"/>
          <w:szCs w:val="22"/>
        </w:rPr>
        <w:t>п</w:t>
      </w:r>
      <w:r w:rsidR="00A1252C" w:rsidRPr="00B0101C">
        <w:rPr>
          <w:sz w:val="22"/>
          <w:szCs w:val="22"/>
        </w:rPr>
        <w:t xml:space="preserve">ри получении от </w:t>
      </w:r>
      <w:r w:rsidR="000270CC" w:rsidRPr="00B0101C">
        <w:rPr>
          <w:sz w:val="22"/>
          <w:szCs w:val="22"/>
        </w:rPr>
        <w:t>Исполнителя</w:t>
      </w:r>
      <w:r w:rsidR="00A1252C" w:rsidRPr="00B0101C">
        <w:rPr>
          <w:sz w:val="22"/>
          <w:szCs w:val="22"/>
        </w:rPr>
        <w:t xml:space="preserve"> уведомления о приостановлении </w:t>
      </w:r>
      <w:r w:rsidR="00832CB7" w:rsidRPr="00B0101C">
        <w:rPr>
          <w:sz w:val="22"/>
          <w:szCs w:val="22"/>
        </w:rPr>
        <w:t>оказания Услуг</w:t>
      </w:r>
      <w:r w:rsidR="00A1252C" w:rsidRPr="00B0101C">
        <w:rPr>
          <w:sz w:val="22"/>
          <w:szCs w:val="22"/>
        </w:rPr>
        <w:t xml:space="preserve"> в случае, указанном в пп. 5.4.</w:t>
      </w:r>
      <w:r w:rsidR="00A60C25">
        <w:rPr>
          <w:sz w:val="22"/>
          <w:szCs w:val="22"/>
        </w:rPr>
        <w:t>7</w:t>
      </w:r>
      <w:r w:rsidR="00A1252C" w:rsidRPr="00B0101C">
        <w:rPr>
          <w:sz w:val="22"/>
          <w:szCs w:val="22"/>
        </w:rPr>
        <w:t xml:space="preserve"> Договора, рассмотреть вопрос о целесообразности и порядке продолжения </w:t>
      </w:r>
      <w:r w:rsidR="00832CB7" w:rsidRPr="00B0101C">
        <w:rPr>
          <w:sz w:val="22"/>
          <w:szCs w:val="22"/>
        </w:rPr>
        <w:t>оказания Услуг</w:t>
      </w:r>
      <w:r w:rsidR="00BA7C77" w:rsidRPr="00B0101C">
        <w:rPr>
          <w:sz w:val="22"/>
          <w:szCs w:val="22"/>
        </w:rPr>
        <w:t>;</w:t>
      </w:r>
    </w:p>
    <w:p w:rsidR="00A1252C" w:rsidRPr="00B0101C" w:rsidRDefault="009A4B31" w:rsidP="00D27A8A">
      <w:pPr>
        <w:pStyle w:val="Default"/>
        <w:numPr>
          <w:ilvl w:val="2"/>
          <w:numId w:val="2"/>
        </w:numPr>
        <w:ind w:left="567" w:firstLine="0"/>
        <w:jc w:val="both"/>
        <w:rPr>
          <w:sz w:val="22"/>
          <w:szCs w:val="22"/>
        </w:rPr>
      </w:pPr>
      <w:r w:rsidRPr="00B0101C">
        <w:rPr>
          <w:sz w:val="22"/>
          <w:szCs w:val="22"/>
        </w:rPr>
        <w:t>п</w:t>
      </w:r>
      <w:r w:rsidR="00A1252C" w:rsidRPr="00B0101C">
        <w:rPr>
          <w:sz w:val="22"/>
          <w:szCs w:val="22"/>
        </w:rPr>
        <w:t xml:space="preserve">ри обнаружении уполномоченными контрольными органами несоответствия объема и стоимости </w:t>
      </w:r>
      <w:r w:rsidR="00832CB7" w:rsidRPr="00B0101C">
        <w:rPr>
          <w:sz w:val="22"/>
          <w:szCs w:val="22"/>
        </w:rPr>
        <w:t>оказанных Исполнителем Услуг</w:t>
      </w:r>
      <w:r w:rsidR="00A1252C" w:rsidRPr="00B0101C">
        <w:rPr>
          <w:sz w:val="22"/>
          <w:szCs w:val="22"/>
        </w:rPr>
        <w:t xml:space="preserve"> </w:t>
      </w:r>
      <w:r w:rsidR="00677D7F" w:rsidRPr="00677D7F">
        <w:rPr>
          <w:sz w:val="22"/>
          <w:szCs w:val="22"/>
        </w:rPr>
        <w:t>Локальн</w:t>
      </w:r>
      <w:r w:rsidR="00677D7F">
        <w:rPr>
          <w:sz w:val="22"/>
          <w:szCs w:val="22"/>
        </w:rPr>
        <w:t>ы</w:t>
      </w:r>
      <w:r w:rsidR="00682EA5">
        <w:rPr>
          <w:sz w:val="22"/>
          <w:szCs w:val="22"/>
        </w:rPr>
        <w:t>м</w:t>
      </w:r>
      <w:r w:rsidR="00677D7F" w:rsidRPr="00677D7F">
        <w:rPr>
          <w:sz w:val="22"/>
          <w:szCs w:val="22"/>
        </w:rPr>
        <w:t xml:space="preserve"> смет</w:t>
      </w:r>
      <w:r w:rsidR="00682EA5">
        <w:rPr>
          <w:sz w:val="22"/>
          <w:szCs w:val="22"/>
        </w:rPr>
        <w:t>ным расчетам</w:t>
      </w:r>
      <w:r w:rsidR="00677D7F" w:rsidRPr="00677D7F">
        <w:rPr>
          <w:sz w:val="22"/>
          <w:szCs w:val="22"/>
        </w:rPr>
        <w:t xml:space="preserve"> – Сметы № 1 и Сметы № 2 (Приложение __)</w:t>
      </w:r>
      <w:r w:rsidR="00A1252C" w:rsidRPr="00B0101C">
        <w:rPr>
          <w:sz w:val="22"/>
          <w:szCs w:val="22"/>
        </w:rPr>
        <w:t>, акту сдачи-приемки</w:t>
      </w:r>
      <w:r w:rsidR="00D44054" w:rsidRPr="00B0101C">
        <w:rPr>
          <w:sz w:val="22"/>
          <w:szCs w:val="22"/>
        </w:rPr>
        <w:t xml:space="preserve"> </w:t>
      </w:r>
      <w:r w:rsidR="00832CB7" w:rsidRPr="00B0101C">
        <w:rPr>
          <w:sz w:val="22"/>
          <w:szCs w:val="22"/>
        </w:rPr>
        <w:t>Услуг</w:t>
      </w:r>
      <w:r w:rsidR="00A1252C" w:rsidRPr="00B0101C">
        <w:rPr>
          <w:sz w:val="22"/>
          <w:szCs w:val="22"/>
        </w:rPr>
        <w:t xml:space="preserve">, вызвать полномочных представителей </w:t>
      </w:r>
      <w:r w:rsidR="00832CB7" w:rsidRPr="00B0101C">
        <w:rPr>
          <w:sz w:val="22"/>
          <w:szCs w:val="22"/>
        </w:rPr>
        <w:t>Исполнителя</w:t>
      </w:r>
      <w:r w:rsidR="00A1252C" w:rsidRPr="00B0101C">
        <w:rPr>
          <w:sz w:val="22"/>
          <w:szCs w:val="22"/>
        </w:rPr>
        <w:t xml:space="preserve"> для представления разъяснений в отношении </w:t>
      </w:r>
      <w:r w:rsidR="00832CB7" w:rsidRPr="00B0101C">
        <w:rPr>
          <w:sz w:val="22"/>
          <w:szCs w:val="22"/>
        </w:rPr>
        <w:t>оказанных Услуг</w:t>
      </w:r>
      <w:r w:rsidR="00A1252C" w:rsidRPr="00B0101C">
        <w:rPr>
          <w:sz w:val="22"/>
          <w:szCs w:val="22"/>
        </w:rPr>
        <w:t xml:space="preserve">. </w:t>
      </w:r>
    </w:p>
    <w:p w:rsidR="00A1252C" w:rsidRPr="00B0101C" w:rsidRDefault="00832CB7" w:rsidP="00D27A8A">
      <w:pPr>
        <w:pStyle w:val="Default"/>
        <w:numPr>
          <w:ilvl w:val="1"/>
          <w:numId w:val="2"/>
        </w:numPr>
        <w:ind w:left="567" w:firstLine="0"/>
        <w:jc w:val="both"/>
        <w:rPr>
          <w:sz w:val="22"/>
          <w:szCs w:val="22"/>
        </w:rPr>
      </w:pPr>
      <w:r w:rsidRPr="00B0101C">
        <w:rPr>
          <w:sz w:val="22"/>
          <w:szCs w:val="22"/>
        </w:rPr>
        <w:t>Исполнитель</w:t>
      </w:r>
      <w:r w:rsidR="00A1252C" w:rsidRPr="00B0101C">
        <w:rPr>
          <w:sz w:val="22"/>
          <w:szCs w:val="22"/>
        </w:rPr>
        <w:t xml:space="preserve"> вправе: </w:t>
      </w:r>
    </w:p>
    <w:p w:rsidR="00A1252C" w:rsidRPr="00B0101C" w:rsidRDefault="00BA7C77" w:rsidP="00D27A8A">
      <w:pPr>
        <w:pStyle w:val="Default"/>
        <w:numPr>
          <w:ilvl w:val="2"/>
          <w:numId w:val="2"/>
        </w:numPr>
        <w:ind w:left="567" w:firstLine="0"/>
        <w:jc w:val="both"/>
        <w:rPr>
          <w:sz w:val="22"/>
          <w:szCs w:val="22"/>
        </w:rPr>
      </w:pPr>
      <w:r w:rsidRPr="00B0101C">
        <w:rPr>
          <w:sz w:val="22"/>
          <w:szCs w:val="22"/>
        </w:rPr>
        <w:t>т</w:t>
      </w:r>
      <w:r w:rsidR="00A1252C" w:rsidRPr="00B0101C">
        <w:rPr>
          <w:sz w:val="22"/>
          <w:szCs w:val="22"/>
        </w:rPr>
        <w:t xml:space="preserve">ребовать своевременного подписания Заказчиком акта сдачи-приемки </w:t>
      </w:r>
      <w:r w:rsidR="00832CB7" w:rsidRPr="00B0101C">
        <w:rPr>
          <w:sz w:val="22"/>
          <w:szCs w:val="22"/>
        </w:rPr>
        <w:t>Услуг</w:t>
      </w:r>
      <w:r w:rsidR="00A1252C" w:rsidRPr="00B0101C">
        <w:rPr>
          <w:sz w:val="22"/>
          <w:szCs w:val="22"/>
        </w:rPr>
        <w:t xml:space="preserve"> по Договору в </w:t>
      </w:r>
      <w:r w:rsidRPr="00B0101C">
        <w:rPr>
          <w:sz w:val="22"/>
          <w:szCs w:val="22"/>
        </w:rPr>
        <w:t>соответствии с п. 4.2 Договора;</w:t>
      </w:r>
    </w:p>
    <w:p w:rsidR="00A1252C" w:rsidRPr="00B0101C" w:rsidRDefault="00BA7C77" w:rsidP="00D27A8A">
      <w:pPr>
        <w:pStyle w:val="Default"/>
        <w:numPr>
          <w:ilvl w:val="2"/>
          <w:numId w:val="2"/>
        </w:numPr>
        <w:ind w:left="567" w:firstLine="0"/>
        <w:jc w:val="both"/>
        <w:rPr>
          <w:sz w:val="22"/>
          <w:szCs w:val="22"/>
        </w:rPr>
      </w:pPr>
      <w:r w:rsidRPr="00B0101C">
        <w:rPr>
          <w:sz w:val="22"/>
          <w:szCs w:val="22"/>
        </w:rPr>
        <w:t>т</w:t>
      </w:r>
      <w:r w:rsidR="00A1252C" w:rsidRPr="00B0101C">
        <w:rPr>
          <w:sz w:val="22"/>
          <w:szCs w:val="22"/>
        </w:rPr>
        <w:t xml:space="preserve">ребовать своевременной оплаты </w:t>
      </w:r>
      <w:r w:rsidR="00832CB7" w:rsidRPr="00B0101C">
        <w:rPr>
          <w:sz w:val="22"/>
          <w:szCs w:val="22"/>
        </w:rPr>
        <w:t>оказанных Услуг</w:t>
      </w:r>
      <w:r w:rsidR="008D27BC" w:rsidRPr="00B0101C">
        <w:rPr>
          <w:sz w:val="22"/>
          <w:szCs w:val="22"/>
        </w:rPr>
        <w:t xml:space="preserve"> в соответствии с пунктом 3</w:t>
      </w:r>
      <w:r w:rsidR="00A1252C" w:rsidRPr="00B0101C">
        <w:rPr>
          <w:sz w:val="22"/>
          <w:szCs w:val="22"/>
        </w:rPr>
        <w:t>.</w:t>
      </w:r>
      <w:r w:rsidR="00437055" w:rsidRPr="00B0101C">
        <w:rPr>
          <w:sz w:val="22"/>
          <w:szCs w:val="22"/>
        </w:rPr>
        <w:t>5</w:t>
      </w:r>
      <w:r w:rsidR="00A1252C" w:rsidRPr="00B0101C">
        <w:rPr>
          <w:sz w:val="22"/>
          <w:szCs w:val="22"/>
        </w:rPr>
        <w:t xml:space="preserve"> Договора</w:t>
      </w:r>
      <w:r w:rsidRPr="00B0101C">
        <w:rPr>
          <w:sz w:val="22"/>
          <w:szCs w:val="22"/>
        </w:rPr>
        <w:t>;</w:t>
      </w:r>
      <w:r w:rsidR="00A1252C" w:rsidRPr="00B0101C">
        <w:rPr>
          <w:sz w:val="22"/>
          <w:szCs w:val="22"/>
        </w:rPr>
        <w:t xml:space="preserve"> </w:t>
      </w:r>
    </w:p>
    <w:p w:rsidR="00A1252C" w:rsidRPr="00B0101C" w:rsidRDefault="00D80F4F" w:rsidP="00D27A8A">
      <w:pPr>
        <w:pStyle w:val="Default"/>
        <w:numPr>
          <w:ilvl w:val="2"/>
          <w:numId w:val="2"/>
        </w:numPr>
        <w:ind w:left="567" w:firstLine="0"/>
        <w:jc w:val="both"/>
        <w:rPr>
          <w:sz w:val="22"/>
          <w:szCs w:val="22"/>
        </w:rPr>
      </w:pPr>
      <w:r w:rsidRPr="00B0101C">
        <w:rPr>
          <w:sz w:val="22"/>
          <w:szCs w:val="22"/>
        </w:rPr>
        <w:t>з</w:t>
      </w:r>
      <w:r w:rsidR="00A1252C" w:rsidRPr="00B0101C">
        <w:rPr>
          <w:sz w:val="22"/>
          <w:szCs w:val="22"/>
        </w:rPr>
        <w:t xml:space="preserve">апрашивать у Заказчика разъяснения и уточнения относительно </w:t>
      </w:r>
      <w:r w:rsidR="00832CB7" w:rsidRPr="00B0101C">
        <w:rPr>
          <w:sz w:val="22"/>
          <w:szCs w:val="22"/>
        </w:rPr>
        <w:t>оказания Услуг</w:t>
      </w:r>
      <w:r w:rsidR="00A1252C" w:rsidRPr="00B0101C">
        <w:rPr>
          <w:sz w:val="22"/>
          <w:szCs w:val="22"/>
        </w:rPr>
        <w:t xml:space="preserve"> в рамках Договора</w:t>
      </w:r>
      <w:r w:rsidRPr="00B0101C">
        <w:rPr>
          <w:sz w:val="22"/>
          <w:szCs w:val="22"/>
        </w:rPr>
        <w:t>;</w:t>
      </w:r>
      <w:r w:rsidR="00A1252C" w:rsidRPr="00B0101C">
        <w:rPr>
          <w:sz w:val="22"/>
          <w:szCs w:val="22"/>
        </w:rPr>
        <w:t xml:space="preserve"> </w:t>
      </w:r>
    </w:p>
    <w:p w:rsidR="00A1252C" w:rsidRPr="00B0101C" w:rsidRDefault="00D80F4F" w:rsidP="00D27A8A">
      <w:pPr>
        <w:pStyle w:val="Default"/>
        <w:numPr>
          <w:ilvl w:val="2"/>
          <w:numId w:val="2"/>
        </w:numPr>
        <w:ind w:left="567" w:firstLine="0"/>
        <w:jc w:val="both"/>
        <w:rPr>
          <w:sz w:val="22"/>
          <w:szCs w:val="22"/>
        </w:rPr>
      </w:pPr>
      <w:r w:rsidRPr="00B0101C">
        <w:rPr>
          <w:sz w:val="22"/>
          <w:szCs w:val="22"/>
        </w:rPr>
        <w:t>п</w:t>
      </w:r>
      <w:r w:rsidR="00A1252C" w:rsidRPr="00B0101C">
        <w:rPr>
          <w:sz w:val="22"/>
          <w:szCs w:val="22"/>
        </w:rPr>
        <w:t xml:space="preserve">олучать от Заказчика содействие при </w:t>
      </w:r>
      <w:r w:rsidR="00832CB7" w:rsidRPr="00B0101C">
        <w:rPr>
          <w:sz w:val="22"/>
          <w:szCs w:val="22"/>
        </w:rPr>
        <w:t>оказании Услуг</w:t>
      </w:r>
      <w:r w:rsidR="00A1252C" w:rsidRPr="00B0101C">
        <w:rPr>
          <w:sz w:val="22"/>
          <w:szCs w:val="22"/>
        </w:rPr>
        <w:t xml:space="preserve"> в соответствии с условиями Договора</w:t>
      </w:r>
      <w:r w:rsidRPr="00B0101C">
        <w:rPr>
          <w:sz w:val="22"/>
          <w:szCs w:val="22"/>
        </w:rPr>
        <w:t>;</w:t>
      </w:r>
      <w:r w:rsidR="00A1252C" w:rsidRPr="00B0101C">
        <w:rPr>
          <w:sz w:val="22"/>
          <w:szCs w:val="22"/>
        </w:rPr>
        <w:t xml:space="preserve"> </w:t>
      </w:r>
    </w:p>
    <w:p w:rsidR="00A1252C" w:rsidRPr="00B0101C" w:rsidRDefault="00D80F4F" w:rsidP="00D27A8A">
      <w:pPr>
        <w:pStyle w:val="Default"/>
        <w:numPr>
          <w:ilvl w:val="2"/>
          <w:numId w:val="2"/>
        </w:numPr>
        <w:ind w:left="567" w:firstLine="0"/>
        <w:jc w:val="both"/>
        <w:rPr>
          <w:sz w:val="22"/>
          <w:szCs w:val="22"/>
        </w:rPr>
      </w:pPr>
      <w:r w:rsidRPr="00B0101C">
        <w:rPr>
          <w:sz w:val="22"/>
          <w:szCs w:val="22"/>
        </w:rPr>
        <w:t>д</w:t>
      </w:r>
      <w:r w:rsidR="00A1252C" w:rsidRPr="00B0101C">
        <w:rPr>
          <w:sz w:val="22"/>
          <w:szCs w:val="22"/>
        </w:rPr>
        <w:t xml:space="preserve">осрочно исполнить обязательства по Договору с согласия Заказчика. </w:t>
      </w:r>
    </w:p>
    <w:p w:rsidR="00A1252C" w:rsidRPr="00B0101C" w:rsidRDefault="00832CB7" w:rsidP="00D27A8A">
      <w:pPr>
        <w:pStyle w:val="Default"/>
        <w:numPr>
          <w:ilvl w:val="1"/>
          <w:numId w:val="2"/>
        </w:numPr>
        <w:ind w:left="567" w:firstLine="0"/>
        <w:jc w:val="both"/>
        <w:rPr>
          <w:sz w:val="22"/>
          <w:szCs w:val="22"/>
        </w:rPr>
      </w:pPr>
      <w:r w:rsidRPr="00B0101C">
        <w:rPr>
          <w:sz w:val="22"/>
          <w:szCs w:val="22"/>
        </w:rPr>
        <w:t>Исполнитель</w:t>
      </w:r>
      <w:r w:rsidR="00A1252C" w:rsidRPr="00B0101C">
        <w:rPr>
          <w:sz w:val="22"/>
          <w:szCs w:val="22"/>
        </w:rPr>
        <w:t xml:space="preserve"> обязан: </w:t>
      </w:r>
    </w:p>
    <w:p w:rsidR="006D34D7" w:rsidRPr="00B0101C" w:rsidRDefault="006D34D7" w:rsidP="00D27A8A">
      <w:pPr>
        <w:pStyle w:val="Default"/>
        <w:numPr>
          <w:ilvl w:val="2"/>
          <w:numId w:val="2"/>
        </w:numPr>
        <w:ind w:left="567" w:firstLine="0"/>
        <w:jc w:val="both"/>
        <w:rPr>
          <w:sz w:val="22"/>
          <w:szCs w:val="22"/>
        </w:rPr>
      </w:pPr>
      <w:r w:rsidRPr="00B0101C">
        <w:rPr>
          <w:sz w:val="22"/>
          <w:szCs w:val="22"/>
        </w:rPr>
        <w:t>контролировать соответствие проводимых работ по сохранению объектов культурного наследия разработанным проектным решениям и нормативной документации в сфере сохранения объектов культурного наследия, а также строительным нормам и правилам в части, не противоречащей сохранению объектов культурного наследия;</w:t>
      </w:r>
    </w:p>
    <w:p w:rsidR="006D34D7" w:rsidRPr="00B0101C" w:rsidRDefault="006D34D7" w:rsidP="00D27A8A">
      <w:pPr>
        <w:pStyle w:val="Default"/>
        <w:numPr>
          <w:ilvl w:val="2"/>
          <w:numId w:val="2"/>
        </w:numPr>
        <w:ind w:left="567" w:firstLine="0"/>
        <w:jc w:val="both"/>
        <w:rPr>
          <w:sz w:val="22"/>
          <w:szCs w:val="22"/>
        </w:rPr>
      </w:pPr>
      <w:r w:rsidRPr="00B0101C">
        <w:rPr>
          <w:sz w:val="22"/>
          <w:szCs w:val="22"/>
        </w:rPr>
        <w:t xml:space="preserve">контролировать правильность вынесения абсолютных отметок </w:t>
      </w:r>
      <w:r w:rsidR="00E970CC" w:rsidRPr="00B0101C">
        <w:rPr>
          <w:sz w:val="22"/>
          <w:szCs w:val="22"/>
        </w:rPr>
        <w:t>(</w:t>
      </w:r>
      <w:r w:rsidRPr="00B0101C">
        <w:rPr>
          <w:sz w:val="22"/>
          <w:szCs w:val="22"/>
        </w:rPr>
        <w:t>в единой государственной топографической системе</w:t>
      </w:r>
      <w:r w:rsidR="00E970CC" w:rsidRPr="00B0101C">
        <w:rPr>
          <w:sz w:val="22"/>
          <w:szCs w:val="22"/>
        </w:rPr>
        <w:t>)</w:t>
      </w:r>
      <w:r w:rsidRPr="00B0101C">
        <w:rPr>
          <w:sz w:val="22"/>
          <w:szCs w:val="22"/>
        </w:rPr>
        <w:t xml:space="preserve"> и размеров в рабочей документации на элементы и конструкции объекта культурного наследия при необходимости;</w:t>
      </w:r>
    </w:p>
    <w:p w:rsidR="006D34D7" w:rsidRPr="00B0101C" w:rsidRDefault="006D34D7" w:rsidP="00D27A8A">
      <w:pPr>
        <w:pStyle w:val="Default"/>
        <w:numPr>
          <w:ilvl w:val="2"/>
          <w:numId w:val="2"/>
        </w:numPr>
        <w:ind w:left="567" w:firstLine="0"/>
        <w:jc w:val="both"/>
        <w:rPr>
          <w:sz w:val="22"/>
          <w:szCs w:val="22"/>
        </w:rPr>
      </w:pPr>
      <w:r w:rsidRPr="00B0101C">
        <w:rPr>
          <w:sz w:val="22"/>
          <w:szCs w:val="22"/>
        </w:rPr>
        <w:lastRenderedPageBreak/>
        <w:t>контролировать качество и соблюдение технологии проведения работ по сохранению объекта культурного наследия, а также за обеспечением надежности, прочности, устойчивости и долговечности конструкций и монтажа технологического и инженерного оборудования при приспособлении объектов культурного наследия к современному использованию;</w:t>
      </w:r>
    </w:p>
    <w:p w:rsidR="006D34D7" w:rsidRPr="00B0101C" w:rsidRDefault="006D34D7" w:rsidP="00D27A8A">
      <w:pPr>
        <w:pStyle w:val="Default"/>
        <w:numPr>
          <w:ilvl w:val="2"/>
          <w:numId w:val="2"/>
        </w:numPr>
        <w:ind w:left="567" w:firstLine="0"/>
        <w:jc w:val="both"/>
        <w:rPr>
          <w:sz w:val="22"/>
          <w:szCs w:val="22"/>
        </w:rPr>
      </w:pPr>
      <w:r w:rsidRPr="00B0101C">
        <w:rPr>
          <w:sz w:val="22"/>
          <w:szCs w:val="22"/>
        </w:rPr>
        <w:t>своевременно решать вопросы, связанные с необходимостью внесения изменений в проектные решения с дальнейшим оформлением исполнительной документации, корректировк</w:t>
      </w:r>
      <w:r w:rsidR="00F375B4">
        <w:rPr>
          <w:sz w:val="22"/>
          <w:szCs w:val="22"/>
        </w:rPr>
        <w:t>ой</w:t>
      </w:r>
      <w:r w:rsidRPr="00B0101C">
        <w:rPr>
          <w:sz w:val="22"/>
          <w:szCs w:val="22"/>
        </w:rPr>
        <w:t xml:space="preserve"> проектных решений в соответствии с требованиями </w:t>
      </w:r>
      <w:r w:rsidR="003520C4" w:rsidRPr="00B0101C">
        <w:rPr>
          <w:sz w:val="22"/>
          <w:szCs w:val="22"/>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Pr="00B0101C">
        <w:rPr>
          <w:sz w:val="22"/>
          <w:szCs w:val="22"/>
        </w:rPr>
        <w:t>;</w:t>
      </w:r>
    </w:p>
    <w:p w:rsidR="006D34D7" w:rsidRPr="00B0101C" w:rsidRDefault="006D34D7" w:rsidP="00D27A8A">
      <w:pPr>
        <w:pStyle w:val="Default"/>
        <w:numPr>
          <w:ilvl w:val="2"/>
          <w:numId w:val="2"/>
        </w:numPr>
        <w:ind w:left="567" w:firstLine="0"/>
        <w:jc w:val="both"/>
        <w:rPr>
          <w:sz w:val="22"/>
          <w:szCs w:val="22"/>
        </w:rPr>
      </w:pPr>
      <w:r w:rsidRPr="00B0101C">
        <w:rPr>
          <w:sz w:val="22"/>
          <w:szCs w:val="22"/>
        </w:rPr>
        <w:t>содействовать в ознакомлени</w:t>
      </w:r>
      <w:r w:rsidR="00D670B6" w:rsidRPr="00B0101C">
        <w:rPr>
          <w:sz w:val="22"/>
          <w:szCs w:val="22"/>
        </w:rPr>
        <w:t>и</w:t>
      </w:r>
      <w:r w:rsidRPr="00B0101C">
        <w:rPr>
          <w:sz w:val="22"/>
          <w:szCs w:val="22"/>
        </w:rPr>
        <w:t xml:space="preserve"> работников </w:t>
      </w:r>
      <w:r w:rsidR="00F375B4">
        <w:rPr>
          <w:sz w:val="22"/>
          <w:szCs w:val="22"/>
        </w:rPr>
        <w:t>Подрядчика</w:t>
      </w:r>
      <w:r w:rsidRPr="00B0101C">
        <w:rPr>
          <w:sz w:val="22"/>
          <w:szCs w:val="22"/>
        </w:rPr>
        <w:t xml:space="preserve"> и представителей </w:t>
      </w:r>
      <w:r w:rsidR="00D670B6" w:rsidRPr="00B0101C">
        <w:rPr>
          <w:sz w:val="22"/>
          <w:szCs w:val="22"/>
        </w:rPr>
        <w:t>З</w:t>
      </w:r>
      <w:r w:rsidRPr="00B0101C">
        <w:rPr>
          <w:sz w:val="22"/>
          <w:szCs w:val="22"/>
        </w:rPr>
        <w:t>аказчика с научно-проектной документацией;</w:t>
      </w:r>
    </w:p>
    <w:p w:rsidR="006D34D7" w:rsidRPr="00B0101C" w:rsidRDefault="00056567" w:rsidP="00D27A8A">
      <w:pPr>
        <w:pStyle w:val="Default"/>
        <w:numPr>
          <w:ilvl w:val="2"/>
          <w:numId w:val="2"/>
        </w:numPr>
        <w:ind w:left="567" w:firstLine="0"/>
        <w:jc w:val="both"/>
        <w:rPr>
          <w:sz w:val="22"/>
          <w:szCs w:val="22"/>
        </w:rPr>
      </w:pPr>
      <w:r w:rsidRPr="00B0101C">
        <w:rPr>
          <w:sz w:val="22"/>
          <w:szCs w:val="22"/>
        </w:rPr>
        <w:t xml:space="preserve">письменно </w:t>
      </w:r>
      <w:r w:rsidR="006D34D7" w:rsidRPr="00B0101C">
        <w:rPr>
          <w:sz w:val="22"/>
          <w:szCs w:val="22"/>
        </w:rPr>
        <w:t>информировать Заказчика и соответствующ</w:t>
      </w:r>
      <w:r w:rsidRPr="00B0101C">
        <w:rPr>
          <w:sz w:val="22"/>
          <w:szCs w:val="22"/>
        </w:rPr>
        <w:t>ий</w:t>
      </w:r>
      <w:r w:rsidR="006D34D7" w:rsidRPr="00B0101C">
        <w:rPr>
          <w:sz w:val="22"/>
          <w:szCs w:val="22"/>
        </w:rPr>
        <w:t xml:space="preserve"> орган охраны объектов культурного наследия о несвоевременном и/или некачественном выполнении указаний специалистов, осуществляющих авторский надзор, для принятия оперативных мер по устранению выявленных отступлений от проектных решений и нарушений требований нормативных документов;</w:t>
      </w:r>
    </w:p>
    <w:p w:rsidR="006D34D7" w:rsidRPr="00B0101C" w:rsidRDefault="006D34D7" w:rsidP="00D27A8A">
      <w:pPr>
        <w:pStyle w:val="Default"/>
        <w:numPr>
          <w:ilvl w:val="2"/>
          <w:numId w:val="2"/>
        </w:numPr>
        <w:ind w:left="567" w:firstLine="0"/>
        <w:jc w:val="both"/>
        <w:rPr>
          <w:sz w:val="22"/>
          <w:szCs w:val="22"/>
        </w:rPr>
      </w:pPr>
      <w:r w:rsidRPr="00B0101C">
        <w:rPr>
          <w:sz w:val="22"/>
          <w:szCs w:val="22"/>
        </w:rPr>
        <w:t>приостановить работы по сохранению объекта культурного наследия:</w:t>
      </w:r>
    </w:p>
    <w:p w:rsidR="006D34D7" w:rsidRPr="00B0101C" w:rsidRDefault="00056567" w:rsidP="00D27A8A">
      <w:pPr>
        <w:suppressAutoHyphens/>
        <w:ind w:left="567"/>
        <w:jc w:val="both"/>
        <w:rPr>
          <w:sz w:val="22"/>
          <w:szCs w:val="22"/>
        </w:rPr>
      </w:pPr>
      <w:r w:rsidRPr="00B0101C">
        <w:rPr>
          <w:sz w:val="22"/>
          <w:szCs w:val="22"/>
        </w:rPr>
        <w:t xml:space="preserve">- </w:t>
      </w:r>
      <w:r w:rsidR="006D34D7" w:rsidRPr="00B0101C">
        <w:rPr>
          <w:sz w:val="22"/>
          <w:szCs w:val="22"/>
        </w:rPr>
        <w:t>в случаях поступления информации о несвоевременном и/или некачественном выполнении указаний специалистов, осуществляющих авторский надзор, с оформлением соответствующей записи в журнале научного руководства и авторского надзора;</w:t>
      </w:r>
    </w:p>
    <w:p w:rsidR="006D34D7" w:rsidRPr="00B0101C" w:rsidRDefault="00056567" w:rsidP="00D27A8A">
      <w:pPr>
        <w:suppressAutoHyphens/>
        <w:ind w:left="567"/>
        <w:jc w:val="both"/>
        <w:rPr>
          <w:sz w:val="22"/>
          <w:szCs w:val="22"/>
        </w:rPr>
      </w:pPr>
      <w:r w:rsidRPr="00B0101C">
        <w:rPr>
          <w:sz w:val="22"/>
          <w:szCs w:val="22"/>
        </w:rPr>
        <w:t xml:space="preserve">- </w:t>
      </w:r>
      <w:r w:rsidR="006D34D7" w:rsidRPr="00B0101C">
        <w:rPr>
          <w:sz w:val="22"/>
          <w:szCs w:val="22"/>
        </w:rPr>
        <w:t>при необходимости исследования и фиксации необследованных или вновь обнаруженных частей, элементов и деталей объекта культурного наследия, а также при угрозе непредвиденных деформаций или разрушений узлов и конструкций;</w:t>
      </w:r>
    </w:p>
    <w:p w:rsidR="006D34D7" w:rsidRPr="00B0101C" w:rsidRDefault="00056567" w:rsidP="00D27A8A">
      <w:pPr>
        <w:suppressAutoHyphens/>
        <w:ind w:left="567"/>
        <w:jc w:val="both"/>
        <w:rPr>
          <w:sz w:val="22"/>
          <w:szCs w:val="22"/>
        </w:rPr>
      </w:pPr>
      <w:r w:rsidRPr="00B0101C">
        <w:rPr>
          <w:sz w:val="22"/>
          <w:szCs w:val="22"/>
        </w:rPr>
        <w:t xml:space="preserve">- </w:t>
      </w:r>
      <w:r w:rsidR="006D34D7" w:rsidRPr="00B0101C">
        <w:rPr>
          <w:sz w:val="22"/>
          <w:szCs w:val="22"/>
        </w:rPr>
        <w:t>при невыполнении Подрядчик</w:t>
      </w:r>
      <w:r w:rsidR="00D67D7B">
        <w:rPr>
          <w:sz w:val="22"/>
          <w:szCs w:val="22"/>
        </w:rPr>
        <w:t>ом</w:t>
      </w:r>
      <w:r w:rsidR="006D34D7" w:rsidRPr="00B0101C">
        <w:rPr>
          <w:sz w:val="22"/>
          <w:szCs w:val="22"/>
        </w:rPr>
        <w:t xml:space="preserve"> указаний авторского надзора;</w:t>
      </w:r>
    </w:p>
    <w:p w:rsidR="006D34D7" w:rsidRPr="00B0101C" w:rsidRDefault="006D34D7" w:rsidP="00D27A8A">
      <w:pPr>
        <w:pStyle w:val="Default"/>
        <w:numPr>
          <w:ilvl w:val="2"/>
          <w:numId w:val="2"/>
        </w:numPr>
        <w:ind w:left="567" w:firstLine="0"/>
        <w:jc w:val="both"/>
        <w:rPr>
          <w:sz w:val="22"/>
          <w:szCs w:val="22"/>
        </w:rPr>
      </w:pPr>
      <w:r w:rsidRPr="00B0101C">
        <w:rPr>
          <w:sz w:val="22"/>
          <w:szCs w:val="22"/>
        </w:rPr>
        <w:t>уч</w:t>
      </w:r>
      <w:r w:rsidR="00056567" w:rsidRPr="00B0101C">
        <w:rPr>
          <w:sz w:val="22"/>
          <w:szCs w:val="22"/>
        </w:rPr>
        <w:t>а</w:t>
      </w:r>
      <w:r w:rsidRPr="00B0101C">
        <w:rPr>
          <w:sz w:val="22"/>
          <w:szCs w:val="22"/>
        </w:rPr>
        <w:t xml:space="preserve">ствовать в работе комиссий по приемке выполненных работ по сохранению </w:t>
      </w:r>
      <w:r w:rsidR="00D67D7B">
        <w:rPr>
          <w:sz w:val="22"/>
          <w:szCs w:val="22"/>
        </w:rPr>
        <w:t>О</w:t>
      </w:r>
      <w:r w:rsidRPr="00B0101C">
        <w:rPr>
          <w:sz w:val="22"/>
          <w:szCs w:val="22"/>
        </w:rPr>
        <w:t>бъект</w:t>
      </w:r>
      <w:r w:rsidR="00D67D7B">
        <w:rPr>
          <w:sz w:val="22"/>
          <w:szCs w:val="22"/>
        </w:rPr>
        <w:t>а</w:t>
      </w:r>
      <w:r w:rsidRPr="00B0101C">
        <w:rPr>
          <w:sz w:val="22"/>
          <w:szCs w:val="22"/>
        </w:rPr>
        <w:t>, в совместной с представителями технического надзора приемке отдельных ответственных конструкций и узлов, в составлении актов освидетельствования скрытых работ, актов на вновь выявленные и дополнительные работы;</w:t>
      </w:r>
    </w:p>
    <w:p w:rsidR="006D34D7" w:rsidRPr="00B0101C" w:rsidRDefault="006D34D7" w:rsidP="00D27A8A">
      <w:pPr>
        <w:pStyle w:val="Default"/>
        <w:numPr>
          <w:ilvl w:val="2"/>
          <w:numId w:val="2"/>
        </w:numPr>
        <w:ind w:left="567" w:firstLine="0"/>
        <w:jc w:val="both"/>
        <w:rPr>
          <w:sz w:val="22"/>
          <w:szCs w:val="22"/>
        </w:rPr>
      </w:pPr>
      <w:r w:rsidRPr="00B0101C">
        <w:rPr>
          <w:sz w:val="22"/>
          <w:szCs w:val="22"/>
        </w:rPr>
        <w:t xml:space="preserve">принимать меры (совместно с </w:t>
      </w:r>
      <w:r w:rsidR="00AB3961" w:rsidRPr="00AB3961">
        <w:rPr>
          <w:sz w:val="22"/>
          <w:szCs w:val="22"/>
        </w:rPr>
        <w:t>Подрядчиком</w:t>
      </w:r>
      <w:r w:rsidRPr="00B0101C">
        <w:rPr>
          <w:sz w:val="22"/>
          <w:szCs w:val="22"/>
        </w:rPr>
        <w:t xml:space="preserve">) для обеспечения сохранности подлинных элементов объектов культурного наследия, как временно демонтируемых и выводимых на период проведения работ из узлов и конструкций </w:t>
      </w:r>
      <w:r w:rsidR="00AB3961">
        <w:rPr>
          <w:sz w:val="22"/>
          <w:szCs w:val="22"/>
        </w:rPr>
        <w:t>О</w:t>
      </w:r>
      <w:r w:rsidRPr="00B0101C">
        <w:rPr>
          <w:sz w:val="22"/>
          <w:szCs w:val="22"/>
        </w:rPr>
        <w:t>бъекта с составлением их описей и маркировкой, так и оставляемых на месте с подготовкой решений по их защите, укрытию;</w:t>
      </w:r>
    </w:p>
    <w:p w:rsidR="006D34D7" w:rsidRPr="00B0101C" w:rsidRDefault="006D34D7" w:rsidP="00D27A8A">
      <w:pPr>
        <w:pStyle w:val="Default"/>
        <w:numPr>
          <w:ilvl w:val="2"/>
          <w:numId w:val="2"/>
        </w:numPr>
        <w:ind w:left="567" w:firstLine="0"/>
        <w:jc w:val="both"/>
        <w:rPr>
          <w:sz w:val="22"/>
          <w:szCs w:val="22"/>
        </w:rPr>
      </w:pPr>
      <w:r w:rsidRPr="00B0101C">
        <w:rPr>
          <w:sz w:val="22"/>
          <w:szCs w:val="22"/>
        </w:rPr>
        <w:t>регулярно вести журнал научного руководства и авторского надзора;</w:t>
      </w:r>
    </w:p>
    <w:p w:rsidR="006D34D7" w:rsidRPr="00B0101C" w:rsidRDefault="006D34D7" w:rsidP="00D27A8A">
      <w:pPr>
        <w:pStyle w:val="Default"/>
        <w:numPr>
          <w:ilvl w:val="2"/>
          <w:numId w:val="2"/>
        </w:numPr>
        <w:ind w:left="567" w:firstLine="0"/>
        <w:jc w:val="both"/>
        <w:rPr>
          <w:sz w:val="22"/>
          <w:szCs w:val="22"/>
        </w:rPr>
      </w:pPr>
      <w:r w:rsidRPr="00B0101C">
        <w:rPr>
          <w:sz w:val="22"/>
          <w:szCs w:val="22"/>
        </w:rPr>
        <w:t>проводить фотофиксацию работ, в том числе скрытых (до момента начала указанных работ, в процессе их проведения и по окончании), запи</w:t>
      </w:r>
      <w:r w:rsidR="00187CC8" w:rsidRPr="00B0101C">
        <w:rPr>
          <w:sz w:val="22"/>
          <w:szCs w:val="22"/>
        </w:rPr>
        <w:t>сь о которой заносится в журнал;</w:t>
      </w:r>
    </w:p>
    <w:p w:rsidR="00A1252C" w:rsidRPr="001A0EF8" w:rsidRDefault="00187CC8" w:rsidP="001A0EF8">
      <w:pPr>
        <w:pStyle w:val="Default"/>
        <w:numPr>
          <w:ilvl w:val="2"/>
          <w:numId w:val="2"/>
        </w:numPr>
        <w:ind w:left="567" w:firstLine="0"/>
        <w:jc w:val="both"/>
        <w:rPr>
          <w:sz w:val="22"/>
          <w:szCs w:val="22"/>
        </w:rPr>
      </w:pPr>
      <w:r w:rsidRPr="00B0101C">
        <w:rPr>
          <w:sz w:val="22"/>
          <w:szCs w:val="22"/>
        </w:rPr>
        <w:t>с</w:t>
      </w:r>
      <w:r w:rsidR="00A1252C" w:rsidRPr="00B0101C">
        <w:rPr>
          <w:sz w:val="22"/>
          <w:szCs w:val="22"/>
        </w:rPr>
        <w:t xml:space="preserve">воевременно и надлежащим образом </w:t>
      </w:r>
      <w:r w:rsidR="008C3B4F" w:rsidRPr="00B0101C">
        <w:rPr>
          <w:sz w:val="22"/>
          <w:szCs w:val="22"/>
        </w:rPr>
        <w:t>оказать Услуги</w:t>
      </w:r>
      <w:r w:rsidR="006D34D7" w:rsidRPr="00B0101C">
        <w:rPr>
          <w:sz w:val="22"/>
          <w:szCs w:val="22"/>
        </w:rPr>
        <w:t xml:space="preserve"> в соответствии с </w:t>
      </w:r>
      <w:r w:rsidR="001A0EF8">
        <w:rPr>
          <w:sz w:val="22"/>
          <w:szCs w:val="22"/>
        </w:rPr>
        <w:t>Градостроительным</w:t>
      </w:r>
      <w:r w:rsidR="001A0EF8" w:rsidRPr="001A0EF8">
        <w:rPr>
          <w:sz w:val="22"/>
          <w:szCs w:val="22"/>
        </w:rPr>
        <w:t xml:space="preserve"> кодекс</w:t>
      </w:r>
      <w:r w:rsidR="001A0EF8">
        <w:rPr>
          <w:sz w:val="22"/>
          <w:szCs w:val="22"/>
        </w:rPr>
        <w:t>ом</w:t>
      </w:r>
      <w:r w:rsidR="001A0EF8" w:rsidRPr="001A0EF8">
        <w:rPr>
          <w:sz w:val="22"/>
          <w:szCs w:val="22"/>
        </w:rPr>
        <w:t xml:space="preserve"> Российской Федерации</w:t>
      </w:r>
      <w:r w:rsidR="001A0EF8">
        <w:rPr>
          <w:sz w:val="22"/>
          <w:szCs w:val="22"/>
        </w:rPr>
        <w:t xml:space="preserve">, </w:t>
      </w:r>
      <w:r w:rsidR="00A53E55">
        <w:rPr>
          <w:sz w:val="22"/>
          <w:szCs w:val="22"/>
        </w:rPr>
        <w:t>Федеральным</w:t>
      </w:r>
      <w:r w:rsidR="00A53E55" w:rsidRPr="00A53E55">
        <w:rPr>
          <w:sz w:val="22"/>
          <w:szCs w:val="22"/>
        </w:rPr>
        <w:t xml:space="preserve"> закон</w:t>
      </w:r>
      <w:r w:rsidR="00A53E55">
        <w:rPr>
          <w:sz w:val="22"/>
          <w:szCs w:val="22"/>
        </w:rPr>
        <w:t>ом от 25.06.2002 №</w:t>
      </w:r>
      <w:r w:rsidR="00A53E55" w:rsidRPr="00A53E55">
        <w:rPr>
          <w:sz w:val="22"/>
          <w:szCs w:val="22"/>
        </w:rPr>
        <w:t xml:space="preserve"> 73-ФЗ</w:t>
      </w:r>
      <w:r w:rsidR="00A53E55">
        <w:rPr>
          <w:sz w:val="22"/>
          <w:szCs w:val="22"/>
        </w:rPr>
        <w:t xml:space="preserve"> «</w:t>
      </w:r>
      <w:r w:rsidR="00A53E55" w:rsidRPr="00A53E55">
        <w:rPr>
          <w:sz w:val="22"/>
          <w:szCs w:val="22"/>
        </w:rPr>
        <w:t>Об объектах культурного наследия (памятниках истории и культур</w:t>
      </w:r>
      <w:r w:rsidR="00A53E55">
        <w:rPr>
          <w:sz w:val="22"/>
          <w:szCs w:val="22"/>
        </w:rPr>
        <w:t xml:space="preserve">ы) народов Российской Федерации», </w:t>
      </w:r>
      <w:r w:rsidRPr="00A53E55">
        <w:rPr>
          <w:sz w:val="22"/>
          <w:szCs w:val="22"/>
        </w:rPr>
        <w:t>ГОСТ Р 56200-2014 Национальный стандарт Российской Федерации. Научное руководство и авторский надзор при проведении работ по сохранению объектов культурного наследия</w:t>
      </w:r>
      <w:r w:rsidR="000A3B3E">
        <w:rPr>
          <w:rFonts w:eastAsia="Times New Roman"/>
          <w:lang w:eastAsia="ru-RU"/>
        </w:rPr>
        <w:t>,</w:t>
      </w:r>
      <w:r w:rsidR="000A3B3E" w:rsidRPr="0060487D">
        <w:rPr>
          <w:sz w:val="22"/>
          <w:szCs w:val="22"/>
        </w:rPr>
        <w:t xml:space="preserve"> иными нормативными правовыми актами Российской Федерации, техническими регламентами и национальными стандартами</w:t>
      </w:r>
      <w:r w:rsidRPr="00A53E55">
        <w:rPr>
          <w:sz w:val="22"/>
          <w:szCs w:val="22"/>
        </w:rPr>
        <w:t>,</w:t>
      </w:r>
      <w:r w:rsidR="0031715D" w:rsidRPr="001A0EF8">
        <w:rPr>
          <w:sz w:val="22"/>
          <w:szCs w:val="22"/>
        </w:rPr>
        <w:t xml:space="preserve"> и </w:t>
      </w:r>
      <w:r w:rsidR="00CE0F55">
        <w:rPr>
          <w:sz w:val="22"/>
          <w:szCs w:val="22"/>
        </w:rPr>
        <w:t>с</w:t>
      </w:r>
      <w:r w:rsidR="00CE0F55" w:rsidRPr="001A0EF8">
        <w:rPr>
          <w:sz w:val="22"/>
          <w:szCs w:val="22"/>
        </w:rPr>
        <w:t xml:space="preserve">дать </w:t>
      </w:r>
      <w:r w:rsidR="00B0736D" w:rsidRPr="001A0EF8">
        <w:rPr>
          <w:sz w:val="22"/>
          <w:szCs w:val="22"/>
        </w:rPr>
        <w:t>их</w:t>
      </w:r>
      <w:r w:rsidR="0031715D" w:rsidRPr="001A0EF8">
        <w:rPr>
          <w:sz w:val="22"/>
          <w:szCs w:val="22"/>
        </w:rPr>
        <w:t xml:space="preserve"> Заказчику</w:t>
      </w:r>
      <w:r w:rsidR="00036DA3" w:rsidRPr="001A0EF8">
        <w:rPr>
          <w:sz w:val="22"/>
          <w:szCs w:val="22"/>
        </w:rPr>
        <w:t>;</w:t>
      </w:r>
      <w:r w:rsidR="00A1252C" w:rsidRPr="001A0EF8">
        <w:rPr>
          <w:sz w:val="22"/>
          <w:szCs w:val="22"/>
        </w:rPr>
        <w:t xml:space="preserve"> </w:t>
      </w:r>
    </w:p>
    <w:p w:rsidR="00A1252C" w:rsidRPr="00B0101C" w:rsidRDefault="00036DA3" w:rsidP="00D27A8A">
      <w:pPr>
        <w:pStyle w:val="Default"/>
        <w:numPr>
          <w:ilvl w:val="2"/>
          <w:numId w:val="2"/>
        </w:numPr>
        <w:ind w:left="567" w:firstLine="0"/>
        <w:jc w:val="both"/>
        <w:rPr>
          <w:sz w:val="22"/>
          <w:szCs w:val="22"/>
        </w:rPr>
      </w:pPr>
      <w:r w:rsidRPr="00B0101C">
        <w:rPr>
          <w:sz w:val="22"/>
          <w:szCs w:val="22"/>
        </w:rPr>
        <w:lastRenderedPageBreak/>
        <w:t>о</w:t>
      </w:r>
      <w:r w:rsidR="00A1252C" w:rsidRPr="00B0101C">
        <w:rPr>
          <w:sz w:val="22"/>
          <w:szCs w:val="22"/>
        </w:rPr>
        <w:t xml:space="preserve">беспечить соответствие </w:t>
      </w:r>
      <w:r w:rsidR="008C3B4F" w:rsidRPr="00B0101C">
        <w:rPr>
          <w:sz w:val="22"/>
          <w:szCs w:val="22"/>
        </w:rPr>
        <w:t>Услуг</w:t>
      </w:r>
      <w:r w:rsidR="00A1252C" w:rsidRPr="00B0101C">
        <w:rPr>
          <w:sz w:val="22"/>
          <w:szCs w:val="22"/>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w:t>
      </w:r>
      <w:r w:rsidRPr="00B0101C">
        <w:rPr>
          <w:sz w:val="22"/>
          <w:szCs w:val="22"/>
        </w:rPr>
        <w:t>йской Федерации и/или Договором;</w:t>
      </w:r>
      <w:r w:rsidR="00A1252C" w:rsidRPr="00B0101C">
        <w:rPr>
          <w:sz w:val="22"/>
          <w:szCs w:val="22"/>
        </w:rPr>
        <w:t xml:space="preserve"> </w:t>
      </w:r>
    </w:p>
    <w:p w:rsidR="00A1252C" w:rsidRPr="00B0101C" w:rsidRDefault="00036DA3" w:rsidP="00D27A8A">
      <w:pPr>
        <w:pStyle w:val="Default"/>
        <w:numPr>
          <w:ilvl w:val="2"/>
          <w:numId w:val="2"/>
        </w:numPr>
        <w:ind w:left="567" w:firstLine="0"/>
        <w:jc w:val="both"/>
        <w:rPr>
          <w:sz w:val="22"/>
          <w:szCs w:val="22"/>
        </w:rPr>
      </w:pPr>
      <w:r w:rsidRPr="00B0101C">
        <w:rPr>
          <w:sz w:val="22"/>
          <w:szCs w:val="22"/>
        </w:rPr>
        <w:t>п</w:t>
      </w:r>
      <w:r w:rsidR="00A1252C" w:rsidRPr="00B0101C">
        <w:rPr>
          <w:sz w:val="22"/>
          <w:szCs w:val="22"/>
        </w:rPr>
        <w:t xml:space="preserve">риостановить </w:t>
      </w:r>
      <w:r w:rsidR="008C3B4F" w:rsidRPr="00B0101C">
        <w:rPr>
          <w:sz w:val="22"/>
          <w:szCs w:val="22"/>
        </w:rPr>
        <w:t>оказание Услуг</w:t>
      </w:r>
      <w:r w:rsidR="00A1252C" w:rsidRPr="00B0101C">
        <w:rPr>
          <w:sz w:val="22"/>
          <w:szCs w:val="22"/>
        </w:rPr>
        <w:t xml:space="preserve"> в случае обнаружения не зависящих от </w:t>
      </w:r>
      <w:r w:rsidR="008C3B4F" w:rsidRPr="00B0101C">
        <w:rPr>
          <w:sz w:val="22"/>
          <w:szCs w:val="22"/>
        </w:rPr>
        <w:t>Исполнителя</w:t>
      </w:r>
      <w:r w:rsidR="00A1252C" w:rsidRPr="00B0101C">
        <w:rPr>
          <w:sz w:val="22"/>
          <w:szCs w:val="22"/>
        </w:rPr>
        <w:t xml:space="preserve"> обстоятельств, которые могут оказать влияние на </w:t>
      </w:r>
      <w:r w:rsidR="00B0736D" w:rsidRPr="00B0101C">
        <w:rPr>
          <w:sz w:val="22"/>
          <w:szCs w:val="22"/>
        </w:rPr>
        <w:t>оказанные</w:t>
      </w:r>
      <w:r w:rsidR="008C3B4F" w:rsidRPr="00B0101C">
        <w:rPr>
          <w:sz w:val="22"/>
          <w:szCs w:val="22"/>
        </w:rPr>
        <w:t xml:space="preserve"> Услуг</w:t>
      </w:r>
      <w:r w:rsidR="00B0736D" w:rsidRPr="00B0101C">
        <w:rPr>
          <w:sz w:val="22"/>
          <w:szCs w:val="22"/>
        </w:rPr>
        <w:t>и</w:t>
      </w:r>
      <w:r w:rsidR="00A1252C" w:rsidRPr="00B0101C">
        <w:rPr>
          <w:sz w:val="22"/>
          <w:szCs w:val="22"/>
        </w:rPr>
        <w:t xml:space="preserve"> и создать невозможность их завершения в установленный Договором срок, и сообщить об этом Заказчику в течение 3 (трех) рабочих дней после приостановления </w:t>
      </w:r>
      <w:r w:rsidR="008C3B4F" w:rsidRPr="00B0101C">
        <w:rPr>
          <w:sz w:val="22"/>
          <w:szCs w:val="22"/>
        </w:rPr>
        <w:t>оказания Услуг</w:t>
      </w:r>
      <w:r w:rsidR="00A7154C" w:rsidRPr="00B0101C">
        <w:rPr>
          <w:sz w:val="22"/>
          <w:szCs w:val="22"/>
        </w:rPr>
        <w:t>;</w:t>
      </w:r>
      <w:r w:rsidR="00A1252C" w:rsidRPr="00B0101C">
        <w:rPr>
          <w:sz w:val="22"/>
          <w:szCs w:val="22"/>
        </w:rPr>
        <w:t xml:space="preserve"> </w:t>
      </w:r>
    </w:p>
    <w:p w:rsidR="00E234EF" w:rsidRPr="00B0101C" w:rsidRDefault="00A7154C" w:rsidP="00D27A8A">
      <w:pPr>
        <w:pStyle w:val="Default"/>
        <w:numPr>
          <w:ilvl w:val="2"/>
          <w:numId w:val="2"/>
        </w:numPr>
        <w:ind w:left="567" w:firstLine="0"/>
        <w:jc w:val="both"/>
        <w:rPr>
          <w:sz w:val="22"/>
          <w:szCs w:val="22"/>
        </w:rPr>
      </w:pPr>
      <w:r w:rsidRPr="00B0101C">
        <w:rPr>
          <w:sz w:val="22"/>
          <w:szCs w:val="22"/>
        </w:rPr>
        <w:t>с</w:t>
      </w:r>
      <w:r w:rsidR="00A1252C" w:rsidRPr="00B0101C">
        <w:rPr>
          <w:sz w:val="22"/>
          <w:szCs w:val="22"/>
        </w:rPr>
        <w:t xml:space="preserve">воевременно представить Заказчику акт сдачи-приемки </w:t>
      </w:r>
      <w:r w:rsidR="008C3B4F" w:rsidRPr="00B0101C">
        <w:rPr>
          <w:sz w:val="22"/>
          <w:szCs w:val="22"/>
        </w:rPr>
        <w:t>Услуг</w:t>
      </w:r>
      <w:r w:rsidR="00A1252C" w:rsidRPr="00B0101C">
        <w:rPr>
          <w:sz w:val="22"/>
          <w:szCs w:val="22"/>
        </w:rPr>
        <w:t>, счет</w:t>
      </w:r>
      <w:r w:rsidR="00426584">
        <w:rPr>
          <w:sz w:val="22"/>
          <w:szCs w:val="22"/>
        </w:rPr>
        <w:t>;</w:t>
      </w:r>
    </w:p>
    <w:p w:rsidR="00E234EF" w:rsidRPr="00B0101C" w:rsidRDefault="00A7154C" w:rsidP="00D27A8A">
      <w:pPr>
        <w:pStyle w:val="Default"/>
        <w:numPr>
          <w:ilvl w:val="2"/>
          <w:numId w:val="2"/>
        </w:numPr>
        <w:ind w:left="567" w:firstLine="0"/>
        <w:jc w:val="both"/>
        <w:rPr>
          <w:sz w:val="22"/>
          <w:szCs w:val="22"/>
        </w:rPr>
      </w:pPr>
      <w:r w:rsidRPr="00B0101C">
        <w:rPr>
          <w:sz w:val="22"/>
          <w:szCs w:val="22"/>
        </w:rPr>
        <w:t>о</w:t>
      </w:r>
      <w:r w:rsidR="00E234EF" w:rsidRPr="00B0101C">
        <w:rPr>
          <w:sz w:val="22"/>
          <w:szCs w:val="22"/>
        </w:rPr>
        <w:t>беспечить и нести ответственность за:</w:t>
      </w:r>
    </w:p>
    <w:p w:rsidR="00E234EF" w:rsidRPr="00B0101C" w:rsidRDefault="00E234EF" w:rsidP="00D27A8A">
      <w:pPr>
        <w:suppressAutoHyphens/>
        <w:ind w:left="567"/>
        <w:jc w:val="both"/>
        <w:rPr>
          <w:sz w:val="22"/>
          <w:szCs w:val="22"/>
        </w:rPr>
      </w:pPr>
      <w:r w:rsidRPr="00B0101C">
        <w:rPr>
          <w:sz w:val="22"/>
          <w:szCs w:val="22"/>
        </w:rPr>
        <w:t xml:space="preserve">а)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установленным законодательством Российской Федерации и (или) Договором; </w:t>
      </w:r>
    </w:p>
    <w:p w:rsidR="00E234EF" w:rsidRPr="00B0101C" w:rsidRDefault="00E234EF" w:rsidP="00D27A8A">
      <w:pPr>
        <w:suppressAutoHyphens/>
        <w:ind w:left="567"/>
        <w:jc w:val="both"/>
        <w:rPr>
          <w:sz w:val="22"/>
          <w:szCs w:val="22"/>
        </w:rPr>
      </w:pPr>
      <w:r w:rsidRPr="00B0101C">
        <w:rPr>
          <w:sz w:val="22"/>
          <w:szCs w:val="22"/>
        </w:rPr>
        <w:t>б) своевременное устранение за собственный счет недостатков и дефектов, выявленных при приемке Услуг по Договору;</w:t>
      </w:r>
    </w:p>
    <w:p w:rsidR="00E234EF" w:rsidRPr="00B0101C" w:rsidRDefault="00E234EF" w:rsidP="00D27A8A">
      <w:pPr>
        <w:suppressAutoHyphens/>
        <w:ind w:left="567"/>
        <w:jc w:val="both"/>
        <w:rPr>
          <w:sz w:val="22"/>
          <w:szCs w:val="22"/>
        </w:rPr>
      </w:pPr>
      <w:r w:rsidRPr="00B0101C">
        <w:rPr>
          <w:sz w:val="22"/>
          <w:szCs w:val="22"/>
        </w:rPr>
        <w:t>в) соблюдение представителями Исполнителя требований техники безопасности н</w:t>
      </w:r>
      <w:r w:rsidR="00A7154C" w:rsidRPr="00B0101C">
        <w:rPr>
          <w:sz w:val="22"/>
          <w:szCs w:val="22"/>
        </w:rPr>
        <w:t>а строительной площадке Объекта;</w:t>
      </w:r>
    </w:p>
    <w:p w:rsidR="00A1252C" w:rsidRPr="00B0101C" w:rsidRDefault="00A7154C" w:rsidP="00D27A8A">
      <w:pPr>
        <w:pStyle w:val="Default"/>
        <w:numPr>
          <w:ilvl w:val="2"/>
          <w:numId w:val="2"/>
        </w:numPr>
        <w:ind w:left="567" w:firstLine="0"/>
        <w:jc w:val="both"/>
        <w:rPr>
          <w:sz w:val="22"/>
          <w:szCs w:val="22"/>
        </w:rPr>
      </w:pPr>
      <w:r w:rsidRPr="00B0101C">
        <w:rPr>
          <w:sz w:val="22"/>
          <w:szCs w:val="22"/>
        </w:rPr>
        <w:t>и</w:t>
      </w:r>
      <w:r w:rsidR="00A1252C" w:rsidRPr="00B0101C">
        <w:rPr>
          <w:sz w:val="22"/>
          <w:szCs w:val="22"/>
        </w:rPr>
        <w:t xml:space="preserve">сполнять иные обязательства, предусмотренные законодательством Российской Федерации и Договором. </w:t>
      </w:r>
    </w:p>
    <w:p w:rsidR="00A1252C" w:rsidRPr="00B0101C" w:rsidRDefault="00AE7FF2" w:rsidP="00D27A8A">
      <w:pPr>
        <w:pStyle w:val="Default"/>
        <w:numPr>
          <w:ilvl w:val="1"/>
          <w:numId w:val="2"/>
        </w:numPr>
        <w:ind w:left="567" w:firstLine="0"/>
        <w:jc w:val="both"/>
        <w:rPr>
          <w:sz w:val="22"/>
          <w:szCs w:val="22"/>
        </w:rPr>
      </w:pPr>
      <w:r w:rsidRPr="00B0101C">
        <w:rPr>
          <w:sz w:val="22"/>
          <w:szCs w:val="22"/>
        </w:rPr>
        <w:t>Исполнитель подтверждает, что полученные от Заказчика исходные данные достаточны для исполнения Договора.</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t>Ответственность Сторон</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За нарушение срок</w:t>
      </w:r>
      <w:r w:rsidR="0009344E" w:rsidRPr="00B0101C">
        <w:rPr>
          <w:sz w:val="22"/>
          <w:szCs w:val="22"/>
        </w:rPr>
        <w:t>ов</w:t>
      </w:r>
      <w:r w:rsidRPr="00B0101C">
        <w:rPr>
          <w:sz w:val="22"/>
          <w:szCs w:val="22"/>
        </w:rPr>
        <w:t xml:space="preserve"> начала и/или окончания </w:t>
      </w:r>
      <w:r w:rsidR="00B36ED0" w:rsidRPr="00B0101C">
        <w:rPr>
          <w:sz w:val="22"/>
          <w:szCs w:val="22"/>
        </w:rPr>
        <w:t>оказания Услуг</w:t>
      </w:r>
      <w:r w:rsidRPr="00B0101C">
        <w:rPr>
          <w:sz w:val="22"/>
          <w:szCs w:val="22"/>
        </w:rPr>
        <w:t>, срок</w:t>
      </w:r>
      <w:r w:rsidR="0009344E" w:rsidRPr="00B0101C">
        <w:rPr>
          <w:sz w:val="22"/>
          <w:szCs w:val="22"/>
        </w:rPr>
        <w:t>ов</w:t>
      </w:r>
      <w:r w:rsidRPr="00B0101C">
        <w:rPr>
          <w:sz w:val="22"/>
          <w:szCs w:val="22"/>
        </w:rPr>
        <w:t xml:space="preserve"> устранения выявленных недостатков </w:t>
      </w:r>
      <w:r w:rsidR="00B36ED0" w:rsidRPr="00B0101C">
        <w:rPr>
          <w:sz w:val="22"/>
          <w:szCs w:val="22"/>
        </w:rPr>
        <w:t>Услуг</w:t>
      </w:r>
      <w:r w:rsidRPr="00B0101C">
        <w:rPr>
          <w:sz w:val="22"/>
          <w:szCs w:val="22"/>
        </w:rPr>
        <w:t xml:space="preserve">, Заказчик имеет право начислить </w:t>
      </w:r>
      <w:r w:rsidR="00B36ED0" w:rsidRPr="00B0101C">
        <w:rPr>
          <w:sz w:val="22"/>
          <w:szCs w:val="22"/>
        </w:rPr>
        <w:t>Исполнителю</w:t>
      </w:r>
      <w:r w:rsidRPr="00B0101C">
        <w:rPr>
          <w:sz w:val="22"/>
          <w:szCs w:val="22"/>
        </w:rPr>
        <w:t xml:space="preserve"> неустойку в размере 0,1 % (ноль целых одна десятая процента) от</w:t>
      </w:r>
      <w:r w:rsidR="004D5E82" w:rsidRPr="00B0101C">
        <w:rPr>
          <w:sz w:val="22"/>
          <w:szCs w:val="22"/>
        </w:rPr>
        <w:t xml:space="preserve"> общей цены Договора</w:t>
      </w:r>
      <w:r w:rsidR="0009344E" w:rsidRPr="00B0101C">
        <w:rPr>
          <w:sz w:val="22"/>
          <w:szCs w:val="22"/>
        </w:rPr>
        <w:t xml:space="preserve"> </w:t>
      </w:r>
      <w:r w:rsidRPr="00B0101C">
        <w:rPr>
          <w:sz w:val="22"/>
          <w:szCs w:val="22"/>
        </w:rPr>
        <w:t xml:space="preserve">за каждый день просрочки. </w:t>
      </w:r>
    </w:p>
    <w:p w:rsidR="00E70D19"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нарушения </w:t>
      </w:r>
      <w:r w:rsidR="00B36ED0" w:rsidRPr="00B0101C">
        <w:rPr>
          <w:sz w:val="22"/>
          <w:szCs w:val="22"/>
        </w:rPr>
        <w:t>Исполнителем</w:t>
      </w:r>
      <w:r w:rsidRPr="00B0101C">
        <w:rPr>
          <w:sz w:val="22"/>
          <w:szCs w:val="22"/>
        </w:rPr>
        <w:t xml:space="preserve"> требований к качеству </w:t>
      </w:r>
      <w:r w:rsidR="00B36ED0" w:rsidRPr="00B0101C">
        <w:rPr>
          <w:sz w:val="22"/>
          <w:szCs w:val="22"/>
        </w:rPr>
        <w:t>Услуг</w:t>
      </w:r>
      <w:r w:rsidRPr="00B0101C">
        <w:rPr>
          <w:sz w:val="22"/>
          <w:szCs w:val="22"/>
        </w:rPr>
        <w:t xml:space="preserve">, установленных Договором, Заказчик вправе потребовать уплаты </w:t>
      </w:r>
      <w:r w:rsidR="00B36ED0" w:rsidRPr="00B0101C">
        <w:rPr>
          <w:sz w:val="22"/>
          <w:szCs w:val="22"/>
        </w:rPr>
        <w:t>Исполнителем</w:t>
      </w:r>
      <w:r w:rsidRPr="00B0101C">
        <w:rPr>
          <w:sz w:val="22"/>
          <w:szCs w:val="22"/>
        </w:rPr>
        <w:t xml:space="preserve"> штрафа в размере </w:t>
      </w:r>
      <w:r w:rsidR="0009344E" w:rsidRPr="00B0101C">
        <w:rPr>
          <w:sz w:val="22"/>
          <w:szCs w:val="22"/>
        </w:rPr>
        <w:t>2</w:t>
      </w:r>
      <w:r w:rsidRPr="00B0101C">
        <w:rPr>
          <w:sz w:val="22"/>
          <w:szCs w:val="22"/>
        </w:rPr>
        <w:t>0 % (</w:t>
      </w:r>
      <w:r w:rsidR="0009344E" w:rsidRPr="00B0101C">
        <w:rPr>
          <w:sz w:val="22"/>
          <w:szCs w:val="22"/>
        </w:rPr>
        <w:t>двадцати</w:t>
      </w:r>
      <w:r w:rsidRPr="00B0101C">
        <w:rPr>
          <w:sz w:val="22"/>
          <w:szCs w:val="22"/>
        </w:rPr>
        <w:t xml:space="preserve"> процентов) от </w:t>
      </w:r>
      <w:r w:rsidR="008169FC" w:rsidRPr="00B0101C">
        <w:rPr>
          <w:sz w:val="22"/>
          <w:szCs w:val="22"/>
        </w:rPr>
        <w:t>общей цены Договора</w:t>
      </w:r>
      <w:r w:rsidRPr="00B0101C">
        <w:rPr>
          <w:sz w:val="22"/>
          <w:szCs w:val="22"/>
        </w:rPr>
        <w:t xml:space="preserve">, а также </w:t>
      </w:r>
      <w:r w:rsidR="00E70D19" w:rsidRPr="00B0101C">
        <w:rPr>
          <w:sz w:val="22"/>
          <w:szCs w:val="22"/>
        </w:rPr>
        <w:t>вправе по своему выбору потребовать:</w:t>
      </w:r>
    </w:p>
    <w:p w:rsidR="00E70D19" w:rsidRPr="00B0101C" w:rsidRDefault="00E70D19" w:rsidP="00D27A8A">
      <w:pPr>
        <w:pStyle w:val="Default"/>
        <w:numPr>
          <w:ilvl w:val="2"/>
          <w:numId w:val="2"/>
        </w:numPr>
        <w:ind w:left="567" w:firstLine="0"/>
        <w:jc w:val="both"/>
        <w:rPr>
          <w:sz w:val="22"/>
          <w:szCs w:val="22"/>
        </w:rPr>
      </w:pPr>
      <w:r w:rsidRPr="00B0101C">
        <w:rPr>
          <w:sz w:val="22"/>
          <w:szCs w:val="22"/>
        </w:rPr>
        <w:t>безвозмездного устранения недостатков оказанных Услуг в установленный Заказчиком срок;</w:t>
      </w:r>
    </w:p>
    <w:p w:rsidR="00E70D19" w:rsidRPr="00B0101C" w:rsidRDefault="00E70D19" w:rsidP="00D27A8A">
      <w:pPr>
        <w:pStyle w:val="Default"/>
        <w:numPr>
          <w:ilvl w:val="2"/>
          <w:numId w:val="2"/>
        </w:numPr>
        <w:ind w:left="567" w:firstLine="0"/>
        <w:jc w:val="both"/>
        <w:rPr>
          <w:sz w:val="22"/>
          <w:szCs w:val="22"/>
        </w:rPr>
      </w:pPr>
      <w:r w:rsidRPr="00B0101C">
        <w:rPr>
          <w:sz w:val="22"/>
          <w:szCs w:val="22"/>
        </w:rPr>
        <w:t>соразмерного уменьшения общей цены Договора;</w:t>
      </w:r>
    </w:p>
    <w:p w:rsidR="00A1252C" w:rsidRPr="00B0101C" w:rsidRDefault="00E70D19" w:rsidP="00D27A8A">
      <w:pPr>
        <w:pStyle w:val="Default"/>
        <w:numPr>
          <w:ilvl w:val="2"/>
          <w:numId w:val="2"/>
        </w:numPr>
        <w:ind w:left="567" w:firstLine="0"/>
        <w:jc w:val="both"/>
        <w:rPr>
          <w:sz w:val="22"/>
          <w:szCs w:val="22"/>
        </w:rPr>
      </w:pPr>
      <w:r w:rsidRPr="00B0101C">
        <w:rPr>
          <w:sz w:val="22"/>
          <w:szCs w:val="22"/>
        </w:rPr>
        <w:t>возмещения расходов на устранение силами Заказчика недостатков оказанных Услуг или силами третьих лиц</w:t>
      </w:r>
      <w:r w:rsidR="00A1252C" w:rsidRPr="00B0101C">
        <w:rPr>
          <w:sz w:val="22"/>
          <w:szCs w:val="22"/>
        </w:rPr>
        <w:t xml:space="preserve">.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нарушения Заказчиком сроков оплаты </w:t>
      </w:r>
      <w:r w:rsidR="00913541" w:rsidRPr="00B0101C">
        <w:rPr>
          <w:sz w:val="22"/>
          <w:szCs w:val="22"/>
        </w:rPr>
        <w:t>Исполнитель</w:t>
      </w:r>
      <w:r w:rsidRPr="00B0101C">
        <w:rPr>
          <w:sz w:val="22"/>
          <w:szCs w:val="22"/>
        </w:rPr>
        <w:t xml:space="preserve">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от суммы неисполненного обязательства за каждый день просрочки. </w:t>
      </w:r>
    </w:p>
    <w:p w:rsidR="00A1252C" w:rsidRPr="00B0101C" w:rsidRDefault="00A1252C" w:rsidP="00D27A8A">
      <w:pPr>
        <w:pStyle w:val="Default"/>
        <w:ind w:left="567"/>
        <w:jc w:val="both"/>
        <w:rPr>
          <w:sz w:val="22"/>
          <w:szCs w:val="22"/>
        </w:rPr>
      </w:pPr>
      <w:r w:rsidRPr="00B0101C">
        <w:rPr>
          <w:sz w:val="22"/>
          <w:szCs w:val="22"/>
        </w:rPr>
        <w:lastRenderedPageBreak/>
        <w:t xml:space="preserve">Заказчик не несет ответственность, установленную настоящим пунктом, за несвоевременную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пп. </w:t>
      </w:r>
      <w:r w:rsidR="008169FC" w:rsidRPr="00B0101C">
        <w:rPr>
          <w:sz w:val="22"/>
          <w:szCs w:val="22"/>
        </w:rPr>
        <w:t>3</w:t>
      </w:r>
      <w:r w:rsidRPr="00B0101C">
        <w:rPr>
          <w:sz w:val="22"/>
          <w:szCs w:val="22"/>
        </w:rPr>
        <w:t xml:space="preserve">.1.1 Договора. </w:t>
      </w:r>
      <w:r w:rsidR="00831FC3">
        <w:rPr>
          <w:rStyle w:val="af5"/>
          <w:sz w:val="22"/>
          <w:szCs w:val="22"/>
        </w:rPr>
        <w:footnoteReference w:id="2"/>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Заказчик вправе уменьшить сумму, причитающуюся к выплате </w:t>
      </w:r>
      <w:r w:rsidR="00913541" w:rsidRPr="00B0101C">
        <w:rPr>
          <w:sz w:val="22"/>
          <w:szCs w:val="22"/>
        </w:rPr>
        <w:t>Исполнителю</w:t>
      </w:r>
      <w:r w:rsidRPr="00B0101C">
        <w:rPr>
          <w:sz w:val="22"/>
          <w:szCs w:val="22"/>
        </w:rPr>
        <w:t xml:space="preserve"> за </w:t>
      </w:r>
      <w:r w:rsidR="00913541" w:rsidRPr="00B0101C">
        <w:rPr>
          <w:sz w:val="22"/>
          <w:szCs w:val="22"/>
        </w:rPr>
        <w:t>оказанные Услуги</w:t>
      </w:r>
      <w:r w:rsidRPr="00B0101C">
        <w:rPr>
          <w:sz w:val="22"/>
          <w:szCs w:val="22"/>
        </w:rPr>
        <w:t xml:space="preserve">, на сумму неустойки (штрафа, пени), начисленной </w:t>
      </w:r>
      <w:r w:rsidR="00913541" w:rsidRPr="00B0101C">
        <w:rPr>
          <w:sz w:val="22"/>
          <w:szCs w:val="22"/>
        </w:rPr>
        <w:t>Исполнителю</w:t>
      </w:r>
      <w:r w:rsidRPr="00B0101C">
        <w:rPr>
          <w:sz w:val="22"/>
          <w:szCs w:val="22"/>
        </w:rPr>
        <w:t xml:space="preserve"> за неисполнение или ненадлежащее исполнение </w:t>
      </w:r>
      <w:r w:rsidR="00913541" w:rsidRPr="00B0101C">
        <w:rPr>
          <w:sz w:val="22"/>
          <w:szCs w:val="22"/>
        </w:rPr>
        <w:t>Исполнителем</w:t>
      </w:r>
      <w:r w:rsidRPr="00B0101C">
        <w:rPr>
          <w:sz w:val="22"/>
          <w:szCs w:val="22"/>
        </w:rPr>
        <w:t xml:space="preserve"> своих обязательств по Договору. </w:t>
      </w:r>
    </w:p>
    <w:p w:rsidR="00A1252C" w:rsidRPr="00B0101C" w:rsidRDefault="008169FC" w:rsidP="00D27A8A">
      <w:pPr>
        <w:pStyle w:val="Default"/>
        <w:ind w:left="567"/>
        <w:jc w:val="both"/>
        <w:rPr>
          <w:sz w:val="22"/>
          <w:szCs w:val="22"/>
        </w:rPr>
      </w:pPr>
      <w:r w:rsidRPr="00B0101C">
        <w:rPr>
          <w:sz w:val="22"/>
          <w:szCs w:val="22"/>
        </w:rPr>
        <w:t xml:space="preserve">Заказчик </w:t>
      </w:r>
      <w:r w:rsidR="00A1252C" w:rsidRPr="00B0101C">
        <w:rPr>
          <w:sz w:val="22"/>
          <w:szCs w:val="22"/>
        </w:rPr>
        <w:t>письменно уведом</w:t>
      </w:r>
      <w:r w:rsidRPr="00B0101C">
        <w:rPr>
          <w:sz w:val="22"/>
          <w:szCs w:val="22"/>
        </w:rPr>
        <w:t>ляет</w:t>
      </w:r>
      <w:r w:rsidR="00A1252C" w:rsidRPr="00B0101C">
        <w:rPr>
          <w:sz w:val="22"/>
          <w:szCs w:val="22"/>
        </w:rPr>
        <w:t xml:space="preserve"> </w:t>
      </w:r>
      <w:r w:rsidR="00913541" w:rsidRPr="00B0101C">
        <w:rPr>
          <w:sz w:val="22"/>
          <w:szCs w:val="22"/>
        </w:rPr>
        <w:t>Исполнителя</w:t>
      </w:r>
      <w:r w:rsidR="00A1252C" w:rsidRPr="00B0101C">
        <w:rPr>
          <w:sz w:val="22"/>
          <w:szCs w:val="22"/>
        </w:rPr>
        <w:t xml:space="preserve">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12.9 Договора, за исключением случая, если соответствующие условия были указаны Сторонами в акте сдачи-приемки </w:t>
      </w:r>
      <w:r w:rsidR="00913541" w:rsidRPr="00B0101C">
        <w:rPr>
          <w:sz w:val="22"/>
          <w:szCs w:val="22"/>
        </w:rPr>
        <w:t>Услуг</w:t>
      </w:r>
      <w:r w:rsidR="00A1252C" w:rsidRPr="00B0101C">
        <w:rPr>
          <w:sz w:val="22"/>
          <w:szCs w:val="22"/>
        </w:rPr>
        <w:t xml:space="preserve">. </w:t>
      </w:r>
    </w:p>
    <w:p w:rsidR="00A1252C" w:rsidRPr="00B0101C" w:rsidRDefault="00A1252C" w:rsidP="00D27A8A">
      <w:pPr>
        <w:pStyle w:val="Default"/>
        <w:ind w:left="567"/>
        <w:jc w:val="both"/>
        <w:rPr>
          <w:sz w:val="22"/>
          <w:szCs w:val="22"/>
        </w:rPr>
      </w:pPr>
      <w:r w:rsidRPr="00B0101C">
        <w:rPr>
          <w:sz w:val="22"/>
          <w:szCs w:val="22"/>
        </w:rPr>
        <w:t xml:space="preserve">В соответствии с частью 3 статьи 407 Гражданского кодекса Российской Федерации обязательство Заказчика перед </w:t>
      </w:r>
      <w:r w:rsidR="00913541" w:rsidRPr="00B0101C">
        <w:rPr>
          <w:sz w:val="22"/>
          <w:szCs w:val="22"/>
        </w:rPr>
        <w:t>Исполнителем</w:t>
      </w:r>
      <w:r w:rsidRPr="00B0101C">
        <w:rPr>
          <w:sz w:val="22"/>
          <w:szCs w:val="22"/>
        </w:rPr>
        <w:t xml:space="preserve"> по оплате </w:t>
      </w:r>
      <w:r w:rsidR="00913541" w:rsidRPr="00B0101C">
        <w:rPr>
          <w:sz w:val="22"/>
          <w:szCs w:val="22"/>
        </w:rPr>
        <w:t>оказанных Услуг</w:t>
      </w:r>
      <w:r w:rsidRPr="00B0101C">
        <w:rPr>
          <w:sz w:val="22"/>
          <w:szCs w:val="22"/>
        </w:rPr>
        <w:t xml:space="preserve"> прекращается в части, равной начисленной неустойке (штрафу, пени), с даты получения </w:t>
      </w:r>
      <w:r w:rsidR="00913541" w:rsidRPr="00B0101C">
        <w:rPr>
          <w:sz w:val="22"/>
          <w:szCs w:val="22"/>
        </w:rPr>
        <w:t>Исполнителем</w:t>
      </w:r>
      <w:r w:rsidRPr="00B0101C">
        <w:rPr>
          <w:sz w:val="22"/>
          <w:szCs w:val="22"/>
        </w:rPr>
        <w:t xml:space="preserve"> уведомления о начислении неустойки (штрафа, пени) или с даты подписания Сторонами акта сдачи-приемки </w:t>
      </w:r>
      <w:r w:rsidR="00913541" w:rsidRPr="00B0101C">
        <w:rPr>
          <w:sz w:val="22"/>
          <w:szCs w:val="22"/>
        </w:rPr>
        <w:t>Услуг,</w:t>
      </w:r>
      <w:r w:rsidRPr="00B0101C">
        <w:rPr>
          <w:sz w:val="22"/>
          <w:szCs w:val="22"/>
        </w:rPr>
        <w:t xml:space="preserve"> в которые включены условия о начислении неустойки, ее размере, порядке расчета, основании применения, об уменьшении суммы, причитающейся к выплате </w:t>
      </w:r>
      <w:r w:rsidR="00913541" w:rsidRPr="00B0101C">
        <w:rPr>
          <w:sz w:val="22"/>
          <w:szCs w:val="22"/>
        </w:rPr>
        <w:t>Исполнителю за оказанные Услуги</w:t>
      </w:r>
      <w:r w:rsidRPr="00B0101C">
        <w:rPr>
          <w:sz w:val="22"/>
          <w:szCs w:val="22"/>
        </w:rPr>
        <w:t xml:space="preserve"> (в зависимости от того, какое из условий наступит раньше). </w:t>
      </w:r>
    </w:p>
    <w:p w:rsidR="00A1252C" w:rsidRPr="00B0101C" w:rsidRDefault="00A1252C" w:rsidP="00D27A8A">
      <w:pPr>
        <w:pStyle w:val="Default"/>
        <w:ind w:left="567"/>
        <w:jc w:val="both"/>
        <w:rPr>
          <w:sz w:val="22"/>
          <w:szCs w:val="22"/>
        </w:rPr>
      </w:pPr>
      <w:r w:rsidRPr="00B0101C">
        <w:rPr>
          <w:sz w:val="22"/>
          <w:szCs w:val="22"/>
        </w:rPr>
        <w:t xml:space="preserve">Уменьшение суммы, причитающейся к выплате </w:t>
      </w:r>
      <w:r w:rsidR="00913541" w:rsidRPr="00B0101C">
        <w:rPr>
          <w:sz w:val="22"/>
          <w:szCs w:val="22"/>
        </w:rPr>
        <w:t>Исполнителю</w:t>
      </w:r>
      <w:r w:rsidRPr="00B0101C">
        <w:rPr>
          <w:sz w:val="22"/>
          <w:szCs w:val="22"/>
        </w:rPr>
        <w:t xml:space="preserve"> за </w:t>
      </w:r>
      <w:r w:rsidR="00913541" w:rsidRPr="00B0101C">
        <w:rPr>
          <w:sz w:val="22"/>
          <w:szCs w:val="22"/>
        </w:rPr>
        <w:t>оказанные Услуги</w:t>
      </w:r>
      <w:r w:rsidRPr="00B0101C">
        <w:rPr>
          <w:sz w:val="22"/>
          <w:szCs w:val="22"/>
        </w:rPr>
        <w:t xml:space="preserve">,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предъявления Заказчику претензий со стороны третьих лиц в связи с использованием Заказчиком результатов интеллектуальной деятельности, </w:t>
      </w:r>
      <w:r w:rsidR="00913541" w:rsidRPr="00B0101C">
        <w:rPr>
          <w:sz w:val="22"/>
          <w:szCs w:val="22"/>
        </w:rPr>
        <w:t>Исполнитель</w:t>
      </w:r>
      <w:r w:rsidRPr="00B0101C">
        <w:rPr>
          <w:sz w:val="22"/>
          <w:szCs w:val="22"/>
        </w:rPr>
        <w:t xml:space="preserve"> обязуется за свой счет предпринять все необходимые действия по урегулированию предъявленных Заказчику претензий и исключающие возникновение (или обеспечивающие возмещение уже понесенных) расходов Заказчика, связанных с такими претензиями.</w:t>
      </w:r>
    </w:p>
    <w:p w:rsidR="00E70D19" w:rsidRPr="00B0101C" w:rsidRDefault="00E70D19" w:rsidP="00D27A8A">
      <w:pPr>
        <w:pStyle w:val="Default"/>
        <w:numPr>
          <w:ilvl w:val="1"/>
          <w:numId w:val="2"/>
        </w:numPr>
        <w:ind w:left="567" w:firstLine="0"/>
        <w:jc w:val="both"/>
        <w:rPr>
          <w:sz w:val="22"/>
          <w:szCs w:val="22"/>
        </w:rPr>
      </w:pPr>
      <w:r w:rsidRPr="00B0101C">
        <w:rPr>
          <w:sz w:val="22"/>
          <w:szCs w:val="22"/>
        </w:rPr>
        <w:t xml:space="preserve">В случае нарушения </w:t>
      </w:r>
      <w:r w:rsidR="008169FC" w:rsidRPr="00B0101C">
        <w:rPr>
          <w:sz w:val="22"/>
          <w:szCs w:val="22"/>
        </w:rPr>
        <w:t>указанных в пункте 7.1 Договора</w:t>
      </w:r>
      <w:r w:rsidRPr="00B0101C">
        <w:rPr>
          <w:sz w:val="22"/>
          <w:szCs w:val="22"/>
        </w:rPr>
        <w:t xml:space="preserve"> заверений Заказчик вправе потребовать уплаты Исполнителем штрафа в размере 20 % (двадцати процентов) от общей цены Договора.</w:t>
      </w:r>
    </w:p>
    <w:p w:rsidR="00E234EF" w:rsidRPr="00B0101C" w:rsidRDefault="00E234EF" w:rsidP="00D27A8A">
      <w:pPr>
        <w:pStyle w:val="Default"/>
        <w:numPr>
          <w:ilvl w:val="1"/>
          <w:numId w:val="2"/>
        </w:numPr>
        <w:ind w:left="567" w:firstLine="0"/>
        <w:jc w:val="both"/>
        <w:rPr>
          <w:sz w:val="22"/>
          <w:szCs w:val="22"/>
        </w:rPr>
      </w:pPr>
      <w:r w:rsidRPr="00B0101C">
        <w:rPr>
          <w:sz w:val="22"/>
          <w:szCs w:val="22"/>
        </w:rPr>
        <w:t>Исполнитель несет ответственность за ненадлежащее качество отчетных документов по техническому состоянию строительных конструкций и инженерных систем Объекта, научно-проектной документации (отчетных документов), включая недостатки, обнаруженные впоследствии в ходе капитального ремонта Объекта, а также в процессе эксплуатации Объекта. При обнаружении недостатков в отчетных документах, Исполнитель по требованию Заказчика обязан безвозмездно переделать отчетные документы, а также возместить Заказчику причиненные убытки, если законом не установлено иное.</w:t>
      </w:r>
    </w:p>
    <w:p w:rsidR="004C7345" w:rsidRPr="00B0101C" w:rsidRDefault="004C7345" w:rsidP="00D27A8A">
      <w:pPr>
        <w:pStyle w:val="Default"/>
        <w:numPr>
          <w:ilvl w:val="1"/>
          <w:numId w:val="2"/>
        </w:numPr>
        <w:ind w:left="567" w:firstLine="0"/>
        <w:jc w:val="both"/>
        <w:rPr>
          <w:sz w:val="22"/>
          <w:szCs w:val="22"/>
        </w:rPr>
      </w:pPr>
      <w:r w:rsidRPr="00B0101C">
        <w:rPr>
          <w:sz w:val="22"/>
          <w:szCs w:val="22"/>
        </w:rPr>
        <w:t xml:space="preserve">Заказчик при нарушении договорных обязательств, вытекающих из исполнения обязательств по оказанию </w:t>
      </w:r>
      <w:r w:rsidR="00C026E4" w:rsidRPr="00B0101C">
        <w:rPr>
          <w:sz w:val="22"/>
          <w:szCs w:val="22"/>
        </w:rPr>
        <w:t xml:space="preserve">Услуг </w:t>
      </w:r>
      <w:r w:rsidRPr="00B0101C">
        <w:rPr>
          <w:sz w:val="22"/>
          <w:szCs w:val="22"/>
        </w:rPr>
        <w:t>на Объекте, вправе взыскать с Исполнителя неустойку:</w:t>
      </w:r>
    </w:p>
    <w:p w:rsidR="00CB5932" w:rsidRPr="00B0101C" w:rsidRDefault="004C7345" w:rsidP="00D27A8A">
      <w:pPr>
        <w:pStyle w:val="Default"/>
        <w:numPr>
          <w:ilvl w:val="0"/>
          <w:numId w:val="1"/>
        </w:numPr>
        <w:ind w:left="567" w:firstLine="0"/>
        <w:jc w:val="both"/>
        <w:rPr>
          <w:sz w:val="22"/>
          <w:szCs w:val="22"/>
        </w:rPr>
      </w:pPr>
      <w:r w:rsidRPr="00B0101C">
        <w:rPr>
          <w:sz w:val="22"/>
          <w:szCs w:val="22"/>
        </w:rPr>
        <w:lastRenderedPageBreak/>
        <w:t>за нарушение сроков предоставлени</w:t>
      </w:r>
      <w:r w:rsidR="008169FC" w:rsidRPr="00B0101C">
        <w:rPr>
          <w:sz w:val="22"/>
          <w:szCs w:val="22"/>
        </w:rPr>
        <w:t>я</w:t>
      </w:r>
      <w:r w:rsidRPr="00B0101C">
        <w:rPr>
          <w:sz w:val="22"/>
          <w:szCs w:val="22"/>
        </w:rPr>
        <w:t xml:space="preserve"> </w:t>
      </w:r>
      <w:r w:rsidR="00CB5932" w:rsidRPr="00B0101C">
        <w:rPr>
          <w:sz w:val="22"/>
          <w:szCs w:val="22"/>
        </w:rPr>
        <w:t>документации по Договору</w:t>
      </w:r>
      <w:r w:rsidRPr="00B0101C">
        <w:rPr>
          <w:sz w:val="22"/>
          <w:szCs w:val="22"/>
        </w:rPr>
        <w:t>, содержание которо</w:t>
      </w:r>
      <w:r w:rsidR="00CB5932" w:rsidRPr="00B0101C">
        <w:rPr>
          <w:sz w:val="22"/>
          <w:szCs w:val="22"/>
        </w:rPr>
        <w:t>й</w:t>
      </w:r>
      <w:r w:rsidRPr="00B0101C">
        <w:rPr>
          <w:sz w:val="22"/>
          <w:szCs w:val="22"/>
        </w:rPr>
        <w:t xml:space="preserve"> не соответствует требованиям Договора, до момента исправления всех недостатков – 0,</w:t>
      </w:r>
      <w:r w:rsidR="00CB5932" w:rsidRPr="00B0101C">
        <w:rPr>
          <w:sz w:val="22"/>
          <w:szCs w:val="22"/>
        </w:rPr>
        <w:t>1</w:t>
      </w:r>
      <w:r w:rsidRPr="00B0101C">
        <w:rPr>
          <w:sz w:val="22"/>
          <w:szCs w:val="22"/>
        </w:rPr>
        <w:t xml:space="preserve"> (ноль целых </w:t>
      </w:r>
      <w:r w:rsidR="00CB5932" w:rsidRPr="00B0101C">
        <w:rPr>
          <w:sz w:val="22"/>
          <w:szCs w:val="22"/>
        </w:rPr>
        <w:t>одна десятая</w:t>
      </w:r>
      <w:r w:rsidRPr="00B0101C">
        <w:rPr>
          <w:sz w:val="22"/>
          <w:szCs w:val="22"/>
        </w:rPr>
        <w:t>) % от общей цены Договора за каждый день просрочки;</w:t>
      </w:r>
    </w:p>
    <w:p w:rsidR="00156481" w:rsidRPr="00B0101C" w:rsidRDefault="004C7345" w:rsidP="00D27A8A">
      <w:pPr>
        <w:pStyle w:val="Default"/>
        <w:numPr>
          <w:ilvl w:val="0"/>
          <w:numId w:val="1"/>
        </w:numPr>
        <w:ind w:left="567" w:firstLine="0"/>
        <w:jc w:val="both"/>
        <w:rPr>
          <w:sz w:val="22"/>
          <w:szCs w:val="22"/>
        </w:rPr>
      </w:pPr>
      <w:r w:rsidRPr="00B0101C">
        <w:rPr>
          <w:sz w:val="22"/>
          <w:szCs w:val="22"/>
        </w:rPr>
        <w:t>за нарушение качества выполнения работ Подрядчика по договору</w:t>
      </w:r>
      <w:r w:rsidR="00CB5932" w:rsidRPr="00B0101C">
        <w:rPr>
          <w:sz w:val="22"/>
          <w:szCs w:val="22"/>
        </w:rPr>
        <w:t xml:space="preserve"> на выполнение</w:t>
      </w:r>
      <w:r w:rsidRPr="00B0101C">
        <w:rPr>
          <w:sz w:val="22"/>
          <w:szCs w:val="22"/>
        </w:rPr>
        <w:t xml:space="preserve"> </w:t>
      </w:r>
      <w:r w:rsidR="00CB5932" w:rsidRPr="00B0101C">
        <w:rPr>
          <w:sz w:val="22"/>
          <w:szCs w:val="22"/>
        </w:rPr>
        <w:t xml:space="preserve">работ по </w:t>
      </w:r>
      <w:r w:rsidR="007F1D89" w:rsidRPr="007F1D89">
        <w:rPr>
          <w:sz w:val="22"/>
          <w:szCs w:val="22"/>
        </w:rPr>
        <w:t>договор</w:t>
      </w:r>
      <w:r w:rsidR="007F1D89">
        <w:rPr>
          <w:sz w:val="22"/>
          <w:szCs w:val="22"/>
        </w:rPr>
        <w:t>у</w:t>
      </w:r>
      <w:r w:rsidR="007F1D89" w:rsidRPr="007F1D89">
        <w:rPr>
          <w:sz w:val="22"/>
          <w:szCs w:val="22"/>
        </w:rPr>
        <w:t xml:space="preserve"> на сохранение Объекта</w:t>
      </w:r>
      <w:r w:rsidR="00CB5932" w:rsidRPr="00B0101C">
        <w:rPr>
          <w:sz w:val="22"/>
          <w:szCs w:val="22"/>
        </w:rPr>
        <w:t>,</w:t>
      </w:r>
      <w:r w:rsidRPr="00B0101C">
        <w:rPr>
          <w:sz w:val="22"/>
          <w:szCs w:val="22"/>
        </w:rPr>
        <w:t xml:space="preserve"> если такое нарушение произошло в результате ненадлежащего осуществления </w:t>
      </w:r>
      <w:r w:rsidR="00B22015" w:rsidRPr="00B0101C">
        <w:rPr>
          <w:sz w:val="22"/>
          <w:szCs w:val="22"/>
        </w:rPr>
        <w:t>научного руководства и авторского надзора</w:t>
      </w:r>
      <w:r w:rsidR="007F1D89">
        <w:rPr>
          <w:sz w:val="22"/>
          <w:szCs w:val="22"/>
        </w:rPr>
        <w:t>,</w:t>
      </w:r>
      <w:r w:rsidRPr="00B0101C">
        <w:rPr>
          <w:sz w:val="22"/>
          <w:szCs w:val="22"/>
        </w:rPr>
        <w:t xml:space="preserve"> и если это повлекло нарушение сроков выполнения работ по договору</w:t>
      </w:r>
      <w:r w:rsidR="00B22015" w:rsidRPr="00B0101C">
        <w:rPr>
          <w:sz w:val="22"/>
          <w:szCs w:val="22"/>
        </w:rPr>
        <w:t xml:space="preserve"> </w:t>
      </w:r>
      <w:r w:rsidR="00B0085D" w:rsidRPr="00B0101C">
        <w:rPr>
          <w:sz w:val="22"/>
          <w:szCs w:val="22"/>
        </w:rPr>
        <w:t xml:space="preserve">на сохранение </w:t>
      </w:r>
      <w:r w:rsidR="00B22015" w:rsidRPr="00B0101C">
        <w:rPr>
          <w:sz w:val="22"/>
          <w:szCs w:val="22"/>
        </w:rPr>
        <w:t>Объекта</w:t>
      </w:r>
      <w:r w:rsidRPr="00B0101C">
        <w:rPr>
          <w:sz w:val="22"/>
          <w:szCs w:val="22"/>
        </w:rPr>
        <w:t>– 0,1 (ноль целых одна десятая) % от общей цены Договора за каждый выявленный факт;</w:t>
      </w:r>
    </w:p>
    <w:p w:rsidR="0032478B" w:rsidRPr="00B0101C" w:rsidRDefault="004C7345" w:rsidP="00D27A8A">
      <w:pPr>
        <w:pStyle w:val="Default"/>
        <w:numPr>
          <w:ilvl w:val="0"/>
          <w:numId w:val="1"/>
        </w:numPr>
        <w:ind w:left="567" w:firstLine="0"/>
        <w:jc w:val="both"/>
        <w:rPr>
          <w:sz w:val="22"/>
          <w:szCs w:val="22"/>
        </w:rPr>
      </w:pPr>
      <w:r w:rsidRPr="00B0101C">
        <w:rPr>
          <w:sz w:val="22"/>
          <w:szCs w:val="22"/>
        </w:rPr>
        <w:t xml:space="preserve">за использование Подрядчиком некачественных материалов в результате ненадлежащего осуществления </w:t>
      </w:r>
      <w:r w:rsidR="00156481" w:rsidRPr="00B0101C">
        <w:rPr>
          <w:sz w:val="22"/>
          <w:szCs w:val="22"/>
        </w:rPr>
        <w:t xml:space="preserve">научного руководства и авторского надзора </w:t>
      </w:r>
      <w:r w:rsidRPr="00B0101C">
        <w:rPr>
          <w:sz w:val="22"/>
          <w:szCs w:val="22"/>
        </w:rPr>
        <w:t>– 50 000 (пятьдесят тысяч) рублей за каждый случай;</w:t>
      </w:r>
    </w:p>
    <w:p w:rsidR="004C7345" w:rsidRDefault="004C7345" w:rsidP="00D27A8A">
      <w:pPr>
        <w:pStyle w:val="Default"/>
        <w:numPr>
          <w:ilvl w:val="0"/>
          <w:numId w:val="1"/>
        </w:numPr>
        <w:ind w:left="567" w:firstLine="0"/>
        <w:jc w:val="both"/>
        <w:rPr>
          <w:sz w:val="22"/>
          <w:szCs w:val="22"/>
        </w:rPr>
      </w:pPr>
      <w:r w:rsidRPr="00B0101C">
        <w:rPr>
          <w:sz w:val="22"/>
          <w:szCs w:val="22"/>
        </w:rPr>
        <w:t>за несвоевременное и некачественное выполнение работ по ликвидации дефектов в течение гарантийного срока Подрядчиком по договору</w:t>
      </w:r>
      <w:r w:rsidR="0032478B" w:rsidRPr="00B0101C">
        <w:rPr>
          <w:sz w:val="22"/>
          <w:szCs w:val="22"/>
        </w:rPr>
        <w:t xml:space="preserve"> </w:t>
      </w:r>
      <w:r w:rsidR="00FA40BB">
        <w:rPr>
          <w:sz w:val="22"/>
          <w:szCs w:val="22"/>
        </w:rPr>
        <w:t>на сохранение</w:t>
      </w:r>
      <w:r w:rsidR="0032478B" w:rsidRPr="00B0101C">
        <w:rPr>
          <w:sz w:val="22"/>
          <w:szCs w:val="22"/>
        </w:rPr>
        <w:t xml:space="preserve"> Объекта</w:t>
      </w:r>
      <w:r w:rsidRPr="00B0101C">
        <w:rPr>
          <w:sz w:val="22"/>
          <w:szCs w:val="22"/>
        </w:rPr>
        <w:t xml:space="preserve">, если такое произошло в результате ненадлежащего осуществления </w:t>
      </w:r>
      <w:r w:rsidR="0032478B" w:rsidRPr="00B0101C">
        <w:rPr>
          <w:sz w:val="22"/>
          <w:szCs w:val="22"/>
        </w:rPr>
        <w:t>научного руководства и авторского надзора</w:t>
      </w:r>
      <w:r w:rsidRPr="00B0101C">
        <w:rPr>
          <w:sz w:val="22"/>
          <w:szCs w:val="22"/>
        </w:rPr>
        <w:t xml:space="preserve"> – 0,1 % (ноль целых одна десятая процента) от общей цены Договора за каждый день просрочки.</w:t>
      </w:r>
    </w:p>
    <w:p w:rsidR="00D27A8A" w:rsidRPr="00D27A8A" w:rsidRDefault="00D27A8A" w:rsidP="008928C8">
      <w:pPr>
        <w:pStyle w:val="Default"/>
        <w:ind w:left="567"/>
        <w:jc w:val="both"/>
        <w:rPr>
          <w:sz w:val="22"/>
          <w:szCs w:val="22"/>
        </w:rPr>
      </w:pPr>
      <w:r>
        <w:rPr>
          <w:sz w:val="22"/>
          <w:szCs w:val="22"/>
        </w:rPr>
        <w:t>6.1</w:t>
      </w:r>
      <w:r w:rsidR="00D340F7">
        <w:rPr>
          <w:sz w:val="22"/>
          <w:szCs w:val="22"/>
        </w:rPr>
        <w:t>1</w:t>
      </w:r>
      <w:r>
        <w:rPr>
          <w:sz w:val="22"/>
          <w:szCs w:val="22"/>
        </w:rPr>
        <w:t xml:space="preserve">. </w:t>
      </w:r>
      <w:r w:rsidRPr="00D27A8A">
        <w:rPr>
          <w:sz w:val="22"/>
          <w:szCs w:val="22"/>
        </w:rPr>
        <w:t>За каждый факт неисполнения или ненадлежащего исполнения Подрядчиком обязательств, предусмотренных Договором, которые не имеют стоимостного выражения, размер штрафа устанавливается в следующем порядке:</w:t>
      </w:r>
    </w:p>
    <w:p w:rsidR="00831FC3" w:rsidRDefault="00831FC3" w:rsidP="00831FC3">
      <w:pPr>
        <w:pStyle w:val="a4"/>
        <w:tabs>
          <w:tab w:val="left" w:pos="0"/>
          <w:tab w:val="left" w:pos="567"/>
        </w:tabs>
        <w:suppressAutoHyphens/>
        <w:adjustRightInd w:val="0"/>
        <w:ind w:left="567"/>
        <w:jc w:val="both"/>
        <w:rPr>
          <w:sz w:val="22"/>
          <w:szCs w:val="22"/>
        </w:rPr>
      </w:pPr>
      <w:r>
        <w:rPr>
          <w:sz w:val="22"/>
          <w:szCs w:val="22"/>
        </w:rPr>
        <w:t>– 1 000 (Одна тысяча) рублей, если общая цена Договора не превышает 3 000 000 (Трех миллионов) рублей;</w:t>
      </w:r>
    </w:p>
    <w:p w:rsidR="00831FC3" w:rsidRDefault="00831FC3" w:rsidP="00831FC3">
      <w:pPr>
        <w:pStyle w:val="a4"/>
        <w:tabs>
          <w:tab w:val="left" w:pos="0"/>
          <w:tab w:val="left" w:pos="567"/>
        </w:tabs>
        <w:suppressAutoHyphens/>
        <w:adjustRightInd w:val="0"/>
        <w:ind w:left="567"/>
        <w:jc w:val="both"/>
        <w:rPr>
          <w:sz w:val="22"/>
          <w:szCs w:val="22"/>
        </w:rPr>
      </w:pPr>
      <w:r>
        <w:rPr>
          <w:sz w:val="22"/>
          <w:szCs w:val="22"/>
        </w:rPr>
        <w:t>– 5 000 (Пять тысяч) рублей, если общая цена Договора составляет от 3 000 000 (Трех миллионов) рублей до 50 000 000 (Пятидесяти миллионов) рублей (включительно);</w:t>
      </w:r>
    </w:p>
    <w:p w:rsidR="00831FC3" w:rsidRDefault="00831FC3" w:rsidP="00831FC3">
      <w:pPr>
        <w:pStyle w:val="a4"/>
        <w:tabs>
          <w:tab w:val="left" w:pos="0"/>
          <w:tab w:val="left" w:pos="567"/>
        </w:tabs>
        <w:suppressAutoHyphens/>
        <w:adjustRightInd w:val="0"/>
        <w:ind w:left="567"/>
        <w:jc w:val="both"/>
        <w:rPr>
          <w:sz w:val="22"/>
          <w:szCs w:val="22"/>
        </w:rPr>
      </w:pPr>
      <w:r>
        <w:rPr>
          <w:sz w:val="22"/>
          <w:szCs w:val="22"/>
        </w:rPr>
        <w:t>– 10 000 (Десять тысяч) рублей, если общая цена Договора составляет от 50 000 000 (Пятидесяти миллионов) рублей до 100 000 000 (сто миллионов) рублей (включительно);</w:t>
      </w:r>
    </w:p>
    <w:p w:rsidR="00831FC3" w:rsidRDefault="00831FC3" w:rsidP="00831FC3">
      <w:pPr>
        <w:pStyle w:val="a4"/>
        <w:tabs>
          <w:tab w:val="left" w:pos="0"/>
          <w:tab w:val="left" w:pos="567"/>
        </w:tabs>
        <w:suppressAutoHyphens/>
        <w:adjustRightInd w:val="0"/>
        <w:ind w:left="567"/>
        <w:jc w:val="both"/>
        <w:rPr>
          <w:sz w:val="22"/>
          <w:szCs w:val="22"/>
        </w:rPr>
      </w:pPr>
      <w:r>
        <w:rPr>
          <w:sz w:val="22"/>
          <w:szCs w:val="22"/>
        </w:rPr>
        <w:t>– 100 000 (Сто тысяч) рублей, если общая цена Договора превышает 100 000 000 (Сто миллионов) рублей.</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t>Заверения об обстоятельствах</w:t>
      </w:r>
    </w:p>
    <w:p w:rsidR="00A1252C" w:rsidRPr="00B0101C" w:rsidRDefault="00CC4C25" w:rsidP="00D27A8A">
      <w:pPr>
        <w:pStyle w:val="Default"/>
        <w:numPr>
          <w:ilvl w:val="1"/>
          <w:numId w:val="2"/>
        </w:numPr>
        <w:ind w:left="567" w:firstLine="0"/>
        <w:jc w:val="both"/>
        <w:rPr>
          <w:sz w:val="22"/>
          <w:szCs w:val="22"/>
        </w:rPr>
      </w:pPr>
      <w:r w:rsidRPr="00B0101C">
        <w:rPr>
          <w:sz w:val="22"/>
          <w:szCs w:val="22"/>
        </w:rPr>
        <w:t>Исполнитель</w:t>
      </w:r>
      <w:r w:rsidR="00A1252C" w:rsidRPr="00B0101C">
        <w:rPr>
          <w:sz w:val="22"/>
          <w:szCs w:val="22"/>
        </w:rPr>
        <w:t xml:space="preserve"> в порядке статьи 431.2 Гражданского кодекса Российской Федерации заверяет Заказчика о том, что: </w:t>
      </w:r>
    </w:p>
    <w:p w:rsidR="00A1252C" w:rsidRPr="00B0101C" w:rsidRDefault="00A1252C" w:rsidP="00D27A8A">
      <w:pPr>
        <w:pStyle w:val="Default"/>
        <w:numPr>
          <w:ilvl w:val="2"/>
          <w:numId w:val="2"/>
        </w:numPr>
        <w:ind w:left="567" w:firstLine="0"/>
        <w:jc w:val="both"/>
        <w:rPr>
          <w:sz w:val="22"/>
          <w:szCs w:val="22"/>
        </w:rPr>
      </w:pPr>
      <w:r w:rsidRPr="00B0101C">
        <w:rPr>
          <w:sz w:val="22"/>
          <w:szCs w:val="22"/>
        </w:rPr>
        <w:t>он обладает необходимой право-и дееспособностью, а равно и всеми</w:t>
      </w:r>
      <w:r w:rsidR="0062087E" w:rsidRPr="00B0101C">
        <w:rPr>
          <w:sz w:val="22"/>
          <w:szCs w:val="22"/>
        </w:rPr>
        <w:t xml:space="preserve"> </w:t>
      </w:r>
      <w:r w:rsidRPr="00B0101C">
        <w:rPr>
          <w:sz w:val="22"/>
          <w:szCs w:val="22"/>
        </w:rPr>
        <w:t xml:space="preserve">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A1252C" w:rsidRPr="00B0101C" w:rsidRDefault="00A1252C" w:rsidP="00D27A8A">
      <w:pPr>
        <w:pStyle w:val="Default"/>
        <w:numPr>
          <w:ilvl w:val="2"/>
          <w:numId w:val="2"/>
        </w:numPr>
        <w:ind w:left="567" w:firstLine="0"/>
        <w:jc w:val="both"/>
        <w:rPr>
          <w:sz w:val="22"/>
          <w:szCs w:val="22"/>
        </w:rPr>
      </w:pPr>
      <w:r w:rsidRPr="00B0101C">
        <w:rPr>
          <w:sz w:val="22"/>
          <w:szCs w:val="22"/>
        </w:rPr>
        <w:t xml:space="preserve">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 </w:t>
      </w:r>
    </w:p>
    <w:p w:rsidR="00A1252C" w:rsidRPr="00B0101C" w:rsidRDefault="00A1252C" w:rsidP="00D27A8A">
      <w:pPr>
        <w:pStyle w:val="Default"/>
        <w:numPr>
          <w:ilvl w:val="2"/>
          <w:numId w:val="2"/>
        </w:numPr>
        <w:ind w:left="567" w:firstLine="0"/>
        <w:jc w:val="both"/>
        <w:rPr>
          <w:sz w:val="22"/>
          <w:szCs w:val="22"/>
        </w:rPr>
      </w:pPr>
      <w:r w:rsidRPr="00B0101C">
        <w:rPr>
          <w:sz w:val="22"/>
          <w:szCs w:val="22"/>
        </w:rPr>
        <w:t xml:space="preserve">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 </w:t>
      </w:r>
    </w:p>
    <w:p w:rsidR="00A1252C" w:rsidRPr="00B0101C" w:rsidRDefault="00A1252C" w:rsidP="00D27A8A">
      <w:pPr>
        <w:pStyle w:val="Default"/>
        <w:numPr>
          <w:ilvl w:val="2"/>
          <w:numId w:val="2"/>
        </w:numPr>
        <w:ind w:left="567" w:firstLine="0"/>
        <w:jc w:val="both"/>
        <w:rPr>
          <w:sz w:val="22"/>
          <w:szCs w:val="22"/>
        </w:rPr>
      </w:pPr>
      <w:r w:rsidRPr="00B0101C">
        <w:rPr>
          <w:sz w:val="22"/>
          <w:szCs w:val="22"/>
        </w:rPr>
        <w:t>заключая Договор, он преследует деловые цели, имеет кадровые, имущественные и финансовые ресурсы, необходимые для выпол</w:t>
      </w:r>
      <w:r w:rsidR="00E70D19" w:rsidRPr="00B0101C">
        <w:rPr>
          <w:sz w:val="22"/>
          <w:szCs w:val="22"/>
        </w:rPr>
        <w:t>нения обязательств по Договору;</w:t>
      </w:r>
    </w:p>
    <w:p w:rsidR="00E70D19" w:rsidRPr="00B0101C" w:rsidRDefault="00E70D19" w:rsidP="00D27A8A">
      <w:pPr>
        <w:pStyle w:val="Default"/>
        <w:numPr>
          <w:ilvl w:val="2"/>
          <w:numId w:val="2"/>
        </w:numPr>
        <w:ind w:left="567" w:firstLine="0"/>
        <w:jc w:val="both"/>
        <w:rPr>
          <w:sz w:val="22"/>
          <w:szCs w:val="22"/>
        </w:rPr>
      </w:pPr>
      <w:r w:rsidRPr="00B0101C">
        <w:rPr>
          <w:sz w:val="22"/>
          <w:szCs w:val="22"/>
        </w:rPr>
        <w:lastRenderedPageBreak/>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E70D19" w:rsidRPr="00B0101C" w:rsidRDefault="00E70D19" w:rsidP="00D27A8A">
      <w:pPr>
        <w:pStyle w:val="Default"/>
        <w:numPr>
          <w:ilvl w:val="2"/>
          <w:numId w:val="2"/>
        </w:numPr>
        <w:ind w:left="567" w:firstLine="0"/>
        <w:jc w:val="both"/>
        <w:rPr>
          <w:sz w:val="22"/>
          <w:szCs w:val="22"/>
        </w:rPr>
      </w:pPr>
      <w:r w:rsidRPr="00B0101C">
        <w:rPr>
          <w:sz w:val="22"/>
          <w:szCs w:val="22"/>
        </w:rPr>
        <w:t>он не обременен обязательствами имущественного характера, способными помешать исполнению обязательств по Договору;</w:t>
      </w:r>
    </w:p>
    <w:p w:rsidR="00E70D19" w:rsidRPr="00B0101C" w:rsidRDefault="00E70D19" w:rsidP="00D27A8A">
      <w:pPr>
        <w:pStyle w:val="Default"/>
        <w:numPr>
          <w:ilvl w:val="2"/>
          <w:numId w:val="2"/>
        </w:numPr>
        <w:ind w:left="567" w:firstLine="0"/>
        <w:jc w:val="both"/>
        <w:rPr>
          <w:sz w:val="22"/>
          <w:szCs w:val="22"/>
        </w:rPr>
      </w:pPr>
      <w:r w:rsidRPr="00B0101C">
        <w:rPr>
          <w:sz w:val="22"/>
          <w:szCs w:val="22"/>
        </w:rPr>
        <w:t xml:space="preserve">он и/или привлеченные им для выполнения </w:t>
      </w:r>
      <w:r w:rsidR="00364D33">
        <w:rPr>
          <w:sz w:val="22"/>
          <w:szCs w:val="22"/>
        </w:rPr>
        <w:t>р</w:t>
      </w:r>
      <w:r w:rsidRPr="00B0101C">
        <w:rPr>
          <w:sz w:val="22"/>
          <w:szCs w:val="22"/>
        </w:rPr>
        <w:t xml:space="preserve">абот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w:t>
      </w:r>
      <w:r w:rsidR="00BF1BCD">
        <w:rPr>
          <w:sz w:val="22"/>
          <w:szCs w:val="22"/>
        </w:rPr>
        <w:t xml:space="preserve">членство в саморегулируемой организации, </w:t>
      </w:r>
      <w:r w:rsidRPr="00B0101C">
        <w:rPr>
          <w:sz w:val="22"/>
          <w:szCs w:val="22"/>
        </w:rPr>
        <w:t>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A1252C" w:rsidRPr="00B0101C" w:rsidRDefault="00CC4C25" w:rsidP="00D27A8A">
      <w:pPr>
        <w:pStyle w:val="Default"/>
        <w:numPr>
          <w:ilvl w:val="1"/>
          <w:numId w:val="2"/>
        </w:numPr>
        <w:ind w:left="567" w:firstLine="0"/>
        <w:jc w:val="both"/>
        <w:rPr>
          <w:sz w:val="22"/>
          <w:szCs w:val="22"/>
        </w:rPr>
      </w:pPr>
      <w:r w:rsidRPr="00B0101C">
        <w:rPr>
          <w:sz w:val="22"/>
          <w:szCs w:val="22"/>
        </w:rPr>
        <w:t>Исполнитель</w:t>
      </w:r>
      <w:r w:rsidR="00A1252C" w:rsidRPr="00B0101C">
        <w:rPr>
          <w:sz w:val="22"/>
          <w:szCs w:val="22"/>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8" w:history="1">
        <w:r w:rsidR="00D27A8A" w:rsidRPr="0035600C">
          <w:rPr>
            <w:rStyle w:val="a3"/>
            <w:sz w:val="22"/>
            <w:szCs w:val="22"/>
          </w:rPr>
          <w:t>https://legal.hse.ru/assurances</w:t>
        </w:r>
      </w:hyperlink>
      <w:r w:rsidR="00D27A8A">
        <w:rPr>
          <w:sz w:val="22"/>
          <w:szCs w:val="22"/>
        </w:rPr>
        <w:t xml:space="preserve"> </w:t>
      </w:r>
      <w:r w:rsidR="00A1252C" w:rsidRPr="00B0101C">
        <w:rPr>
          <w:sz w:val="22"/>
          <w:szCs w:val="22"/>
        </w:rPr>
        <w:t xml:space="preserve">. </w:t>
      </w:r>
      <w:r w:rsidRPr="00B0101C">
        <w:rPr>
          <w:sz w:val="22"/>
          <w:szCs w:val="22"/>
        </w:rPr>
        <w:t>Исполнитель</w:t>
      </w:r>
      <w:r w:rsidR="00A1252C" w:rsidRPr="00B0101C">
        <w:rPr>
          <w:sz w:val="22"/>
          <w:szCs w:val="22"/>
        </w:rPr>
        <w:t xml:space="preserve"> настоящим подтверждает, что до заключения Договора он ознакомился с Заверениями об обстоятельствах, указанными в настоящем пункте.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При недостоверности заверений об обстоятельствах, изложенных в пунктах 7.1 и 7.2 Договора, а равно при ненадлежащем исполнении </w:t>
      </w:r>
      <w:r w:rsidR="00CC4C25" w:rsidRPr="00B0101C">
        <w:rPr>
          <w:sz w:val="22"/>
          <w:szCs w:val="22"/>
        </w:rPr>
        <w:t>Исполнителем</w:t>
      </w:r>
      <w:r w:rsidRPr="00B0101C">
        <w:rPr>
          <w:sz w:val="22"/>
          <w:szCs w:val="22"/>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CC4C25" w:rsidRPr="00B0101C">
        <w:rPr>
          <w:sz w:val="22"/>
          <w:szCs w:val="22"/>
        </w:rPr>
        <w:t>Исполнитель</w:t>
      </w:r>
      <w:r w:rsidRPr="00B0101C">
        <w:rPr>
          <w:sz w:val="22"/>
          <w:szCs w:val="22"/>
        </w:rPr>
        <w:t xml:space="preserve">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Указанные в пункте 7.3 Договора убытки, в том числе расходы, подлежат уплате </w:t>
      </w:r>
      <w:r w:rsidR="00CC4C25" w:rsidRPr="00B0101C">
        <w:rPr>
          <w:sz w:val="22"/>
          <w:szCs w:val="22"/>
        </w:rPr>
        <w:t>Исполнителем</w:t>
      </w:r>
      <w:r w:rsidRPr="00B0101C">
        <w:rPr>
          <w:sz w:val="22"/>
          <w:szCs w:val="22"/>
        </w:rPr>
        <w:t xml:space="preserve"> в течение 10 (десяти) рабочих дней со дня предъявления Заказчиком соответствующего письменного требования.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Подписывая Договор, Стороны соглашаются исполнять условия Антикоррупционной оговорки, размещенные на сайте Заказчика по адресу: https://legal.hse.ru/assurances. </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t>Конфиденциальность</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Стороны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w:t>
      </w:r>
      <w:r w:rsidRPr="00B0101C">
        <w:rPr>
          <w:sz w:val="22"/>
          <w:szCs w:val="22"/>
        </w:rPr>
        <w:lastRenderedPageBreak/>
        <w:t xml:space="preserve">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В целях Договора не признается конфиденциальной следующая информация:</w:t>
      </w:r>
    </w:p>
    <w:p w:rsidR="00A1252C" w:rsidRPr="00B0101C" w:rsidRDefault="00A1252C" w:rsidP="00D27A8A">
      <w:pPr>
        <w:pStyle w:val="Default"/>
        <w:numPr>
          <w:ilvl w:val="2"/>
          <w:numId w:val="2"/>
        </w:numPr>
        <w:ind w:left="567" w:firstLine="0"/>
        <w:jc w:val="both"/>
        <w:rPr>
          <w:sz w:val="22"/>
          <w:szCs w:val="22"/>
        </w:rPr>
      </w:pPr>
      <w:r w:rsidRPr="00B0101C">
        <w:rPr>
          <w:sz w:val="22"/>
          <w:szCs w:val="22"/>
        </w:rPr>
        <w:t>информация, ставшая общедоступной не по вине или не вследствие нарушения условий Договора Стороной, получающей информацию;</w:t>
      </w:r>
    </w:p>
    <w:p w:rsidR="00A1252C" w:rsidRPr="00B0101C" w:rsidRDefault="00A1252C" w:rsidP="00D27A8A">
      <w:pPr>
        <w:pStyle w:val="Default"/>
        <w:numPr>
          <w:ilvl w:val="2"/>
          <w:numId w:val="2"/>
        </w:numPr>
        <w:ind w:left="567" w:firstLine="0"/>
        <w:jc w:val="both"/>
        <w:rPr>
          <w:sz w:val="22"/>
          <w:szCs w:val="22"/>
        </w:rPr>
      </w:pPr>
      <w:r w:rsidRPr="00B0101C">
        <w:rPr>
          <w:sz w:val="22"/>
          <w:szCs w:val="22"/>
        </w:rPr>
        <w:t xml:space="preserve">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t>Порядок рассмотрения споров</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они подлежат рассмотрению в Арбитражном суде </w:t>
      </w:r>
      <w:r w:rsidR="00E316CF">
        <w:rPr>
          <w:sz w:val="22"/>
          <w:szCs w:val="22"/>
        </w:rPr>
        <w:t>г. Москвы</w:t>
      </w:r>
      <w:r w:rsidRPr="00B0101C">
        <w:rPr>
          <w:sz w:val="22"/>
          <w:szCs w:val="22"/>
        </w:rPr>
        <w:t xml:space="preserve">.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По всем вопросам, не урегулированным Договором, но прямо или косвенно вытекающим из отношений Сторон по нему, затрагивающим имущественные интересы и деловую репутацию Сторон Договора, Стороны будут руководствоваться законодательством Российской Федерации. </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lastRenderedPageBreak/>
        <w:t>Обстоятельства непреодолимой силы</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 </w:t>
      </w:r>
    </w:p>
    <w:p w:rsidR="00A1252C" w:rsidRPr="00B0101C" w:rsidRDefault="00A1252C" w:rsidP="00D27A8A">
      <w:pPr>
        <w:pStyle w:val="Default"/>
        <w:numPr>
          <w:ilvl w:val="0"/>
          <w:numId w:val="2"/>
        </w:numPr>
        <w:spacing w:before="120" w:after="120"/>
        <w:ind w:left="567"/>
        <w:jc w:val="center"/>
        <w:rPr>
          <w:b/>
          <w:sz w:val="22"/>
          <w:szCs w:val="22"/>
        </w:rPr>
      </w:pPr>
      <w:r w:rsidRPr="00B0101C">
        <w:rPr>
          <w:b/>
          <w:bCs/>
          <w:sz w:val="22"/>
          <w:szCs w:val="22"/>
        </w:rPr>
        <w:t>Срок действия Договора</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Договор вступает в силу с момента его подписания Сторонами и действует до выполнения Сторонами принятых на себя обязательств по Договору в полном объеме.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 </w:t>
      </w:r>
    </w:p>
    <w:p w:rsidR="00A1252C" w:rsidRPr="004422E8" w:rsidRDefault="00A1252C" w:rsidP="00D27A8A">
      <w:pPr>
        <w:pStyle w:val="Default"/>
        <w:numPr>
          <w:ilvl w:val="0"/>
          <w:numId w:val="2"/>
        </w:numPr>
        <w:spacing w:before="120" w:after="120"/>
        <w:ind w:left="567"/>
        <w:jc w:val="center"/>
        <w:rPr>
          <w:b/>
          <w:sz w:val="22"/>
          <w:szCs w:val="22"/>
        </w:rPr>
      </w:pPr>
      <w:r w:rsidRPr="004422E8">
        <w:rPr>
          <w:b/>
          <w:bCs/>
          <w:sz w:val="22"/>
          <w:szCs w:val="22"/>
        </w:rPr>
        <w:t>Заключительные положения</w:t>
      </w:r>
    </w:p>
    <w:p w:rsidR="0079335E" w:rsidRPr="00B0101C" w:rsidRDefault="0079335E" w:rsidP="00D27A8A">
      <w:pPr>
        <w:pStyle w:val="Default"/>
        <w:numPr>
          <w:ilvl w:val="1"/>
          <w:numId w:val="2"/>
        </w:numPr>
        <w:ind w:left="567" w:firstLine="0"/>
        <w:jc w:val="both"/>
        <w:rPr>
          <w:sz w:val="22"/>
          <w:szCs w:val="22"/>
        </w:rPr>
      </w:pPr>
      <w:r w:rsidRPr="00B0101C">
        <w:rPr>
          <w:sz w:val="22"/>
          <w:szCs w:val="22"/>
        </w:rPr>
        <w:t>Договор</w:t>
      </w:r>
      <w:r w:rsidR="008B037C" w:rsidRPr="00B0101C">
        <w:rPr>
          <w:sz w:val="22"/>
          <w:szCs w:val="22"/>
        </w:rPr>
        <w:t xml:space="preserve"> </w:t>
      </w:r>
      <w:r w:rsidR="00E316CF">
        <w:rPr>
          <w:sz w:val="22"/>
          <w:szCs w:val="22"/>
        </w:rPr>
        <w:t xml:space="preserve">составлен в двух экземплярах, имеющих одинаковую юридическую силу, по одному экземпляру для каждой из Сторон, </w:t>
      </w:r>
      <w:r w:rsidR="008B037C" w:rsidRPr="00B0101C">
        <w:rPr>
          <w:sz w:val="22"/>
          <w:szCs w:val="22"/>
        </w:rPr>
        <w:t xml:space="preserve">может </w:t>
      </w:r>
      <w:r w:rsidRPr="00B0101C">
        <w:rPr>
          <w:sz w:val="22"/>
          <w:szCs w:val="22"/>
        </w:rPr>
        <w:t>заключат</w:t>
      </w:r>
      <w:r w:rsidR="008B037C" w:rsidRPr="00B0101C">
        <w:rPr>
          <w:sz w:val="22"/>
          <w:szCs w:val="22"/>
        </w:rPr>
        <w:t>ь</w:t>
      </w:r>
      <w:r w:rsidRPr="00B0101C">
        <w:rPr>
          <w:sz w:val="22"/>
          <w:szCs w:val="22"/>
        </w:rPr>
        <w:t xml:space="preserve">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w:t>
      </w:r>
      <w:r w:rsidR="00045DB9" w:rsidRPr="00B0101C">
        <w:rPr>
          <w:sz w:val="22"/>
          <w:szCs w:val="22"/>
        </w:rPr>
        <w:t>Исполнителя</w:t>
      </w:r>
      <w:r w:rsidRPr="00B0101C">
        <w:rPr>
          <w:sz w:val="22"/>
          <w:szCs w:val="22"/>
        </w:rPr>
        <w:t xml:space="preserve"> и Заказчика.</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Ни одна из Сторон не вправе передавать свои обязательства по Договору третьим лицам без письменного согласия на то другой Стороны.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При исполнении Договора не допускается перемена </w:t>
      </w:r>
      <w:r w:rsidR="00045DB9" w:rsidRPr="00B0101C">
        <w:rPr>
          <w:sz w:val="22"/>
          <w:szCs w:val="22"/>
        </w:rPr>
        <w:t>Исполнителя</w:t>
      </w:r>
      <w:r w:rsidRPr="00B0101C">
        <w:rPr>
          <w:sz w:val="22"/>
          <w:szCs w:val="22"/>
        </w:rPr>
        <w:t xml:space="preserve">, за исключением случая, если новый </w:t>
      </w:r>
      <w:r w:rsidR="00045DB9" w:rsidRPr="00B0101C">
        <w:rPr>
          <w:sz w:val="22"/>
          <w:szCs w:val="22"/>
        </w:rPr>
        <w:t>исполнитель</w:t>
      </w:r>
      <w:r w:rsidRPr="00B0101C">
        <w:rPr>
          <w:sz w:val="22"/>
          <w:szCs w:val="22"/>
        </w:rPr>
        <w:t xml:space="preserve"> является правопреемником </w:t>
      </w:r>
      <w:r w:rsidR="00045DB9" w:rsidRPr="00B0101C">
        <w:rPr>
          <w:sz w:val="22"/>
          <w:szCs w:val="22"/>
        </w:rPr>
        <w:t>Исполнителя</w:t>
      </w:r>
      <w:r w:rsidRPr="00B0101C">
        <w:rPr>
          <w:sz w:val="22"/>
          <w:szCs w:val="22"/>
        </w:rPr>
        <w:t xml:space="preserve"> по такому Договору вследствие реорганизации юридического лица в форме преобразования, слияния или присоединения.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 </w:t>
      </w:r>
    </w:p>
    <w:p w:rsidR="00A1252C" w:rsidRPr="00B0101C" w:rsidRDefault="00A1252C" w:rsidP="00D27A8A">
      <w:pPr>
        <w:pStyle w:val="Default"/>
        <w:numPr>
          <w:ilvl w:val="1"/>
          <w:numId w:val="2"/>
        </w:numPr>
        <w:ind w:left="567" w:firstLine="0"/>
        <w:jc w:val="both"/>
        <w:rPr>
          <w:sz w:val="22"/>
          <w:szCs w:val="22"/>
        </w:rPr>
      </w:pPr>
      <w:r w:rsidRPr="00B0101C">
        <w:rPr>
          <w:sz w:val="22"/>
          <w:szCs w:val="22"/>
        </w:rPr>
        <w:lastRenderedPageBreak/>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 случае одностороннего отказа Заказчика Договор считается расторгнутым с момента получения </w:t>
      </w:r>
      <w:r w:rsidR="00045DB9" w:rsidRPr="00B0101C">
        <w:rPr>
          <w:sz w:val="22"/>
          <w:szCs w:val="22"/>
        </w:rPr>
        <w:t>Исполнител</w:t>
      </w:r>
      <w:r w:rsidR="00A549F4" w:rsidRPr="00B0101C">
        <w:rPr>
          <w:sz w:val="22"/>
          <w:szCs w:val="22"/>
        </w:rPr>
        <w:t>е</w:t>
      </w:r>
      <w:r w:rsidR="00045DB9" w:rsidRPr="00B0101C">
        <w:rPr>
          <w:sz w:val="22"/>
          <w:szCs w:val="22"/>
        </w:rPr>
        <w:t>м</w:t>
      </w:r>
      <w:r w:rsidRPr="00B0101C">
        <w:rPr>
          <w:sz w:val="22"/>
          <w:szCs w:val="22"/>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13 Договора, либо передаются нарочным под подпись уполномоченному представителю принимающей Стороны.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13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r w:rsidR="00C97546" w:rsidRPr="00B0101C">
        <w:rPr>
          <w:sz w:val="22"/>
          <w:szCs w:val="22"/>
        </w:rPr>
        <w:t>юридического лица</w:t>
      </w:r>
      <w:r w:rsidRPr="00B0101C">
        <w:rPr>
          <w:sz w:val="22"/>
          <w:szCs w:val="22"/>
        </w:rPr>
        <w:t xml:space="preserve">, указанному в разделе 13 Договора.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 </w:t>
      </w:r>
    </w:p>
    <w:p w:rsidR="00772F13" w:rsidRPr="00B0101C" w:rsidRDefault="00A1252C" w:rsidP="00D27A8A">
      <w:pPr>
        <w:pStyle w:val="a4"/>
        <w:widowControl w:val="0"/>
        <w:numPr>
          <w:ilvl w:val="0"/>
          <w:numId w:val="1"/>
        </w:numPr>
        <w:tabs>
          <w:tab w:val="left" w:pos="-567"/>
          <w:tab w:val="left" w:pos="360"/>
        </w:tabs>
        <w:autoSpaceDE w:val="0"/>
        <w:autoSpaceDN w:val="0"/>
        <w:adjustRightInd w:val="0"/>
        <w:ind w:left="567" w:firstLine="0"/>
        <w:jc w:val="both"/>
        <w:rPr>
          <w:sz w:val="22"/>
          <w:szCs w:val="22"/>
        </w:rPr>
      </w:pPr>
      <w:r w:rsidRPr="00B0101C">
        <w:rPr>
          <w:sz w:val="22"/>
          <w:szCs w:val="22"/>
        </w:rPr>
        <w:t xml:space="preserve">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 </w:t>
      </w:r>
    </w:p>
    <w:p w:rsidR="00A1252C" w:rsidRPr="00B0101C" w:rsidRDefault="00A1252C" w:rsidP="00D27A8A">
      <w:pPr>
        <w:pStyle w:val="a4"/>
        <w:widowControl w:val="0"/>
        <w:numPr>
          <w:ilvl w:val="0"/>
          <w:numId w:val="1"/>
        </w:numPr>
        <w:tabs>
          <w:tab w:val="left" w:pos="-567"/>
          <w:tab w:val="left" w:pos="360"/>
        </w:tabs>
        <w:autoSpaceDE w:val="0"/>
        <w:autoSpaceDN w:val="0"/>
        <w:adjustRightInd w:val="0"/>
        <w:ind w:left="567" w:firstLine="0"/>
        <w:jc w:val="both"/>
        <w:rPr>
          <w:sz w:val="22"/>
          <w:szCs w:val="22"/>
        </w:rPr>
      </w:pPr>
      <w:r w:rsidRPr="00B0101C">
        <w:rPr>
          <w:sz w:val="22"/>
          <w:szCs w:val="22"/>
        </w:rPr>
        <w:t xml:space="preserve">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 xml:space="preserve">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 </w:t>
      </w:r>
    </w:p>
    <w:p w:rsidR="00A1252C" w:rsidRPr="00B0101C" w:rsidRDefault="00A1252C" w:rsidP="00D27A8A">
      <w:pPr>
        <w:pStyle w:val="Default"/>
        <w:numPr>
          <w:ilvl w:val="1"/>
          <w:numId w:val="2"/>
        </w:numPr>
        <w:ind w:left="567" w:firstLine="0"/>
        <w:jc w:val="both"/>
        <w:rPr>
          <w:sz w:val="22"/>
          <w:szCs w:val="22"/>
        </w:rPr>
      </w:pPr>
      <w:r w:rsidRPr="00B0101C">
        <w:rPr>
          <w:sz w:val="22"/>
          <w:szCs w:val="22"/>
        </w:rPr>
        <w:lastRenderedPageBreak/>
        <w:t xml:space="preserve">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В случае изменения сведений, в том числе наименования, банковских реквизитов, адрес</w:t>
      </w:r>
      <w:r w:rsidR="00A36CF8">
        <w:rPr>
          <w:sz w:val="22"/>
          <w:szCs w:val="22"/>
        </w:rPr>
        <w:t>ов</w:t>
      </w:r>
      <w:r w:rsidRPr="00B0101C">
        <w:rPr>
          <w:sz w:val="22"/>
          <w:szCs w:val="22"/>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12.9 Договора. </w:t>
      </w:r>
    </w:p>
    <w:p w:rsidR="00A1252C" w:rsidRPr="00B0101C" w:rsidRDefault="00A1252C" w:rsidP="00D27A8A">
      <w:pPr>
        <w:pStyle w:val="Default"/>
        <w:numPr>
          <w:ilvl w:val="1"/>
          <w:numId w:val="2"/>
        </w:numPr>
        <w:ind w:left="567" w:firstLine="0"/>
        <w:jc w:val="both"/>
        <w:rPr>
          <w:sz w:val="22"/>
          <w:szCs w:val="22"/>
        </w:rPr>
      </w:pPr>
      <w:r w:rsidRPr="00B0101C">
        <w:rPr>
          <w:sz w:val="22"/>
          <w:szCs w:val="22"/>
        </w:rPr>
        <w:t>К Договору прилагаются</w:t>
      </w:r>
      <w:r w:rsidR="008D17EF" w:rsidRPr="00B0101C">
        <w:rPr>
          <w:sz w:val="22"/>
          <w:szCs w:val="22"/>
        </w:rPr>
        <w:t xml:space="preserve"> и являются его неотъемлемой частью</w:t>
      </w:r>
      <w:r w:rsidRPr="00B0101C">
        <w:rPr>
          <w:sz w:val="22"/>
          <w:szCs w:val="22"/>
        </w:rPr>
        <w:t xml:space="preserve">: </w:t>
      </w:r>
    </w:p>
    <w:p w:rsidR="00A1252C" w:rsidRPr="00B0101C" w:rsidRDefault="00A1252C" w:rsidP="00D27A8A">
      <w:pPr>
        <w:pStyle w:val="Default"/>
        <w:ind w:left="567"/>
        <w:jc w:val="both"/>
        <w:rPr>
          <w:sz w:val="22"/>
          <w:szCs w:val="22"/>
        </w:rPr>
      </w:pPr>
      <w:r w:rsidRPr="00B0101C">
        <w:rPr>
          <w:sz w:val="22"/>
          <w:szCs w:val="22"/>
        </w:rPr>
        <w:t xml:space="preserve">Приложение </w:t>
      </w:r>
      <w:r w:rsidR="007A5DDD">
        <w:rPr>
          <w:sz w:val="22"/>
          <w:szCs w:val="22"/>
        </w:rPr>
        <w:t>__</w:t>
      </w:r>
      <w:r w:rsidRPr="00B0101C">
        <w:rPr>
          <w:sz w:val="22"/>
          <w:szCs w:val="22"/>
        </w:rPr>
        <w:t xml:space="preserve"> – </w:t>
      </w:r>
      <w:r w:rsidR="00831FC3">
        <w:rPr>
          <w:sz w:val="22"/>
          <w:szCs w:val="22"/>
        </w:rPr>
        <w:t>____________________</w:t>
      </w:r>
      <w:r w:rsidRPr="00B0101C">
        <w:rPr>
          <w:sz w:val="22"/>
          <w:szCs w:val="22"/>
        </w:rPr>
        <w:t xml:space="preserve">; </w:t>
      </w:r>
    </w:p>
    <w:p w:rsidR="00985D95" w:rsidRPr="00B0101C" w:rsidRDefault="00A1252C" w:rsidP="00D27A8A">
      <w:pPr>
        <w:suppressAutoHyphens/>
        <w:ind w:left="567"/>
        <w:jc w:val="both"/>
        <w:rPr>
          <w:sz w:val="22"/>
          <w:szCs w:val="22"/>
        </w:rPr>
      </w:pPr>
      <w:r w:rsidRPr="00B0101C">
        <w:rPr>
          <w:sz w:val="22"/>
          <w:szCs w:val="22"/>
        </w:rPr>
        <w:t xml:space="preserve">Приложение </w:t>
      </w:r>
      <w:r w:rsidR="007A5DDD">
        <w:rPr>
          <w:sz w:val="22"/>
          <w:szCs w:val="22"/>
        </w:rPr>
        <w:t>__</w:t>
      </w:r>
      <w:r w:rsidRPr="00B0101C">
        <w:rPr>
          <w:sz w:val="22"/>
          <w:szCs w:val="22"/>
        </w:rPr>
        <w:t xml:space="preserve">– </w:t>
      </w:r>
      <w:r w:rsidR="00831FC3">
        <w:rPr>
          <w:sz w:val="22"/>
          <w:szCs w:val="22"/>
        </w:rPr>
        <w:t>____________________</w:t>
      </w:r>
      <w:r w:rsidR="00C97546" w:rsidRPr="00B0101C">
        <w:rPr>
          <w:sz w:val="22"/>
          <w:szCs w:val="22"/>
        </w:rPr>
        <w:t>;</w:t>
      </w:r>
      <w:r w:rsidR="00985D95" w:rsidRPr="00B0101C">
        <w:rPr>
          <w:sz w:val="22"/>
          <w:szCs w:val="22"/>
        </w:rPr>
        <w:t xml:space="preserve"> </w:t>
      </w:r>
    </w:p>
    <w:p w:rsidR="00A1252C" w:rsidRPr="00B0101C" w:rsidRDefault="00985D95" w:rsidP="00D27A8A">
      <w:pPr>
        <w:suppressAutoHyphens/>
        <w:ind w:left="567"/>
        <w:jc w:val="both"/>
        <w:rPr>
          <w:sz w:val="22"/>
          <w:szCs w:val="22"/>
        </w:rPr>
      </w:pPr>
      <w:r w:rsidRPr="00B0101C">
        <w:rPr>
          <w:sz w:val="22"/>
          <w:szCs w:val="22"/>
        </w:rPr>
        <w:t xml:space="preserve">Приложение </w:t>
      </w:r>
      <w:r w:rsidR="007A5DDD">
        <w:rPr>
          <w:sz w:val="22"/>
          <w:szCs w:val="22"/>
        </w:rPr>
        <w:t>__</w:t>
      </w:r>
      <w:r w:rsidRPr="00B0101C">
        <w:rPr>
          <w:sz w:val="22"/>
          <w:szCs w:val="22"/>
        </w:rPr>
        <w:t xml:space="preserve"> –</w:t>
      </w:r>
      <w:r w:rsidR="0039060A" w:rsidRPr="00B0101C">
        <w:rPr>
          <w:sz w:val="22"/>
          <w:szCs w:val="22"/>
        </w:rPr>
        <w:t xml:space="preserve"> </w:t>
      </w:r>
      <w:r w:rsidR="00831FC3">
        <w:rPr>
          <w:sz w:val="22"/>
          <w:szCs w:val="22"/>
        </w:rPr>
        <w:t>____________________</w:t>
      </w:r>
      <w:r w:rsidR="00EA1E99" w:rsidRPr="00B0101C">
        <w:rPr>
          <w:sz w:val="22"/>
          <w:szCs w:val="22"/>
        </w:rPr>
        <w:t>.</w:t>
      </w:r>
    </w:p>
    <w:p w:rsidR="00A1252C" w:rsidRPr="00B0101C" w:rsidRDefault="00A1252C" w:rsidP="00D27A8A">
      <w:pPr>
        <w:pStyle w:val="Default"/>
        <w:numPr>
          <w:ilvl w:val="0"/>
          <w:numId w:val="2"/>
        </w:numPr>
        <w:spacing w:before="120" w:after="120"/>
        <w:ind w:left="567" w:hanging="357"/>
        <w:jc w:val="center"/>
        <w:rPr>
          <w:b/>
          <w:bCs/>
          <w:sz w:val="22"/>
          <w:szCs w:val="22"/>
        </w:rPr>
      </w:pPr>
      <w:r w:rsidRPr="00B0101C">
        <w:rPr>
          <w:b/>
          <w:bCs/>
          <w:sz w:val="22"/>
          <w:szCs w:val="22"/>
        </w:rPr>
        <w:t>Банковские реквизиты и адреса Сторон</w:t>
      </w:r>
    </w:p>
    <w:p w:rsidR="00733A5C" w:rsidRPr="00B0101C" w:rsidRDefault="00733A5C" w:rsidP="00D27A8A">
      <w:pPr>
        <w:pStyle w:val="Default"/>
        <w:ind w:left="567"/>
        <w:jc w:val="center"/>
        <w:rPr>
          <w:b/>
          <w:bCs/>
          <w:sz w:val="22"/>
          <w:szCs w:val="22"/>
        </w:rPr>
      </w:pPr>
    </w:p>
    <w:tbl>
      <w:tblPr>
        <w:tblW w:w="9360" w:type="dxa"/>
        <w:tblInd w:w="108" w:type="dxa"/>
        <w:tblLayout w:type="fixed"/>
        <w:tblLook w:val="04A0" w:firstRow="1" w:lastRow="0" w:firstColumn="1" w:lastColumn="0" w:noHBand="0" w:noVBand="1"/>
      </w:tblPr>
      <w:tblGrid>
        <w:gridCol w:w="2020"/>
        <w:gridCol w:w="1099"/>
        <w:gridCol w:w="1561"/>
        <w:gridCol w:w="1560"/>
        <w:gridCol w:w="459"/>
        <w:gridCol w:w="1100"/>
        <w:gridCol w:w="1561"/>
      </w:tblGrid>
      <w:tr w:rsidR="004D4E8E" w:rsidRPr="00B0101C" w:rsidTr="000F0333">
        <w:trPr>
          <w:trHeight w:val="80"/>
        </w:trPr>
        <w:tc>
          <w:tcPr>
            <w:tcW w:w="4678" w:type="dxa"/>
            <w:gridSpan w:val="3"/>
            <w:hideMark/>
          </w:tcPr>
          <w:p w:rsidR="004D4E8E" w:rsidRPr="00B0101C" w:rsidRDefault="004D4E8E" w:rsidP="00D27A8A">
            <w:pPr>
              <w:keepNext/>
              <w:widowControl w:val="0"/>
              <w:suppressAutoHyphens/>
              <w:ind w:left="567" w:right="-108"/>
              <w:jc w:val="both"/>
              <w:rPr>
                <w:b/>
                <w:sz w:val="22"/>
                <w:szCs w:val="22"/>
              </w:rPr>
            </w:pPr>
            <w:r w:rsidRPr="00B0101C">
              <w:rPr>
                <w:b/>
                <w:sz w:val="22"/>
                <w:szCs w:val="22"/>
              </w:rPr>
              <w:t>Заказчик:</w:t>
            </w:r>
          </w:p>
          <w:p w:rsidR="004D4E8E" w:rsidRPr="00483D75" w:rsidRDefault="004D4E8E" w:rsidP="00D27A8A">
            <w:pPr>
              <w:keepNext/>
              <w:widowControl w:val="0"/>
              <w:suppressAutoHyphens/>
              <w:ind w:left="567" w:right="-108"/>
              <w:rPr>
                <w:b/>
                <w:sz w:val="22"/>
                <w:szCs w:val="22"/>
              </w:rPr>
            </w:pPr>
            <w:r w:rsidRPr="00483D75">
              <w:rPr>
                <w:b/>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4D4E8E" w:rsidRDefault="004D4E8E" w:rsidP="00D27A8A">
            <w:pPr>
              <w:keepNext/>
              <w:widowControl w:val="0"/>
              <w:suppressAutoHyphens/>
              <w:ind w:left="567" w:right="-108"/>
              <w:rPr>
                <w:sz w:val="22"/>
                <w:szCs w:val="22"/>
              </w:rPr>
            </w:pPr>
            <w:r w:rsidRPr="00B0101C">
              <w:rPr>
                <w:sz w:val="22"/>
                <w:szCs w:val="22"/>
              </w:rPr>
              <w:t>Адрес юридического лица</w:t>
            </w:r>
            <w:r w:rsidR="00BF1BCD">
              <w:rPr>
                <w:sz w:val="22"/>
                <w:szCs w:val="22"/>
              </w:rPr>
              <w:t>:</w:t>
            </w:r>
          </w:p>
          <w:p w:rsidR="004D4E8E" w:rsidRPr="00B0101C" w:rsidRDefault="004D4E8E" w:rsidP="00D27A8A">
            <w:pPr>
              <w:keepNext/>
              <w:widowControl w:val="0"/>
              <w:suppressAutoHyphens/>
              <w:ind w:left="567" w:right="-108"/>
              <w:rPr>
                <w:sz w:val="22"/>
                <w:szCs w:val="22"/>
              </w:rPr>
            </w:pPr>
            <w:r w:rsidRPr="00B0101C">
              <w:rPr>
                <w:sz w:val="22"/>
                <w:szCs w:val="22"/>
              </w:rPr>
              <w:t xml:space="preserve">ИНН </w:t>
            </w:r>
            <w:r w:rsidR="00CB18BA" w:rsidRPr="00B0101C">
              <w:rPr>
                <w:sz w:val="22"/>
                <w:szCs w:val="22"/>
              </w:rPr>
              <w:t>____</w:t>
            </w:r>
            <w:r w:rsidRPr="00B0101C">
              <w:rPr>
                <w:sz w:val="22"/>
                <w:szCs w:val="22"/>
              </w:rPr>
              <w:t xml:space="preserve">; КПП </w:t>
            </w:r>
            <w:r w:rsidR="00CB18BA" w:rsidRPr="00B0101C">
              <w:rPr>
                <w:sz w:val="22"/>
                <w:szCs w:val="22"/>
              </w:rPr>
              <w:t>_____</w:t>
            </w:r>
          </w:p>
          <w:sdt>
            <w:sdtPr>
              <w:rPr>
                <w:rStyle w:val="aff1"/>
                <w:color w:val="auto"/>
                <w:sz w:val="22"/>
                <w:szCs w:val="22"/>
              </w:rPr>
              <w:id w:val="1318466774"/>
              <w:placeholder>
                <w:docPart w:val="D8734D46875D4522B1C5B0D3E67CDEA2"/>
              </w:placeholder>
            </w:sdtPr>
            <w:sdtEndPr>
              <w:rPr>
                <w:rStyle w:val="aff1"/>
                <w:color w:val="44546A" w:themeColor="text2"/>
              </w:rPr>
            </w:sdtEndPr>
            <w:sdtContent>
              <w:p w:rsidR="004D4E8E" w:rsidRPr="00B0101C" w:rsidRDefault="004D4E8E" w:rsidP="00D27A8A">
                <w:pPr>
                  <w:keepNext/>
                  <w:widowControl w:val="0"/>
                  <w:suppressAutoHyphens/>
                  <w:ind w:left="567" w:right="72"/>
                  <w:jc w:val="both"/>
                  <w:rPr>
                    <w:sz w:val="22"/>
                    <w:szCs w:val="22"/>
                  </w:rPr>
                </w:pPr>
                <w:r w:rsidRPr="00B0101C">
                  <w:rPr>
                    <w:sz w:val="22"/>
                    <w:szCs w:val="22"/>
                  </w:rPr>
                  <w:t>Банковские реквизиты:</w:t>
                </w:r>
              </w:p>
              <w:sdt>
                <w:sdtPr>
                  <w:rPr>
                    <w:rFonts w:eastAsia="Calibri"/>
                    <w:sz w:val="22"/>
                    <w:szCs w:val="22"/>
                  </w:rPr>
                  <w:id w:val="1288853770"/>
                  <w:placeholder>
                    <w:docPart w:val="DBDE6B6821B04C4DB1C6B99853CEEE91"/>
                  </w:placeholder>
                </w:sdtPr>
                <w:sdtEndPr/>
                <w:sdtContent>
                  <w:sdt>
                    <w:sdtPr>
                      <w:rPr>
                        <w:rFonts w:eastAsia="Calibri"/>
                        <w:sz w:val="22"/>
                        <w:szCs w:val="22"/>
                      </w:rPr>
                      <w:id w:val="182790944"/>
                      <w:placeholder>
                        <w:docPart w:val="7726AE4C52DB4191AC29F2FD49AA17D5"/>
                      </w:placeholder>
                    </w:sdtPr>
                    <w:sdtEndPr/>
                    <w:sdtContent>
                      <w:p w:rsidR="00CB18BA" w:rsidRPr="00B0101C" w:rsidRDefault="00CB18BA" w:rsidP="00D27A8A">
                        <w:pPr>
                          <w:ind w:left="567" w:right="-2"/>
                          <w:rPr>
                            <w:sz w:val="22"/>
                            <w:szCs w:val="22"/>
                          </w:rPr>
                        </w:pPr>
                      </w:p>
                      <w:p w:rsidR="00483BDF" w:rsidRPr="00B0101C" w:rsidRDefault="00163ECB" w:rsidP="00D27A8A">
                        <w:pPr>
                          <w:widowControl w:val="0"/>
                          <w:ind w:left="567" w:right="72"/>
                          <w:jc w:val="both"/>
                          <w:rPr>
                            <w:rFonts w:eastAsia="Calibri"/>
                            <w:sz w:val="22"/>
                            <w:szCs w:val="22"/>
                          </w:rPr>
                        </w:pPr>
                      </w:p>
                    </w:sdtContent>
                  </w:sdt>
                  <w:p w:rsidR="00483BDF" w:rsidRPr="00B0101C" w:rsidRDefault="00163ECB" w:rsidP="00D27A8A">
                    <w:pPr>
                      <w:keepNext/>
                      <w:widowControl w:val="0"/>
                      <w:suppressAutoHyphens/>
                      <w:ind w:left="567" w:right="72"/>
                      <w:jc w:val="both"/>
                      <w:rPr>
                        <w:sz w:val="22"/>
                        <w:szCs w:val="22"/>
                      </w:rPr>
                    </w:pPr>
                  </w:p>
                </w:sdtContent>
              </w:sdt>
              <w:p w:rsidR="00483BDF" w:rsidRPr="00B0101C" w:rsidRDefault="00483BDF" w:rsidP="00D27A8A">
                <w:pPr>
                  <w:keepNext/>
                  <w:widowControl w:val="0"/>
                  <w:suppressAutoHyphens/>
                  <w:ind w:left="567" w:right="72"/>
                  <w:jc w:val="both"/>
                  <w:rPr>
                    <w:rFonts w:eastAsia="Calibri"/>
                    <w:sz w:val="22"/>
                    <w:szCs w:val="22"/>
                  </w:rPr>
                </w:pPr>
                <w:r w:rsidRPr="00B0101C">
                  <w:rPr>
                    <w:rFonts w:eastAsia="Calibri"/>
                    <w:sz w:val="22"/>
                    <w:szCs w:val="22"/>
                  </w:rPr>
                  <w:t xml:space="preserve">Телефон/факс: </w:t>
                </w:r>
                <w:sdt>
                  <w:sdtPr>
                    <w:rPr>
                      <w:rFonts w:eastAsia="Calibri"/>
                      <w:sz w:val="22"/>
                      <w:szCs w:val="22"/>
                    </w:rPr>
                    <w:id w:val="-538354872"/>
                    <w:placeholder>
                      <w:docPart w:val="56A25257DB0F4F818C19AA7989C5CFA6"/>
                    </w:placeholder>
                  </w:sdtPr>
                  <w:sdtEndPr/>
                  <w:sdtContent>
                    <w:r w:rsidR="00CB18BA" w:rsidRPr="00B0101C">
                      <w:rPr>
                        <w:sz w:val="22"/>
                        <w:szCs w:val="22"/>
                        <w:shd w:val="clear" w:color="auto" w:fill="FFFFFF"/>
                      </w:rPr>
                      <w:t>______________</w:t>
                    </w:r>
                  </w:sdtContent>
                </w:sdt>
              </w:p>
              <w:p w:rsidR="004D4E8E" w:rsidRPr="00B0101C" w:rsidRDefault="00483BDF" w:rsidP="00D27A8A">
                <w:pPr>
                  <w:keepNext/>
                  <w:widowControl w:val="0"/>
                  <w:suppressAutoHyphens/>
                  <w:ind w:left="567" w:right="72"/>
                  <w:jc w:val="both"/>
                  <w:rPr>
                    <w:rFonts w:eastAsia="Calibri"/>
                    <w:sz w:val="22"/>
                    <w:szCs w:val="22"/>
                  </w:rPr>
                </w:pPr>
                <w:r w:rsidRPr="00B0101C">
                  <w:rPr>
                    <w:rFonts w:eastAsia="Calibri"/>
                    <w:sz w:val="22"/>
                    <w:szCs w:val="22"/>
                  </w:rPr>
                  <w:t xml:space="preserve">Адрес электронной почты: </w:t>
                </w:r>
                <w:sdt>
                  <w:sdtPr>
                    <w:rPr>
                      <w:rFonts w:eastAsia="Calibri"/>
                      <w:sz w:val="22"/>
                      <w:szCs w:val="22"/>
                    </w:rPr>
                    <w:id w:val="440349645"/>
                    <w:placeholder>
                      <w:docPart w:val="0E3ED1C2FB224B67BE8512E03694E518"/>
                    </w:placeholder>
                  </w:sdtPr>
                  <w:sdtEndPr/>
                  <w:sdtContent>
                    <w:r w:rsidR="00045DB9" w:rsidRPr="00B0101C">
                      <w:rPr>
                        <w:sz w:val="22"/>
                        <w:szCs w:val="22"/>
                      </w:rPr>
                      <w:t>__________________</w:t>
                    </w:r>
                  </w:sdtContent>
                </w:sdt>
              </w:p>
            </w:sdtContent>
          </w:sdt>
        </w:tc>
        <w:tc>
          <w:tcPr>
            <w:tcW w:w="4678" w:type="dxa"/>
            <w:gridSpan w:val="4"/>
            <w:hideMark/>
          </w:tcPr>
          <w:p w:rsidR="004D4E8E" w:rsidRPr="00B0101C" w:rsidRDefault="00045DB9" w:rsidP="00D27A8A">
            <w:pPr>
              <w:keepNext/>
              <w:widowControl w:val="0"/>
              <w:suppressAutoHyphens/>
              <w:ind w:left="567"/>
              <w:jc w:val="both"/>
              <w:rPr>
                <w:b/>
                <w:sz w:val="22"/>
                <w:szCs w:val="22"/>
              </w:rPr>
            </w:pPr>
            <w:r w:rsidRPr="00B0101C">
              <w:rPr>
                <w:b/>
                <w:sz w:val="22"/>
                <w:szCs w:val="22"/>
              </w:rPr>
              <w:t>Исполнитель</w:t>
            </w:r>
            <w:r w:rsidR="004D4E8E" w:rsidRPr="00B0101C">
              <w:rPr>
                <w:b/>
                <w:sz w:val="22"/>
                <w:szCs w:val="22"/>
              </w:rPr>
              <w:t>:</w:t>
            </w:r>
          </w:p>
          <w:p w:rsidR="004D4E8E" w:rsidRPr="00B0101C" w:rsidRDefault="004D4E8E" w:rsidP="00D27A8A">
            <w:pPr>
              <w:keepNext/>
              <w:widowControl w:val="0"/>
              <w:suppressAutoHyphens/>
              <w:ind w:left="567" w:right="72"/>
              <w:rPr>
                <w:rFonts w:eastAsia="Calibri"/>
                <w:sz w:val="22"/>
                <w:szCs w:val="22"/>
              </w:rPr>
            </w:pPr>
          </w:p>
        </w:tc>
      </w:tr>
      <w:tr w:rsidR="004D4E8E" w:rsidRPr="00B0101C" w:rsidTr="000F0333">
        <w:trPr>
          <w:trHeight w:val="80"/>
        </w:trPr>
        <w:tc>
          <w:tcPr>
            <w:tcW w:w="4678" w:type="dxa"/>
            <w:gridSpan w:val="3"/>
          </w:tcPr>
          <w:p w:rsidR="004D4E8E" w:rsidRPr="00B0101C" w:rsidRDefault="004D4E8E" w:rsidP="00D27A8A">
            <w:pPr>
              <w:keepNext/>
              <w:widowControl w:val="0"/>
              <w:suppressAutoHyphens/>
              <w:ind w:left="567" w:right="-816"/>
              <w:jc w:val="both"/>
              <w:rPr>
                <w:b/>
                <w:sz w:val="22"/>
                <w:szCs w:val="22"/>
              </w:rPr>
            </w:pPr>
          </w:p>
        </w:tc>
        <w:tc>
          <w:tcPr>
            <w:tcW w:w="4678" w:type="dxa"/>
            <w:gridSpan w:val="4"/>
          </w:tcPr>
          <w:p w:rsidR="004D4E8E" w:rsidRPr="00B0101C" w:rsidRDefault="004D4E8E" w:rsidP="00D27A8A">
            <w:pPr>
              <w:keepNext/>
              <w:widowControl w:val="0"/>
              <w:suppressAutoHyphens/>
              <w:ind w:left="567" w:right="-816"/>
              <w:jc w:val="both"/>
              <w:rPr>
                <w:b/>
                <w:sz w:val="22"/>
                <w:szCs w:val="22"/>
              </w:rPr>
            </w:pPr>
          </w:p>
        </w:tc>
      </w:tr>
      <w:tr w:rsidR="00312F90" w:rsidRPr="00B0101C" w:rsidTr="000F0333">
        <w:trPr>
          <w:trHeight w:val="370"/>
        </w:trPr>
        <w:tc>
          <w:tcPr>
            <w:tcW w:w="3118" w:type="dxa"/>
            <w:gridSpan w:val="2"/>
            <w:vAlign w:val="bottom"/>
            <w:hideMark/>
          </w:tcPr>
          <w:sdt>
            <w:sdtPr>
              <w:rPr>
                <w:rStyle w:val="aff1"/>
                <w:color w:val="auto"/>
                <w:sz w:val="22"/>
                <w:szCs w:val="22"/>
              </w:rPr>
              <w:id w:val="909960812"/>
              <w:placeholder>
                <w:docPart w:val="46873CAB84EE4C7F91385BC5FD824920"/>
              </w:placeholder>
            </w:sdtPr>
            <w:sdtEndPr>
              <w:rPr>
                <w:rStyle w:val="aff1"/>
              </w:rPr>
            </w:sdtEndPr>
            <w:sdtContent>
              <w:sdt>
                <w:sdtPr>
                  <w:rPr>
                    <w:color w:val="44546A" w:themeColor="text2"/>
                    <w:sz w:val="22"/>
                    <w:szCs w:val="22"/>
                  </w:rPr>
                  <w:id w:val="-913156721"/>
                  <w:placeholder>
                    <w:docPart w:val="80F627C9FD054C759940842E057333A1"/>
                  </w:placeholder>
                  <w:showingPlcHdr/>
                </w:sdtPr>
                <w:sdtEndPr>
                  <w:rPr>
                    <w:color w:val="auto"/>
                  </w:rPr>
                </w:sdtEndPr>
                <w:sdtContent>
                  <w:p w:rsidR="004D4E8E" w:rsidRPr="00B0101C" w:rsidRDefault="00045DB9" w:rsidP="00D27A8A">
                    <w:pPr>
                      <w:keepNext/>
                      <w:widowControl w:val="0"/>
                      <w:suppressAutoHyphens/>
                      <w:ind w:left="567" w:right="74"/>
                      <w:rPr>
                        <w:sz w:val="22"/>
                        <w:szCs w:val="22"/>
                      </w:rPr>
                    </w:pPr>
                    <w:r w:rsidRPr="00B0101C">
                      <w:rPr>
                        <w:rFonts w:eastAsia="Calibri"/>
                        <w:color w:val="E36C0A"/>
                        <w:sz w:val="22"/>
                        <w:szCs w:val="22"/>
                      </w:rPr>
                      <w:t>[</w:t>
                    </w:r>
                    <w:r w:rsidRPr="00B0101C">
                      <w:rPr>
                        <w:rFonts w:eastAsia="Calibri"/>
                        <w:i/>
                        <w:color w:val="E36C0A"/>
                        <w:sz w:val="22"/>
                        <w:szCs w:val="22"/>
                      </w:rPr>
                      <w:t>укажите должность подписанта</w:t>
                    </w:r>
                    <w:r w:rsidRPr="00B0101C">
                      <w:rPr>
                        <w:rFonts w:eastAsia="Calibri"/>
                        <w:color w:val="E36C0A"/>
                        <w:sz w:val="22"/>
                        <w:szCs w:val="22"/>
                      </w:rPr>
                      <w:t>]</w:t>
                    </w:r>
                  </w:p>
                </w:sdtContent>
              </w:sdt>
            </w:sdtContent>
          </w:sdt>
        </w:tc>
        <w:tc>
          <w:tcPr>
            <w:tcW w:w="1560" w:type="dxa"/>
          </w:tcPr>
          <w:p w:rsidR="004D4E8E" w:rsidRPr="00B0101C" w:rsidRDefault="004D4E8E" w:rsidP="00D27A8A">
            <w:pPr>
              <w:keepNext/>
              <w:widowControl w:val="0"/>
              <w:suppressAutoHyphens/>
              <w:ind w:left="567" w:right="74"/>
              <w:jc w:val="both"/>
              <w:rPr>
                <w:b/>
                <w:sz w:val="22"/>
                <w:szCs w:val="22"/>
              </w:rPr>
            </w:pPr>
          </w:p>
        </w:tc>
        <w:tc>
          <w:tcPr>
            <w:tcW w:w="3118" w:type="dxa"/>
            <w:gridSpan w:val="3"/>
            <w:vAlign w:val="bottom"/>
            <w:hideMark/>
          </w:tcPr>
          <w:p w:rsidR="004D4E8E" w:rsidRPr="00B0101C" w:rsidRDefault="00163ECB" w:rsidP="00D27A8A">
            <w:pPr>
              <w:keepNext/>
              <w:widowControl w:val="0"/>
              <w:suppressAutoHyphens/>
              <w:ind w:left="567" w:right="74"/>
              <w:rPr>
                <w:b/>
                <w:sz w:val="22"/>
                <w:szCs w:val="22"/>
              </w:rPr>
            </w:pPr>
            <w:sdt>
              <w:sdtPr>
                <w:rPr>
                  <w:rStyle w:val="aff1"/>
                  <w:rFonts w:eastAsia="Calibri"/>
                  <w:color w:val="auto"/>
                  <w:sz w:val="22"/>
                  <w:szCs w:val="22"/>
                </w:rPr>
                <w:id w:val="1308366110"/>
                <w:placeholder>
                  <w:docPart w:val="B68B95ABD80D43FEAB8351043F4DF125"/>
                </w:placeholder>
              </w:sdtPr>
              <w:sdtEndPr>
                <w:rPr>
                  <w:rStyle w:val="aff1"/>
                </w:rPr>
              </w:sdtEndPr>
              <w:sdtContent>
                <w:sdt>
                  <w:sdtPr>
                    <w:rPr>
                      <w:rStyle w:val="aff1"/>
                      <w:color w:val="auto"/>
                      <w:sz w:val="22"/>
                      <w:szCs w:val="22"/>
                    </w:rPr>
                    <w:id w:val="1088971315"/>
                    <w:placeholder>
                      <w:docPart w:val="7F5CAC77928A49AFBBFE514416AB6672"/>
                    </w:placeholder>
                    <w:showingPlcHdr/>
                  </w:sdtPr>
                  <w:sdtEndPr>
                    <w:rPr>
                      <w:rStyle w:val="aff1"/>
                    </w:rPr>
                  </w:sdtEndPr>
                  <w:sdtContent>
                    <w:r w:rsidR="00045DB9" w:rsidRPr="00B0101C">
                      <w:rPr>
                        <w:rFonts w:eastAsia="Calibri"/>
                        <w:color w:val="E36C0A"/>
                        <w:sz w:val="22"/>
                        <w:szCs w:val="22"/>
                      </w:rPr>
                      <w:t>[</w:t>
                    </w:r>
                    <w:r w:rsidR="00045DB9" w:rsidRPr="00B0101C">
                      <w:rPr>
                        <w:rFonts w:eastAsia="Calibri"/>
                        <w:i/>
                        <w:color w:val="E36C0A"/>
                        <w:sz w:val="22"/>
                        <w:szCs w:val="22"/>
                      </w:rPr>
                      <w:t>укажите должность подписанта</w:t>
                    </w:r>
                    <w:r w:rsidR="00045DB9" w:rsidRPr="00B0101C">
                      <w:rPr>
                        <w:rFonts w:eastAsia="Calibri"/>
                        <w:color w:val="E36C0A"/>
                        <w:sz w:val="22"/>
                        <w:szCs w:val="22"/>
                      </w:rPr>
                      <w:t>]</w:t>
                    </w:r>
                  </w:sdtContent>
                </w:sdt>
              </w:sdtContent>
            </w:sdt>
          </w:p>
        </w:tc>
        <w:tc>
          <w:tcPr>
            <w:tcW w:w="1560" w:type="dxa"/>
          </w:tcPr>
          <w:p w:rsidR="004D4E8E" w:rsidRPr="00B0101C" w:rsidRDefault="004D4E8E" w:rsidP="00D27A8A">
            <w:pPr>
              <w:keepNext/>
              <w:widowControl w:val="0"/>
              <w:suppressAutoHyphens/>
              <w:ind w:left="567" w:right="74"/>
              <w:jc w:val="both"/>
              <w:rPr>
                <w:b/>
                <w:sz w:val="22"/>
                <w:szCs w:val="22"/>
              </w:rPr>
            </w:pPr>
          </w:p>
        </w:tc>
      </w:tr>
      <w:tr w:rsidR="00312F90" w:rsidRPr="00B0101C" w:rsidTr="000F0333">
        <w:trPr>
          <w:trHeight w:val="370"/>
        </w:trPr>
        <w:tc>
          <w:tcPr>
            <w:tcW w:w="2019" w:type="dxa"/>
            <w:tcBorders>
              <w:top w:val="nil"/>
              <w:left w:val="nil"/>
              <w:bottom w:val="single" w:sz="4" w:space="0" w:color="auto"/>
              <w:right w:val="nil"/>
            </w:tcBorders>
          </w:tcPr>
          <w:p w:rsidR="004D4E8E" w:rsidRPr="00B0101C" w:rsidRDefault="004D4E8E" w:rsidP="00D27A8A">
            <w:pPr>
              <w:keepNext/>
              <w:widowControl w:val="0"/>
              <w:suppressAutoHyphens/>
              <w:ind w:left="567" w:right="74"/>
              <w:jc w:val="both"/>
              <w:rPr>
                <w:sz w:val="22"/>
                <w:szCs w:val="22"/>
              </w:rPr>
            </w:pPr>
          </w:p>
        </w:tc>
        <w:tc>
          <w:tcPr>
            <w:tcW w:w="2659" w:type="dxa"/>
            <w:gridSpan w:val="2"/>
            <w:vAlign w:val="bottom"/>
            <w:hideMark/>
          </w:tcPr>
          <w:p w:rsidR="004D4E8E" w:rsidRPr="00B0101C" w:rsidRDefault="00163ECB" w:rsidP="00D27A8A">
            <w:pPr>
              <w:keepNext/>
              <w:widowControl w:val="0"/>
              <w:suppressAutoHyphens/>
              <w:ind w:left="567" w:right="74"/>
              <w:jc w:val="right"/>
              <w:rPr>
                <w:sz w:val="22"/>
                <w:szCs w:val="22"/>
              </w:rPr>
            </w:pPr>
            <w:sdt>
              <w:sdtPr>
                <w:rPr>
                  <w:rStyle w:val="aff1"/>
                  <w:rFonts w:eastAsia="Calibri"/>
                  <w:color w:val="auto"/>
                  <w:sz w:val="22"/>
                  <w:szCs w:val="22"/>
                </w:rPr>
                <w:id w:val="898626328"/>
                <w:placeholder>
                  <w:docPart w:val="A987C8D04FE843A6AF3BA2868CD7475A"/>
                </w:placeholder>
              </w:sdtPr>
              <w:sdtEndPr>
                <w:rPr>
                  <w:rStyle w:val="aff1"/>
                </w:rPr>
              </w:sdtEndPr>
              <w:sdtContent>
                <w:sdt>
                  <w:sdtPr>
                    <w:rPr>
                      <w:rStyle w:val="aff1"/>
                      <w:rFonts w:eastAsia="Calibri"/>
                      <w:color w:val="auto"/>
                      <w:sz w:val="22"/>
                      <w:szCs w:val="22"/>
                    </w:rPr>
                    <w:id w:val="-208494957"/>
                    <w:placeholder>
                      <w:docPart w:val="8DA670DE2DF143D8855617F2247B1829"/>
                    </w:placeholder>
                    <w:showingPlcHdr/>
                  </w:sdtPr>
                  <w:sdtEndPr>
                    <w:rPr>
                      <w:rStyle w:val="aff1"/>
                    </w:rPr>
                  </w:sdtEndPr>
                  <w:sdtContent>
                    <w:r w:rsidR="00045DB9" w:rsidRPr="00B0101C">
                      <w:rPr>
                        <w:rFonts w:eastAsia="Calibri"/>
                        <w:color w:val="E36C0A"/>
                        <w:sz w:val="22"/>
                        <w:szCs w:val="22"/>
                      </w:rPr>
                      <w:t>[</w:t>
                    </w:r>
                    <w:r w:rsidR="00045DB9" w:rsidRPr="00B0101C">
                      <w:rPr>
                        <w:rFonts w:eastAsia="Calibri"/>
                        <w:i/>
                        <w:color w:val="E36C0A"/>
                        <w:sz w:val="22"/>
                        <w:szCs w:val="22"/>
                      </w:rPr>
                      <w:t>укажите фамилию и инициалы подписанта</w:t>
                    </w:r>
                    <w:r w:rsidR="00045DB9" w:rsidRPr="00B0101C">
                      <w:rPr>
                        <w:rFonts w:eastAsia="Calibri"/>
                        <w:color w:val="E36C0A"/>
                        <w:sz w:val="22"/>
                        <w:szCs w:val="22"/>
                      </w:rPr>
                      <w:t>]</w:t>
                    </w:r>
                  </w:sdtContent>
                </w:sdt>
              </w:sdtContent>
            </w:sdt>
          </w:p>
        </w:tc>
        <w:tc>
          <w:tcPr>
            <w:tcW w:w="2018" w:type="dxa"/>
            <w:gridSpan w:val="2"/>
            <w:tcBorders>
              <w:top w:val="nil"/>
              <w:left w:val="nil"/>
              <w:bottom w:val="single" w:sz="4" w:space="0" w:color="auto"/>
              <w:right w:val="nil"/>
            </w:tcBorders>
          </w:tcPr>
          <w:p w:rsidR="004D4E8E" w:rsidRPr="00B0101C" w:rsidRDefault="004D4E8E" w:rsidP="00D27A8A">
            <w:pPr>
              <w:keepNext/>
              <w:widowControl w:val="0"/>
              <w:suppressAutoHyphens/>
              <w:ind w:left="567" w:right="74"/>
              <w:jc w:val="both"/>
              <w:rPr>
                <w:sz w:val="22"/>
                <w:szCs w:val="22"/>
              </w:rPr>
            </w:pPr>
          </w:p>
        </w:tc>
        <w:tc>
          <w:tcPr>
            <w:tcW w:w="2660" w:type="dxa"/>
            <w:gridSpan w:val="2"/>
            <w:vAlign w:val="bottom"/>
            <w:hideMark/>
          </w:tcPr>
          <w:p w:rsidR="004D4E8E" w:rsidRPr="00B0101C" w:rsidRDefault="00163ECB" w:rsidP="00D27A8A">
            <w:pPr>
              <w:keepNext/>
              <w:widowControl w:val="0"/>
              <w:suppressAutoHyphens/>
              <w:ind w:left="567" w:right="74"/>
              <w:jc w:val="right"/>
              <w:rPr>
                <w:sz w:val="22"/>
                <w:szCs w:val="22"/>
              </w:rPr>
            </w:pPr>
            <w:sdt>
              <w:sdtPr>
                <w:rPr>
                  <w:rStyle w:val="aff1"/>
                  <w:rFonts w:eastAsia="Calibri"/>
                  <w:color w:val="auto"/>
                  <w:sz w:val="22"/>
                  <w:szCs w:val="22"/>
                </w:rPr>
                <w:id w:val="-1485544869"/>
                <w:placeholder>
                  <w:docPart w:val="9A744234D14642828DEACFCF8CA52C0F"/>
                </w:placeholder>
              </w:sdtPr>
              <w:sdtEndPr>
                <w:rPr>
                  <w:rStyle w:val="aff1"/>
                </w:rPr>
              </w:sdtEndPr>
              <w:sdtContent>
                <w:sdt>
                  <w:sdtPr>
                    <w:rPr>
                      <w:rStyle w:val="aff1"/>
                      <w:color w:val="auto"/>
                      <w:sz w:val="22"/>
                      <w:szCs w:val="22"/>
                    </w:rPr>
                    <w:id w:val="293416939"/>
                    <w:placeholder>
                      <w:docPart w:val="E1AF89F39B86471389BF74107063A8C3"/>
                    </w:placeholder>
                    <w:showingPlcHdr/>
                  </w:sdtPr>
                  <w:sdtEndPr>
                    <w:rPr>
                      <w:rStyle w:val="aff1"/>
                    </w:rPr>
                  </w:sdtEndPr>
                  <w:sdtContent>
                    <w:r w:rsidR="009A1A01" w:rsidRPr="00B0101C">
                      <w:rPr>
                        <w:rFonts w:eastAsia="Calibri"/>
                        <w:color w:val="E36C0A"/>
                        <w:sz w:val="22"/>
                        <w:szCs w:val="22"/>
                      </w:rPr>
                      <w:t>[</w:t>
                    </w:r>
                    <w:r w:rsidR="009A1A01" w:rsidRPr="00B0101C">
                      <w:rPr>
                        <w:rFonts w:eastAsia="Calibri"/>
                        <w:i/>
                        <w:color w:val="E36C0A"/>
                        <w:sz w:val="22"/>
                        <w:szCs w:val="22"/>
                      </w:rPr>
                      <w:t>укажите фамилию и инициалы подписанта</w:t>
                    </w:r>
                    <w:r w:rsidR="009A1A01" w:rsidRPr="00B0101C">
                      <w:rPr>
                        <w:rFonts w:eastAsia="Calibri"/>
                        <w:color w:val="E36C0A"/>
                        <w:sz w:val="22"/>
                        <w:szCs w:val="22"/>
                      </w:rPr>
                      <w:t>]</w:t>
                    </w:r>
                  </w:sdtContent>
                </w:sdt>
              </w:sdtContent>
            </w:sdt>
          </w:p>
        </w:tc>
      </w:tr>
      <w:tr w:rsidR="004D4E8E" w:rsidRPr="00B0101C" w:rsidTr="00C97546">
        <w:trPr>
          <w:trHeight w:val="54"/>
        </w:trPr>
        <w:tc>
          <w:tcPr>
            <w:tcW w:w="2019" w:type="dxa"/>
            <w:tcBorders>
              <w:top w:val="single" w:sz="4" w:space="0" w:color="auto"/>
              <w:left w:val="nil"/>
              <w:bottom w:val="nil"/>
              <w:right w:val="nil"/>
            </w:tcBorders>
          </w:tcPr>
          <w:p w:rsidR="004D4E8E" w:rsidRPr="00B0101C" w:rsidRDefault="004D4E8E" w:rsidP="00D27A8A">
            <w:pPr>
              <w:keepNext/>
              <w:widowControl w:val="0"/>
              <w:suppressAutoHyphens/>
              <w:ind w:left="567" w:right="74"/>
              <w:jc w:val="both"/>
              <w:rPr>
                <w:sz w:val="22"/>
                <w:szCs w:val="22"/>
              </w:rPr>
            </w:pPr>
          </w:p>
        </w:tc>
        <w:tc>
          <w:tcPr>
            <w:tcW w:w="1099" w:type="dxa"/>
          </w:tcPr>
          <w:p w:rsidR="004D4E8E" w:rsidRPr="00B0101C" w:rsidRDefault="004D4E8E" w:rsidP="00D27A8A">
            <w:pPr>
              <w:keepNext/>
              <w:widowControl w:val="0"/>
              <w:suppressAutoHyphens/>
              <w:ind w:left="567" w:right="74"/>
              <w:jc w:val="center"/>
              <w:rPr>
                <w:sz w:val="22"/>
                <w:szCs w:val="22"/>
              </w:rPr>
            </w:pPr>
          </w:p>
        </w:tc>
        <w:tc>
          <w:tcPr>
            <w:tcW w:w="1560" w:type="dxa"/>
          </w:tcPr>
          <w:p w:rsidR="004D4E8E" w:rsidRPr="00B0101C" w:rsidRDefault="004D4E8E" w:rsidP="00D27A8A">
            <w:pPr>
              <w:keepNext/>
              <w:widowControl w:val="0"/>
              <w:suppressAutoHyphens/>
              <w:ind w:left="567" w:right="74"/>
              <w:jc w:val="both"/>
              <w:rPr>
                <w:rFonts w:eastAsia="Calibri"/>
                <w:sz w:val="22"/>
                <w:szCs w:val="22"/>
              </w:rPr>
            </w:pPr>
          </w:p>
        </w:tc>
        <w:tc>
          <w:tcPr>
            <w:tcW w:w="1559" w:type="dxa"/>
          </w:tcPr>
          <w:p w:rsidR="004D4E8E" w:rsidRPr="00B0101C" w:rsidRDefault="004D4E8E" w:rsidP="00D27A8A">
            <w:pPr>
              <w:keepNext/>
              <w:widowControl w:val="0"/>
              <w:suppressAutoHyphens/>
              <w:ind w:left="567" w:right="74"/>
              <w:jc w:val="both"/>
              <w:rPr>
                <w:sz w:val="22"/>
                <w:szCs w:val="22"/>
              </w:rPr>
            </w:pPr>
          </w:p>
        </w:tc>
        <w:tc>
          <w:tcPr>
            <w:tcW w:w="1559" w:type="dxa"/>
            <w:gridSpan w:val="2"/>
          </w:tcPr>
          <w:p w:rsidR="004D4E8E" w:rsidRPr="00B0101C" w:rsidRDefault="004D4E8E" w:rsidP="00D27A8A">
            <w:pPr>
              <w:keepNext/>
              <w:widowControl w:val="0"/>
              <w:suppressAutoHyphens/>
              <w:ind w:left="567" w:right="74"/>
              <w:jc w:val="center"/>
              <w:rPr>
                <w:sz w:val="22"/>
                <w:szCs w:val="22"/>
              </w:rPr>
            </w:pPr>
          </w:p>
        </w:tc>
        <w:tc>
          <w:tcPr>
            <w:tcW w:w="1560" w:type="dxa"/>
          </w:tcPr>
          <w:p w:rsidR="004D4E8E" w:rsidRPr="00B0101C" w:rsidRDefault="004D4E8E" w:rsidP="00D27A8A">
            <w:pPr>
              <w:keepNext/>
              <w:widowControl w:val="0"/>
              <w:suppressAutoHyphens/>
              <w:ind w:left="567" w:right="74"/>
              <w:jc w:val="both"/>
              <w:rPr>
                <w:sz w:val="22"/>
                <w:szCs w:val="22"/>
              </w:rPr>
            </w:pPr>
          </w:p>
        </w:tc>
      </w:tr>
      <w:bookmarkEnd w:id="0"/>
    </w:tbl>
    <w:p w:rsidR="00904AAA" w:rsidRPr="00B0101C" w:rsidRDefault="00904AAA" w:rsidP="00D27A8A">
      <w:pPr>
        <w:keepNext/>
        <w:ind w:left="567"/>
        <w:rPr>
          <w:b/>
          <w:kern w:val="2"/>
          <w:sz w:val="22"/>
          <w:szCs w:val="22"/>
        </w:rPr>
      </w:pPr>
    </w:p>
    <w:sectPr w:rsidR="00904AAA" w:rsidRPr="00B0101C" w:rsidSect="00733A5C">
      <w:footerReference w:type="default" r:id="rId9"/>
      <w:pgSz w:w="11906" w:h="16838"/>
      <w:pgMar w:top="1134" w:right="9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F0" w:rsidRDefault="000F04F0" w:rsidP="00976650">
      <w:r>
        <w:separator/>
      </w:r>
    </w:p>
  </w:endnote>
  <w:endnote w:type="continuationSeparator" w:id="0">
    <w:p w:rsidR="000F04F0" w:rsidRDefault="000F04F0" w:rsidP="0097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15" w:rsidRDefault="00905815" w:rsidP="00976650">
    <w:pPr>
      <w:pStyle w:val="ac"/>
      <w:jc w:val="right"/>
    </w:pPr>
  </w:p>
  <w:p w:rsidR="00263AE8" w:rsidRPr="00263AE8" w:rsidRDefault="000F04F0">
    <w:pPr>
      <w:jc w:val="right"/>
    </w:pPr>
    <w:r>
      <w:rPr>
        <w:b/>
        <w:lang w:val="en-US"/>
      </w:rPr>
      <w:t>21.02.2024 № 6.18.1-01/210224-1</w:t>
    </w:r>
  </w:p>
  <w:p w:rsidR="00263AE8" w:rsidRDefault="00163E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F0" w:rsidRDefault="000F04F0" w:rsidP="00976650">
      <w:r>
        <w:separator/>
      </w:r>
    </w:p>
  </w:footnote>
  <w:footnote w:type="continuationSeparator" w:id="0">
    <w:p w:rsidR="000F04F0" w:rsidRDefault="000F04F0" w:rsidP="00976650">
      <w:r>
        <w:continuationSeparator/>
      </w:r>
    </w:p>
  </w:footnote>
  <w:footnote w:id="1">
    <w:p w:rsidR="00D27A8A" w:rsidRPr="00D27A8A" w:rsidRDefault="00BF1BCD" w:rsidP="00D27A8A">
      <w:pPr>
        <w:pStyle w:val="af3"/>
        <w:ind w:left="567"/>
      </w:pPr>
      <w:r>
        <w:rPr>
          <w:rStyle w:val="af5"/>
        </w:rPr>
        <w:footnoteRef/>
      </w:r>
      <w:r>
        <w:t xml:space="preserve"> </w:t>
      </w:r>
      <w:r w:rsidR="00D27A8A" w:rsidRPr="00D27A8A">
        <w:t xml:space="preserve">Если Договор заключается на основании подпункта 18, 18.1 пункта 12.10.1 Положения о закупке товаров, работ, услуг для нужд НИУ ВШЭ, </w:t>
      </w:r>
      <w:r w:rsidR="00D27A8A" w:rsidRPr="00D27A8A">
        <w:rPr>
          <w:u w:val="single"/>
        </w:rPr>
        <w:t>то необходимо указать целевой источник</w:t>
      </w:r>
      <w:r w:rsidR="00D27A8A" w:rsidRPr="00D27A8A">
        <w:t xml:space="preserve">.   </w:t>
      </w:r>
    </w:p>
    <w:p w:rsidR="00D27A8A" w:rsidRPr="00D27A8A" w:rsidRDefault="00D27A8A" w:rsidP="00D27A8A">
      <w:pPr>
        <w:pStyle w:val="af3"/>
        <w:ind w:left="567"/>
      </w:pPr>
      <w:r w:rsidRPr="00D27A8A">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D27A8A">
        <w:rPr>
          <w:u w:val="single"/>
        </w:rPr>
        <w:t>то необходимо указать целевой источник</w:t>
      </w:r>
      <w:r w:rsidRPr="00D27A8A">
        <w:t>.</w:t>
      </w:r>
    </w:p>
    <w:p w:rsidR="00D27A8A" w:rsidRPr="00D27A8A" w:rsidRDefault="00D27A8A" w:rsidP="00D27A8A">
      <w:pPr>
        <w:pStyle w:val="af3"/>
        <w:ind w:left="567"/>
      </w:pPr>
      <w:r w:rsidRPr="00D27A8A">
        <w:t>В остальных случаях указывается источник финансирования: средства учреждения.</w:t>
      </w:r>
    </w:p>
    <w:p w:rsidR="00BF1BCD" w:rsidRPr="00D27A8A" w:rsidRDefault="00D27A8A" w:rsidP="00D27A8A">
      <w:pPr>
        <w:pStyle w:val="af3"/>
        <w:ind w:left="567"/>
      </w:pPr>
      <w:r w:rsidRPr="00D27A8A">
        <w:rPr>
          <w:b/>
        </w:rPr>
        <w:t>Сноску необходимо исключить до подписания Договора.</w:t>
      </w:r>
    </w:p>
  </w:footnote>
  <w:footnote w:id="2">
    <w:p w:rsidR="00831FC3" w:rsidRPr="00831FC3" w:rsidRDefault="00831FC3" w:rsidP="00D6641E">
      <w:pPr>
        <w:pStyle w:val="af3"/>
        <w:ind w:left="567"/>
        <w:jc w:val="both"/>
      </w:pPr>
      <w:r>
        <w:rPr>
          <w:rStyle w:val="af5"/>
        </w:rPr>
        <w:footnoteRef/>
      </w:r>
      <w:r>
        <w:t xml:space="preserve"> </w:t>
      </w:r>
      <w:r w:rsidRPr="00831FC3">
        <w:t>Данное условие Договора будет применяться в случае если источник финансирования будет денежные средства, предоставленные целевой субсидией, субсидией в форме гранта.</w:t>
      </w:r>
    </w:p>
    <w:p w:rsidR="00831FC3" w:rsidRPr="00831FC3" w:rsidRDefault="00831FC3">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A1E"/>
    <w:multiLevelType w:val="hybridMultilevel"/>
    <w:tmpl w:val="4FFAB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C3E72"/>
    <w:multiLevelType w:val="hybridMultilevel"/>
    <w:tmpl w:val="A4A0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54A72"/>
    <w:multiLevelType w:val="multilevel"/>
    <w:tmpl w:val="421818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894674E"/>
    <w:multiLevelType w:val="hybridMultilevel"/>
    <w:tmpl w:val="F4B450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C8E008E"/>
    <w:multiLevelType w:val="hybridMultilevel"/>
    <w:tmpl w:val="0298F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47ED8"/>
    <w:multiLevelType w:val="hybridMultilevel"/>
    <w:tmpl w:val="0C96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7C72F1"/>
    <w:multiLevelType w:val="hybridMultilevel"/>
    <w:tmpl w:val="CD2C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E12EF"/>
    <w:multiLevelType w:val="hybridMultilevel"/>
    <w:tmpl w:val="54D03892"/>
    <w:lvl w:ilvl="0" w:tplc="DC2C068C">
      <w:start w:val="1"/>
      <w:numFmt w:val="bullet"/>
      <w:lvlText w:val="‒"/>
      <w:lvlJc w:val="left"/>
      <w:pPr>
        <w:ind w:left="784" w:hanging="360"/>
      </w:pPr>
      <w:rPr>
        <w:rFonts w:ascii="Times New Roman"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8" w15:restartNumberingAfterBreak="0">
    <w:nsid w:val="44FF3329"/>
    <w:multiLevelType w:val="hybridMultilevel"/>
    <w:tmpl w:val="B4326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D47662"/>
    <w:multiLevelType w:val="hybridMultilevel"/>
    <w:tmpl w:val="A732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E857E1"/>
    <w:multiLevelType w:val="hybridMultilevel"/>
    <w:tmpl w:val="57E6A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C26550"/>
    <w:multiLevelType w:val="hybridMultilevel"/>
    <w:tmpl w:val="14545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C236D4"/>
    <w:multiLevelType w:val="hybridMultilevel"/>
    <w:tmpl w:val="1EC0FD4C"/>
    <w:lvl w:ilvl="0" w:tplc="321494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282986"/>
    <w:multiLevelType w:val="hybridMultilevel"/>
    <w:tmpl w:val="806AE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417294"/>
    <w:multiLevelType w:val="hybridMultilevel"/>
    <w:tmpl w:val="F2A4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56F14"/>
    <w:multiLevelType w:val="hybridMultilevel"/>
    <w:tmpl w:val="3362B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521992"/>
    <w:multiLevelType w:val="multilevel"/>
    <w:tmpl w:val="4FB40FCE"/>
    <w:lvl w:ilvl="0">
      <w:start w:val="6"/>
      <w:numFmt w:val="decimal"/>
      <w:lvlText w:val="%1."/>
      <w:lvlJc w:val="left"/>
      <w:pPr>
        <w:ind w:left="4196" w:hanging="34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1"/>
  </w:num>
  <w:num w:numId="4">
    <w:abstractNumId w:val="3"/>
  </w:num>
  <w:num w:numId="5">
    <w:abstractNumId w:val="12"/>
  </w:num>
  <w:num w:numId="6">
    <w:abstractNumId w:val="4"/>
  </w:num>
  <w:num w:numId="7">
    <w:abstractNumId w:val="8"/>
  </w:num>
  <w:num w:numId="8">
    <w:abstractNumId w:val="0"/>
  </w:num>
  <w:num w:numId="9">
    <w:abstractNumId w:val="5"/>
  </w:num>
  <w:num w:numId="10">
    <w:abstractNumId w:val="1"/>
  </w:num>
  <w:num w:numId="11">
    <w:abstractNumId w:val="13"/>
  </w:num>
  <w:num w:numId="12">
    <w:abstractNumId w:val="15"/>
  </w:num>
  <w:num w:numId="13">
    <w:abstractNumId w:val="14"/>
  </w:num>
  <w:num w:numId="14">
    <w:abstractNumId w:val="9"/>
  </w:num>
  <w:num w:numId="15">
    <w:abstractNumId w:val="10"/>
  </w:num>
  <w:num w:numId="16">
    <w:abstractNumId w:val="6"/>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B7"/>
    <w:rsid w:val="0000191B"/>
    <w:rsid w:val="00004BB6"/>
    <w:rsid w:val="0001536C"/>
    <w:rsid w:val="000160CF"/>
    <w:rsid w:val="000170E5"/>
    <w:rsid w:val="000201BC"/>
    <w:rsid w:val="000207B1"/>
    <w:rsid w:val="00025332"/>
    <w:rsid w:val="00026B0F"/>
    <w:rsid w:val="000270CC"/>
    <w:rsid w:val="00027A51"/>
    <w:rsid w:val="0003019A"/>
    <w:rsid w:val="00030392"/>
    <w:rsid w:val="000309E4"/>
    <w:rsid w:val="000316B4"/>
    <w:rsid w:val="00032570"/>
    <w:rsid w:val="00034D9A"/>
    <w:rsid w:val="00036DA3"/>
    <w:rsid w:val="000406CD"/>
    <w:rsid w:val="00041D19"/>
    <w:rsid w:val="00041F9D"/>
    <w:rsid w:val="00045DB9"/>
    <w:rsid w:val="000474DA"/>
    <w:rsid w:val="00050942"/>
    <w:rsid w:val="00053E05"/>
    <w:rsid w:val="0005520D"/>
    <w:rsid w:val="000553B9"/>
    <w:rsid w:val="00056567"/>
    <w:rsid w:val="00060C48"/>
    <w:rsid w:val="00061C0D"/>
    <w:rsid w:val="0006302C"/>
    <w:rsid w:val="00063B45"/>
    <w:rsid w:val="00065EB3"/>
    <w:rsid w:val="0006726F"/>
    <w:rsid w:val="00070B7E"/>
    <w:rsid w:val="000738DC"/>
    <w:rsid w:val="0007445F"/>
    <w:rsid w:val="000744A9"/>
    <w:rsid w:val="00082A53"/>
    <w:rsid w:val="000838F3"/>
    <w:rsid w:val="00087465"/>
    <w:rsid w:val="00090CB5"/>
    <w:rsid w:val="00091232"/>
    <w:rsid w:val="0009158C"/>
    <w:rsid w:val="0009344E"/>
    <w:rsid w:val="00095615"/>
    <w:rsid w:val="0009656E"/>
    <w:rsid w:val="000A0655"/>
    <w:rsid w:val="000A18C4"/>
    <w:rsid w:val="000A3B3E"/>
    <w:rsid w:val="000A5454"/>
    <w:rsid w:val="000A5EFC"/>
    <w:rsid w:val="000A704F"/>
    <w:rsid w:val="000B1521"/>
    <w:rsid w:val="000B6F15"/>
    <w:rsid w:val="000B748F"/>
    <w:rsid w:val="000C1A9F"/>
    <w:rsid w:val="000C30AF"/>
    <w:rsid w:val="000C3822"/>
    <w:rsid w:val="000D45ED"/>
    <w:rsid w:val="000D4E64"/>
    <w:rsid w:val="000D56E0"/>
    <w:rsid w:val="000E12A3"/>
    <w:rsid w:val="000E2B5B"/>
    <w:rsid w:val="000E5A93"/>
    <w:rsid w:val="000F0333"/>
    <w:rsid w:val="000F04F0"/>
    <w:rsid w:val="000F1301"/>
    <w:rsid w:val="000F73BA"/>
    <w:rsid w:val="00100173"/>
    <w:rsid w:val="001003AD"/>
    <w:rsid w:val="00100726"/>
    <w:rsid w:val="001010C8"/>
    <w:rsid w:val="001012A0"/>
    <w:rsid w:val="0010234B"/>
    <w:rsid w:val="00105053"/>
    <w:rsid w:val="00106859"/>
    <w:rsid w:val="00106F1D"/>
    <w:rsid w:val="00110CC4"/>
    <w:rsid w:val="001118C4"/>
    <w:rsid w:val="001128D1"/>
    <w:rsid w:val="00112CE0"/>
    <w:rsid w:val="00114474"/>
    <w:rsid w:val="001147AC"/>
    <w:rsid w:val="00114EC6"/>
    <w:rsid w:val="001200B7"/>
    <w:rsid w:val="001231B9"/>
    <w:rsid w:val="0012349D"/>
    <w:rsid w:val="001260D1"/>
    <w:rsid w:val="00127C81"/>
    <w:rsid w:val="00132FE8"/>
    <w:rsid w:val="00134955"/>
    <w:rsid w:val="0013649B"/>
    <w:rsid w:val="00137CFB"/>
    <w:rsid w:val="00137FA8"/>
    <w:rsid w:val="001410C3"/>
    <w:rsid w:val="00143F32"/>
    <w:rsid w:val="00145570"/>
    <w:rsid w:val="00145901"/>
    <w:rsid w:val="0014621C"/>
    <w:rsid w:val="00146288"/>
    <w:rsid w:val="0014698F"/>
    <w:rsid w:val="00147709"/>
    <w:rsid w:val="00150A2D"/>
    <w:rsid w:val="001533B5"/>
    <w:rsid w:val="00155483"/>
    <w:rsid w:val="00155A33"/>
    <w:rsid w:val="00156481"/>
    <w:rsid w:val="00161846"/>
    <w:rsid w:val="00161CF7"/>
    <w:rsid w:val="00163049"/>
    <w:rsid w:val="0016314D"/>
    <w:rsid w:val="00163ECB"/>
    <w:rsid w:val="0016508C"/>
    <w:rsid w:val="0016559F"/>
    <w:rsid w:val="0017026E"/>
    <w:rsid w:val="001725AA"/>
    <w:rsid w:val="00172631"/>
    <w:rsid w:val="001824BA"/>
    <w:rsid w:val="00182AA4"/>
    <w:rsid w:val="00187CC8"/>
    <w:rsid w:val="0019071F"/>
    <w:rsid w:val="00190A86"/>
    <w:rsid w:val="00191080"/>
    <w:rsid w:val="00192EA0"/>
    <w:rsid w:val="00193181"/>
    <w:rsid w:val="00193706"/>
    <w:rsid w:val="001955A2"/>
    <w:rsid w:val="00197115"/>
    <w:rsid w:val="001A0EF8"/>
    <w:rsid w:val="001A16C7"/>
    <w:rsid w:val="001A1DBC"/>
    <w:rsid w:val="001A21D2"/>
    <w:rsid w:val="001A24BE"/>
    <w:rsid w:val="001A55B7"/>
    <w:rsid w:val="001A686E"/>
    <w:rsid w:val="001A7406"/>
    <w:rsid w:val="001B1AF8"/>
    <w:rsid w:val="001B31BF"/>
    <w:rsid w:val="001B4F25"/>
    <w:rsid w:val="001B63B3"/>
    <w:rsid w:val="001B63BF"/>
    <w:rsid w:val="001B750B"/>
    <w:rsid w:val="001C0774"/>
    <w:rsid w:val="001C1759"/>
    <w:rsid w:val="001C5EED"/>
    <w:rsid w:val="001C617B"/>
    <w:rsid w:val="001D23BD"/>
    <w:rsid w:val="001D6167"/>
    <w:rsid w:val="001E1A49"/>
    <w:rsid w:val="001E21FB"/>
    <w:rsid w:val="001E5A32"/>
    <w:rsid w:val="001F4845"/>
    <w:rsid w:val="001F6308"/>
    <w:rsid w:val="00200771"/>
    <w:rsid w:val="00202439"/>
    <w:rsid w:val="002041DC"/>
    <w:rsid w:val="002069F5"/>
    <w:rsid w:val="00206D71"/>
    <w:rsid w:val="00211B6A"/>
    <w:rsid w:val="0021257A"/>
    <w:rsid w:val="00215B81"/>
    <w:rsid w:val="00216B84"/>
    <w:rsid w:val="00217A75"/>
    <w:rsid w:val="002231EB"/>
    <w:rsid w:val="00226092"/>
    <w:rsid w:val="00233429"/>
    <w:rsid w:val="00237BC3"/>
    <w:rsid w:val="002419B9"/>
    <w:rsid w:val="002428FF"/>
    <w:rsid w:val="002441DE"/>
    <w:rsid w:val="002448FD"/>
    <w:rsid w:val="00245404"/>
    <w:rsid w:val="00245FA7"/>
    <w:rsid w:val="00250DF0"/>
    <w:rsid w:val="0025373C"/>
    <w:rsid w:val="00255789"/>
    <w:rsid w:val="00256EF4"/>
    <w:rsid w:val="002642F7"/>
    <w:rsid w:val="002645AD"/>
    <w:rsid w:val="0026580A"/>
    <w:rsid w:val="002713AC"/>
    <w:rsid w:val="0027279A"/>
    <w:rsid w:val="0027329D"/>
    <w:rsid w:val="00274761"/>
    <w:rsid w:val="0027485B"/>
    <w:rsid w:val="00281DFF"/>
    <w:rsid w:val="002860CD"/>
    <w:rsid w:val="00287AAD"/>
    <w:rsid w:val="002929BB"/>
    <w:rsid w:val="00293859"/>
    <w:rsid w:val="00295DE8"/>
    <w:rsid w:val="0029672B"/>
    <w:rsid w:val="00296C8A"/>
    <w:rsid w:val="00297628"/>
    <w:rsid w:val="002A1024"/>
    <w:rsid w:val="002B0833"/>
    <w:rsid w:val="002B26E3"/>
    <w:rsid w:val="002C08C5"/>
    <w:rsid w:val="002C1552"/>
    <w:rsid w:val="002C5CD1"/>
    <w:rsid w:val="002C7EF2"/>
    <w:rsid w:val="002D0A0F"/>
    <w:rsid w:val="002D3913"/>
    <w:rsid w:val="002D663C"/>
    <w:rsid w:val="002E2603"/>
    <w:rsid w:val="002E411B"/>
    <w:rsid w:val="002E5111"/>
    <w:rsid w:val="002E5556"/>
    <w:rsid w:val="002E5847"/>
    <w:rsid w:val="002E59BF"/>
    <w:rsid w:val="002E7C4E"/>
    <w:rsid w:val="002F149D"/>
    <w:rsid w:val="002F1DE6"/>
    <w:rsid w:val="002F211F"/>
    <w:rsid w:val="002F3AC5"/>
    <w:rsid w:val="002F5A33"/>
    <w:rsid w:val="002F694D"/>
    <w:rsid w:val="002F6FB7"/>
    <w:rsid w:val="0030143A"/>
    <w:rsid w:val="00302B24"/>
    <w:rsid w:val="003049B9"/>
    <w:rsid w:val="00305CFA"/>
    <w:rsid w:val="003075EF"/>
    <w:rsid w:val="00312F90"/>
    <w:rsid w:val="0031360D"/>
    <w:rsid w:val="00313E62"/>
    <w:rsid w:val="003143BB"/>
    <w:rsid w:val="003149B3"/>
    <w:rsid w:val="00315A69"/>
    <w:rsid w:val="0031715D"/>
    <w:rsid w:val="00317BC5"/>
    <w:rsid w:val="00321F7B"/>
    <w:rsid w:val="003236DB"/>
    <w:rsid w:val="0032478B"/>
    <w:rsid w:val="003248D2"/>
    <w:rsid w:val="00324CBB"/>
    <w:rsid w:val="003324F8"/>
    <w:rsid w:val="00337E3C"/>
    <w:rsid w:val="003402B6"/>
    <w:rsid w:val="00341E15"/>
    <w:rsid w:val="003439D4"/>
    <w:rsid w:val="00346009"/>
    <w:rsid w:val="0034673B"/>
    <w:rsid w:val="003518FD"/>
    <w:rsid w:val="00351C24"/>
    <w:rsid w:val="003520C4"/>
    <w:rsid w:val="003528EC"/>
    <w:rsid w:val="003560A5"/>
    <w:rsid w:val="00357CC7"/>
    <w:rsid w:val="00362E55"/>
    <w:rsid w:val="003637D6"/>
    <w:rsid w:val="00364D33"/>
    <w:rsid w:val="00364DB3"/>
    <w:rsid w:val="00367671"/>
    <w:rsid w:val="00370B1E"/>
    <w:rsid w:val="003726A6"/>
    <w:rsid w:val="00376E4E"/>
    <w:rsid w:val="003838C0"/>
    <w:rsid w:val="00383CCB"/>
    <w:rsid w:val="00384500"/>
    <w:rsid w:val="00384678"/>
    <w:rsid w:val="00385F7E"/>
    <w:rsid w:val="0039060A"/>
    <w:rsid w:val="003916AB"/>
    <w:rsid w:val="00391F87"/>
    <w:rsid w:val="003962A1"/>
    <w:rsid w:val="003966CE"/>
    <w:rsid w:val="003A22F6"/>
    <w:rsid w:val="003A2EB0"/>
    <w:rsid w:val="003A6E5C"/>
    <w:rsid w:val="003B572F"/>
    <w:rsid w:val="003B6C81"/>
    <w:rsid w:val="003C213D"/>
    <w:rsid w:val="003C3405"/>
    <w:rsid w:val="003C4104"/>
    <w:rsid w:val="003C5294"/>
    <w:rsid w:val="003C7980"/>
    <w:rsid w:val="003D1817"/>
    <w:rsid w:val="003E1D5F"/>
    <w:rsid w:val="003E3266"/>
    <w:rsid w:val="003E3A25"/>
    <w:rsid w:val="003E5F78"/>
    <w:rsid w:val="003E704C"/>
    <w:rsid w:val="003E7710"/>
    <w:rsid w:val="003F04B1"/>
    <w:rsid w:val="003F3080"/>
    <w:rsid w:val="003F39CA"/>
    <w:rsid w:val="003F409F"/>
    <w:rsid w:val="003F5768"/>
    <w:rsid w:val="003F69BD"/>
    <w:rsid w:val="004006FD"/>
    <w:rsid w:val="004012F7"/>
    <w:rsid w:val="0040410D"/>
    <w:rsid w:val="00407CE0"/>
    <w:rsid w:val="004101B0"/>
    <w:rsid w:val="004122DE"/>
    <w:rsid w:val="004124D1"/>
    <w:rsid w:val="00412F8A"/>
    <w:rsid w:val="00413E9D"/>
    <w:rsid w:val="0041603F"/>
    <w:rsid w:val="004162E4"/>
    <w:rsid w:val="00421200"/>
    <w:rsid w:val="0042125D"/>
    <w:rsid w:val="00421857"/>
    <w:rsid w:val="0042396F"/>
    <w:rsid w:val="00425FD0"/>
    <w:rsid w:val="00426584"/>
    <w:rsid w:val="00426CFA"/>
    <w:rsid w:val="00431B14"/>
    <w:rsid w:val="00432836"/>
    <w:rsid w:val="00432C4B"/>
    <w:rsid w:val="00432EF0"/>
    <w:rsid w:val="00435A81"/>
    <w:rsid w:val="00436E70"/>
    <w:rsid w:val="00437055"/>
    <w:rsid w:val="004422E8"/>
    <w:rsid w:val="004428F6"/>
    <w:rsid w:val="00445A73"/>
    <w:rsid w:val="00446217"/>
    <w:rsid w:val="00446482"/>
    <w:rsid w:val="00447B24"/>
    <w:rsid w:val="00451E12"/>
    <w:rsid w:val="00451EC8"/>
    <w:rsid w:val="0045336E"/>
    <w:rsid w:val="00453EFC"/>
    <w:rsid w:val="00455FBA"/>
    <w:rsid w:val="00456172"/>
    <w:rsid w:val="00462842"/>
    <w:rsid w:val="00467414"/>
    <w:rsid w:val="00471738"/>
    <w:rsid w:val="004728BA"/>
    <w:rsid w:val="00472F24"/>
    <w:rsid w:val="00476161"/>
    <w:rsid w:val="00477A33"/>
    <w:rsid w:val="00481402"/>
    <w:rsid w:val="004821B9"/>
    <w:rsid w:val="00482520"/>
    <w:rsid w:val="00482B53"/>
    <w:rsid w:val="00483BDF"/>
    <w:rsid w:val="00483C7F"/>
    <w:rsid w:val="00483D75"/>
    <w:rsid w:val="004912A4"/>
    <w:rsid w:val="00494049"/>
    <w:rsid w:val="00496815"/>
    <w:rsid w:val="004968AC"/>
    <w:rsid w:val="00496B1E"/>
    <w:rsid w:val="004976D5"/>
    <w:rsid w:val="004A0C7A"/>
    <w:rsid w:val="004A22EA"/>
    <w:rsid w:val="004A2F15"/>
    <w:rsid w:val="004A6563"/>
    <w:rsid w:val="004B1256"/>
    <w:rsid w:val="004B1AB9"/>
    <w:rsid w:val="004B3FC8"/>
    <w:rsid w:val="004B6144"/>
    <w:rsid w:val="004C083F"/>
    <w:rsid w:val="004C1F59"/>
    <w:rsid w:val="004C2AE3"/>
    <w:rsid w:val="004C31B8"/>
    <w:rsid w:val="004C3F51"/>
    <w:rsid w:val="004C6F9D"/>
    <w:rsid w:val="004C7345"/>
    <w:rsid w:val="004C7EFE"/>
    <w:rsid w:val="004D4B52"/>
    <w:rsid w:val="004D4E8E"/>
    <w:rsid w:val="004D5E82"/>
    <w:rsid w:val="004D6C6C"/>
    <w:rsid w:val="004D6CBD"/>
    <w:rsid w:val="004D76D2"/>
    <w:rsid w:val="004D7B60"/>
    <w:rsid w:val="004E1258"/>
    <w:rsid w:val="004E1DF5"/>
    <w:rsid w:val="004E4216"/>
    <w:rsid w:val="004E6E9A"/>
    <w:rsid w:val="004E70A0"/>
    <w:rsid w:val="004F3BB7"/>
    <w:rsid w:val="004F5A6E"/>
    <w:rsid w:val="004F7185"/>
    <w:rsid w:val="004F7600"/>
    <w:rsid w:val="0050138B"/>
    <w:rsid w:val="00504EE4"/>
    <w:rsid w:val="00506E5D"/>
    <w:rsid w:val="0051614C"/>
    <w:rsid w:val="0052271A"/>
    <w:rsid w:val="00522CD8"/>
    <w:rsid w:val="00524C5E"/>
    <w:rsid w:val="005315B6"/>
    <w:rsid w:val="00532045"/>
    <w:rsid w:val="0053346E"/>
    <w:rsid w:val="00533DDD"/>
    <w:rsid w:val="00534978"/>
    <w:rsid w:val="00534FB7"/>
    <w:rsid w:val="00540CED"/>
    <w:rsid w:val="00542143"/>
    <w:rsid w:val="00542959"/>
    <w:rsid w:val="00545E80"/>
    <w:rsid w:val="0054780E"/>
    <w:rsid w:val="0055016E"/>
    <w:rsid w:val="005528E2"/>
    <w:rsid w:val="00552E63"/>
    <w:rsid w:val="00553D36"/>
    <w:rsid w:val="00554F6F"/>
    <w:rsid w:val="00555440"/>
    <w:rsid w:val="0056096F"/>
    <w:rsid w:val="00562449"/>
    <w:rsid w:val="00564CA4"/>
    <w:rsid w:val="0057043A"/>
    <w:rsid w:val="00571552"/>
    <w:rsid w:val="005715F5"/>
    <w:rsid w:val="00572A42"/>
    <w:rsid w:val="0057540F"/>
    <w:rsid w:val="005754D2"/>
    <w:rsid w:val="00575CA2"/>
    <w:rsid w:val="00576B09"/>
    <w:rsid w:val="00580A68"/>
    <w:rsid w:val="00581252"/>
    <w:rsid w:val="00584BF7"/>
    <w:rsid w:val="005878FF"/>
    <w:rsid w:val="00590A84"/>
    <w:rsid w:val="005911CC"/>
    <w:rsid w:val="00593D1C"/>
    <w:rsid w:val="005945B0"/>
    <w:rsid w:val="00595EFE"/>
    <w:rsid w:val="005968DF"/>
    <w:rsid w:val="00596E65"/>
    <w:rsid w:val="005A1D0A"/>
    <w:rsid w:val="005A5C35"/>
    <w:rsid w:val="005B2158"/>
    <w:rsid w:val="005B4215"/>
    <w:rsid w:val="005B5215"/>
    <w:rsid w:val="005B58BE"/>
    <w:rsid w:val="005B7157"/>
    <w:rsid w:val="005B7DD3"/>
    <w:rsid w:val="005C2B29"/>
    <w:rsid w:val="005C6006"/>
    <w:rsid w:val="005D13F7"/>
    <w:rsid w:val="005D1BAF"/>
    <w:rsid w:val="005D36E6"/>
    <w:rsid w:val="005D5B9F"/>
    <w:rsid w:val="005D6100"/>
    <w:rsid w:val="005E1309"/>
    <w:rsid w:val="005E7468"/>
    <w:rsid w:val="005F24C7"/>
    <w:rsid w:val="005F3706"/>
    <w:rsid w:val="005F5DB6"/>
    <w:rsid w:val="005F721D"/>
    <w:rsid w:val="005F74D5"/>
    <w:rsid w:val="005F7ACE"/>
    <w:rsid w:val="006000BA"/>
    <w:rsid w:val="0060048A"/>
    <w:rsid w:val="0060487D"/>
    <w:rsid w:val="00606589"/>
    <w:rsid w:val="00607B46"/>
    <w:rsid w:val="006113ED"/>
    <w:rsid w:val="006117B1"/>
    <w:rsid w:val="006140F8"/>
    <w:rsid w:val="00614B39"/>
    <w:rsid w:val="00616DE9"/>
    <w:rsid w:val="00617037"/>
    <w:rsid w:val="006174C0"/>
    <w:rsid w:val="00620353"/>
    <w:rsid w:val="00620708"/>
    <w:rsid w:val="0062087E"/>
    <w:rsid w:val="0062140C"/>
    <w:rsid w:val="006238EB"/>
    <w:rsid w:val="00624753"/>
    <w:rsid w:val="006251F4"/>
    <w:rsid w:val="006253C2"/>
    <w:rsid w:val="00627D38"/>
    <w:rsid w:val="006342C2"/>
    <w:rsid w:val="00636D2A"/>
    <w:rsid w:val="00640FE5"/>
    <w:rsid w:val="0064400D"/>
    <w:rsid w:val="006442A1"/>
    <w:rsid w:val="006472EA"/>
    <w:rsid w:val="006475F2"/>
    <w:rsid w:val="006503C7"/>
    <w:rsid w:val="00650774"/>
    <w:rsid w:val="00651275"/>
    <w:rsid w:val="00652E96"/>
    <w:rsid w:val="00654FB8"/>
    <w:rsid w:val="0065536E"/>
    <w:rsid w:val="00656BFD"/>
    <w:rsid w:val="00660669"/>
    <w:rsid w:val="00663E9C"/>
    <w:rsid w:val="00664997"/>
    <w:rsid w:val="00665B0B"/>
    <w:rsid w:val="00665FC9"/>
    <w:rsid w:val="00672151"/>
    <w:rsid w:val="00674937"/>
    <w:rsid w:val="00675214"/>
    <w:rsid w:val="00675497"/>
    <w:rsid w:val="00677BC5"/>
    <w:rsid w:val="00677C99"/>
    <w:rsid w:val="00677D7F"/>
    <w:rsid w:val="0068173B"/>
    <w:rsid w:val="00682B18"/>
    <w:rsid w:val="00682EA5"/>
    <w:rsid w:val="006853D4"/>
    <w:rsid w:val="00685CBC"/>
    <w:rsid w:val="00687CD2"/>
    <w:rsid w:val="00691490"/>
    <w:rsid w:val="00693963"/>
    <w:rsid w:val="00694234"/>
    <w:rsid w:val="0069587F"/>
    <w:rsid w:val="006A0DE8"/>
    <w:rsid w:val="006B24F0"/>
    <w:rsid w:val="006B2D09"/>
    <w:rsid w:val="006B3602"/>
    <w:rsid w:val="006B5539"/>
    <w:rsid w:val="006C0E4B"/>
    <w:rsid w:val="006C11A4"/>
    <w:rsid w:val="006C1AC9"/>
    <w:rsid w:val="006C57D5"/>
    <w:rsid w:val="006C5880"/>
    <w:rsid w:val="006C6E5A"/>
    <w:rsid w:val="006D21F5"/>
    <w:rsid w:val="006D34D7"/>
    <w:rsid w:val="006D4BE6"/>
    <w:rsid w:val="006D560A"/>
    <w:rsid w:val="006D5F1D"/>
    <w:rsid w:val="006D72BE"/>
    <w:rsid w:val="006D77A9"/>
    <w:rsid w:val="006E345A"/>
    <w:rsid w:val="006E6B1C"/>
    <w:rsid w:val="006F14CB"/>
    <w:rsid w:val="006F2FBF"/>
    <w:rsid w:val="006F676E"/>
    <w:rsid w:val="0070251E"/>
    <w:rsid w:val="00702831"/>
    <w:rsid w:val="00702B5D"/>
    <w:rsid w:val="007037FB"/>
    <w:rsid w:val="0071144C"/>
    <w:rsid w:val="007137DB"/>
    <w:rsid w:val="0071547C"/>
    <w:rsid w:val="00716AD2"/>
    <w:rsid w:val="00722648"/>
    <w:rsid w:val="00723A56"/>
    <w:rsid w:val="00725B6D"/>
    <w:rsid w:val="00733A5C"/>
    <w:rsid w:val="00741DF7"/>
    <w:rsid w:val="00742151"/>
    <w:rsid w:val="007429A2"/>
    <w:rsid w:val="00751FF2"/>
    <w:rsid w:val="00760031"/>
    <w:rsid w:val="00761AC3"/>
    <w:rsid w:val="00772B2A"/>
    <w:rsid w:val="00772F13"/>
    <w:rsid w:val="00773A43"/>
    <w:rsid w:val="00774E00"/>
    <w:rsid w:val="00774E34"/>
    <w:rsid w:val="00775309"/>
    <w:rsid w:val="00775FB4"/>
    <w:rsid w:val="007763B2"/>
    <w:rsid w:val="00776475"/>
    <w:rsid w:val="007810E9"/>
    <w:rsid w:val="007829ED"/>
    <w:rsid w:val="007873E6"/>
    <w:rsid w:val="00787BFB"/>
    <w:rsid w:val="007915E8"/>
    <w:rsid w:val="007924BB"/>
    <w:rsid w:val="0079335E"/>
    <w:rsid w:val="00795CD3"/>
    <w:rsid w:val="007A05A9"/>
    <w:rsid w:val="007A2767"/>
    <w:rsid w:val="007A3DAB"/>
    <w:rsid w:val="007A5CD8"/>
    <w:rsid w:val="007A5DDD"/>
    <w:rsid w:val="007B1C31"/>
    <w:rsid w:val="007B29C1"/>
    <w:rsid w:val="007B7288"/>
    <w:rsid w:val="007C65D4"/>
    <w:rsid w:val="007D10E6"/>
    <w:rsid w:val="007D2112"/>
    <w:rsid w:val="007D2F5B"/>
    <w:rsid w:val="007D4384"/>
    <w:rsid w:val="007D4DA1"/>
    <w:rsid w:val="007D50BE"/>
    <w:rsid w:val="007D7ADB"/>
    <w:rsid w:val="007E01A3"/>
    <w:rsid w:val="007E18D9"/>
    <w:rsid w:val="007E734B"/>
    <w:rsid w:val="007F1D89"/>
    <w:rsid w:val="007F2B32"/>
    <w:rsid w:val="007F34BF"/>
    <w:rsid w:val="007F79A6"/>
    <w:rsid w:val="0080032D"/>
    <w:rsid w:val="00801624"/>
    <w:rsid w:val="00801829"/>
    <w:rsid w:val="00803702"/>
    <w:rsid w:val="0080427E"/>
    <w:rsid w:val="008043B6"/>
    <w:rsid w:val="00814012"/>
    <w:rsid w:val="0081616A"/>
    <w:rsid w:val="008169FC"/>
    <w:rsid w:val="00816CFA"/>
    <w:rsid w:val="00816FC5"/>
    <w:rsid w:val="008176C0"/>
    <w:rsid w:val="00820241"/>
    <w:rsid w:val="00820ECE"/>
    <w:rsid w:val="00824208"/>
    <w:rsid w:val="00825158"/>
    <w:rsid w:val="008266E4"/>
    <w:rsid w:val="00831FC3"/>
    <w:rsid w:val="008324F1"/>
    <w:rsid w:val="00832CB7"/>
    <w:rsid w:val="00836073"/>
    <w:rsid w:val="00836D0F"/>
    <w:rsid w:val="00840F5A"/>
    <w:rsid w:val="0084123F"/>
    <w:rsid w:val="00841D9D"/>
    <w:rsid w:val="00843F38"/>
    <w:rsid w:val="00845646"/>
    <w:rsid w:val="00845DC8"/>
    <w:rsid w:val="008510FC"/>
    <w:rsid w:val="008519D8"/>
    <w:rsid w:val="00852A07"/>
    <w:rsid w:val="008543B8"/>
    <w:rsid w:val="00854B7D"/>
    <w:rsid w:val="008559B2"/>
    <w:rsid w:val="00855D8B"/>
    <w:rsid w:val="00855DA3"/>
    <w:rsid w:val="00856195"/>
    <w:rsid w:val="00856D1C"/>
    <w:rsid w:val="008618FB"/>
    <w:rsid w:val="00870328"/>
    <w:rsid w:val="008710DB"/>
    <w:rsid w:val="00871ADE"/>
    <w:rsid w:val="00872566"/>
    <w:rsid w:val="0087261F"/>
    <w:rsid w:val="00873D06"/>
    <w:rsid w:val="0087714E"/>
    <w:rsid w:val="00884557"/>
    <w:rsid w:val="00884F2E"/>
    <w:rsid w:val="00885AE2"/>
    <w:rsid w:val="008875B3"/>
    <w:rsid w:val="00890029"/>
    <w:rsid w:val="008904D4"/>
    <w:rsid w:val="008928C8"/>
    <w:rsid w:val="00892906"/>
    <w:rsid w:val="0089326A"/>
    <w:rsid w:val="00893ED9"/>
    <w:rsid w:val="008945AD"/>
    <w:rsid w:val="008A2D87"/>
    <w:rsid w:val="008A3C76"/>
    <w:rsid w:val="008A40C4"/>
    <w:rsid w:val="008A7562"/>
    <w:rsid w:val="008A7F88"/>
    <w:rsid w:val="008B037C"/>
    <w:rsid w:val="008B626A"/>
    <w:rsid w:val="008B6390"/>
    <w:rsid w:val="008B66CD"/>
    <w:rsid w:val="008C35CD"/>
    <w:rsid w:val="008C37E0"/>
    <w:rsid w:val="008C38CF"/>
    <w:rsid w:val="008C3B4F"/>
    <w:rsid w:val="008C520F"/>
    <w:rsid w:val="008C7905"/>
    <w:rsid w:val="008D0799"/>
    <w:rsid w:val="008D17EF"/>
    <w:rsid w:val="008D27BC"/>
    <w:rsid w:val="008D427A"/>
    <w:rsid w:val="008D55CE"/>
    <w:rsid w:val="008D6E51"/>
    <w:rsid w:val="008E00ED"/>
    <w:rsid w:val="008E2373"/>
    <w:rsid w:val="008E7C8D"/>
    <w:rsid w:val="008F138A"/>
    <w:rsid w:val="008F496E"/>
    <w:rsid w:val="008F769E"/>
    <w:rsid w:val="008F7C47"/>
    <w:rsid w:val="00900BE4"/>
    <w:rsid w:val="00901A93"/>
    <w:rsid w:val="009039FA"/>
    <w:rsid w:val="00904AAA"/>
    <w:rsid w:val="0090514F"/>
    <w:rsid w:val="00905815"/>
    <w:rsid w:val="00913541"/>
    <w:rsid w:val="0091389C"/>
    <w:rsid w:val="00917B8B"/>
    <w:rsid w:val="00921687"/>
    <w:rsid w:val="00922C39"/>
    <w:rsid w:val="00924081"/>
    <w:rsid w:val="00925FD4"/>
    <w:rsid w:val="009272A1"/>
    <w:rsid w:val="0093019C"/>
    <w:rsid w:val="009332F0"/>
    <w:rsid w:val="00936EC7"/>
    <w:rsid w:val="00937760"/>
    <w:rsid w:val="00941399"/>
    <w:rsid w:val="0094293D"/>
    <w:rsid w:val="00942E3A"/>
    <w:rsid w:val="00946B15"/>
    <w:rsid w:val="0094751E"/>
    <w:rsid w:val="00947608"/>
    <w:rsid w:val="00947740"/>
    <w:rsid w:val="009512FD"/>
    <w:rsid w:val="00952E19"/>
    <w:rsid w:val="009664D1"/>
    <w:rsid w:val="00966800"/>
    <w:rsid w:val="00967BC5"/>
    <w:rsid w:val="00970745"/>
    <w:rsid w:val="00971040"/>
    <w:rsid w:val="009714DB"/>
    <w:rsid w:val="00971FD4"/>
    <w:rsid w:val="009754C5"/>
    <w:rsid w:val="00976650"/>
    <w:rsid w:val="00981461"/>
    <w:rsid w:val="00984F62"/>
    <w:rsid w:val="00985D95"/>
    <w:rsid w:val="009865B6"/>
    <w:rsid w:val="009878D7"/>
    <w:rsid w:val="0099099B"/>
    <w:rsid w:val="009918AE"/>
    <w:rsid w:val="009950A3"/>
    <w:rsid w:val="00996CA0"/>
    <w:rsid w:val="009A1A01"/>
    <w:rsid w:val="009A4B07"/>
    <w:rsid w:val="009A4B31"/>
    <w:rsid w:val="009A7F10"/>
    <w:rsid w:val="009B0D96"/>
    <w:rsid w:val="009B1FAB"/>
    <w:rsid w:val="009B2BBA"/>
    <w:rsid w:val="009B2C95"/>
    <w:rsid w:val="009B31B0"/>
    <w:rsid w:val="009B3793"/>
    <w:rsid w:val="009C0028"/>
    <w:rsid w:val="009C04EF"/>
    <w:rsid w:val="009C2ED2"/>
    <w:rsid w:val="009C5832"/>
    <w:rsid w:val="009D09F9"/>
    <w:rsid w:val="009D3243"/>
    <w:rsid w:val="009D3B48"/>
    <w:rsid w:val="009D73A7"/>
    <w:rsid w:val="009F2699"/>
    <w:rsid w:val="009F2935"/>
    <w:rsid w:val="009F6D5A"/>
    <w:rsid w:val="009F7675"/>
    <w:rsid w:val="00A00BE7"/>
    <w:rsid w:val="00A044F2"/>
    <w:rsid w:val="00A05449"/>
    <w:rsid w:val="00A056C9"/>
    <w:rsid w:val="00A0617C"/>
    <w:rsid w:val="00A0743D"/>
    <w:rsid w:val="00A122B1"/>
    <w:rsid w:val="00A1252C"/>
    <w:rsid w:val="00A1316D"/>
    <w:rsid w:val="00A17DEE"/>
    <w:rsid w:val="00A20F47"/>
    <w:rsid w:val="00A24012"/>
    <w:rsid w:val="00A24E22"/>
    <w:rsid w:val="00A27B29"/>
    <w:rsid w:val="00A3059A"/>
    <w:rsid w:val="00A34F89"/>
    <w:rsid w:val="00A36CF8"/>
    <w:rsid w:val="00A37C37"/>
    <w:rsid w:val="00A45009"/>
    <w:rsid w:val="00A46909"/>
    <w:rsid w:val="00A47A74"/>
    <w:rsid w:val="00A50304"/>
    <w:rsid w:val="00A51FE9"/>
    <w:rsid w:val="00A530B8"/>
    <w:rsid w:val="00A53E55"/>
    <w:rsid w:val="00A549F4"/>
    <w:rsid w:val="00A562AF"/>
    <w:rsid w:val="00A5666C"/>
    <w:rsid w:val="00A60C25"/>
    <w:rsid w:val="00A6127B"/>
    <w:rsid w:val="00A621E5"/>
    <w:rsid w:val="00A62B2E"/>
    <w:rsid w:val="00A641DD"/>
    <w:rsid w:val="00A65875"/>
    <w:rsid w:val="00A65F35"/>
    <w:rsid w:val="00A67827"/>
    <w:rsid w:val="00A70579"/>
    <w:rsid w:val="00A7154C"/>
    <w:rsid w:val="00A720FE"/>
    <w:rsid w:val="00A7520B"/>
    <w:rsid w:val="00A75CA7"/>
    <w:rsid w:val="00A76948"/>
    <w:rsid w:val="00A820DA"/>
    <w:rsid w:val="00A85684"/>
    <w:rsid w:val="00A86F2A"/>
    <w:rsid w:val="00A91D71"/>
    <w:rsid w:val="00AA1F76"/>
    <w:rsid w:val="00AA2879"/>
    <w:rsid w:val="00AA44E0"/>
    <w:rsid w:val="00AA7C55"/>
    <w:rsid w:val="00AB2335"/>
    <w:rsid w:val="00AB3961"/>
    <w:rsid w:val="00AB45B4"/>
    <w:rsid w:val="00AB47D2"/>
    <w:rsid w:val="00AB4FF6"/>
    <w:rsid w:val="00AC09AD"/>
    <w:rsid w:val="00AC211A"/>
    <w:rsid w:val="00AD094F"/>
    <w:rsid w:val="00AD25E0"/>
    <w:rsid w:val="00AD6EB6"/>
    <w:rsid w:val="00AD73C1"/>
    <w:rsid w:val="00AE193F"/>
    <w:rsid w:val="00AE493F"/>
    <w:rsid w:val="00AE7340"/>
    <w:rsid w:val="00AE75DF"/>
    <w:rsid w:val="00AE7DE4"/>
    <w:rsid w:val="00AE7FF2"/>
    <w:rsid w:val="00AF0F88"/>
    <w:rsid w:val="00B0085D"/>
    <w:rsid w:val="00B0101C"/>
    <w:rsid w:val="00B0254F"/>
    <w:rsid w:val="00B02948"/>
    <w:rsid w:val="00B04C09"/>
    <w:rsid w:val="00B053F2"/>
    <w:rsid w:val="00B06109"/>
    <w:rsid w:val="00B0736D"/>
    <w:rsid w:val="00B11055"/>
    <w:rsid w:val="00B11538"/>
    <w:rsid w:val="00B15BAB"/>
    <w:rsid w:val="00B15FF7"/>
    <w:rsid w:val="00B16224"/>
    <w:rsid w:val="00B22015"/>
    <w:rsid w:val="00B2291D"/>
    <w:rsid w:val="00B22C64"/>
    <w:rsid w:val="00B23A1C"/>
    <w:rsid w:val="00B24933"/>
    <w:rsid w:val="00B25C59"/>
    <w:rsid w:val="00B2725E"/>
    <w:rsid w:val="00B2777A"/>
    <w:rsid w:val="00B31D42"/>
    <w:rsid w:val="00B32C16"/>
    <w:rsid w:val="00B3607B"/>
    <w:rsid w:val="00B36ED0"/>
    <w:rsid w:val="00B43B56"/>
    <w:rsid w:val="00B44419"/>
    <w:rsid w:val="00B456BF"/>
    <w:rsid w:val="00B45ED0"/>
    <w:rsid w:val="00B4654E"/>
    <w:rsid w:val="00B46AA2"/>
    <w:rsid w:val="00B5094A"/>
    <w:rsid w:val="00B511AC"/>
    <w:rsid w:val="00B52514"/>
    <w:rsid w:val="00B536E1"/>
    <w:rsid w:val="00B541FD"/>
    <w:rsid w:val="00B603AA"/>
    <w:rsid w:val="00B63770"/>
    <w:rsid w:val="00B64451"/>
    <w:rsid w:val="00B64A44"/>
    <w:rsid w:val="00B65999"/>
    <w:rsid w:val="00B669E1"/>
    <w:rsid w:val="00B66BB5"/>
    <w:rsid w:val="00B67DD9"/>
    <w:rsid w:val="00B70B00"/>
    <w:rsid w:val="00B74DA2"/>
    <w:rsid w:val="00B769A6"/>
    <w:rsid w:val="00B81BD1"/>
    <w:rsid w:val="00B82FE2"/>
    <w:rsid w:val="00B8311F"/>
    <w:rsid w:val="00B83226"/>
    <w:rsid w:val="00B83F04"/>
    <w:rsid w:val="00B8769D"/>
    <w:rsid w:val="00B90A2F"/>
    <w:rsid w:val="00B90D96"/>
    <w:rsid w:val="00B90F77"/>
    <w:rsid w:val="00B93010"/>
    <w:rsid w:val="00B93FB6"/>
    <w:rsid w:val="00BA2D83"/>
    <w:rsid w:val="00BA529E"/>
    <w:rsid w:val="00BA7C77"/>
    <w:rsid w:val="00BB1C5D"/>
    <w:rsid w:val="00BB4771"/>
    <w:rsid w:val="00BB59ED"/>
    <w:rsid w:val="00BB60EE"/>
    <w:rsid w:val="00BC44FF"/>
    <w:rsid w:val="00BC76BC"/>
    <w:rsid w:val="00BD1461"/>
    <w:rsid w:val="00BD2E71"/>
    <w:rsid w:val="00BD5087"/>
    <w:rsid w:val="00BD5D84"/>
    <w:rsid w:val="00BE0AB6"/>
    <w:rsid w:val="00BE7221"/>
    <w:rsid w:val="00BE792B"/>
    <w:rsid w:val="00BF1BCD"/>
    <w:rsid w:val="00BF5FE5"/>
    <w:rsid w:val="00BF77FC"/>
    <w:rsid w:val="00C002E0"/>
    <w:rsid w:val="00C026E4"/>
    <w:rsid w:val="00C0284F"/>
    <w:rsid w:val="00C03A81"/>
    <w:rsid w:val="00C03AE6"/>
    <w:rsid w:val="00C05D3F"/>
    <w:rsid w:val="00C05DB4"/>
    <w:rsid w:val="00C07C39"/>
    <w:rsid w:val="00C1062C"/>
    <w:rsid w:val="00C10AA4"/>
    <w:rsid w:val="00C10C3C"/>
    <w:rsid w:val="00C143DE"/>
    <w:rsid w:val="00C146E0"/>
    <w:rsid w:val="00C22B9F"/>
    <w:rsid w:val="00C22CA0"/>
    <w:rsid w:val="00C23686"/>
    <w:rsid w:val="00C2471C"/>
    <w:rsid w:val="00C25B99"/>
    <w:rsid w:val="00C27CCB"/>
    <w:rsid w:val="00C30856"/>
    <w:rsid w:val="00C32BEF"/>
    <w:rsid w:val="00C33C58"/>
    <w:rsid w:val="00C362A2"/>
    <w:rsid w:val="00C362C3"/>
    <w:rsid w:val="00C405A6"/>
    <w:rsid w:val="00C43244"/>
    <w:rsid w:val="00C4340C"/>
    <w:rsid w:val="00C44723"/>
    <w:rsid w:val="00C44E15"/>
    <w:rsid w:val="00C46F0E"/>
    <w:rsid w:val="00C541CC"/>
    <w:rsid w:val="00C54AA7"/>
    <w:rsid w:val="00C62D80"/>
    <w:rsid w:val="00C63AA8"/>
    <w:rsid w:val="00C649D9"/>
    <w:rsid w:val="00C6509A"/>
    <w:rsid w:val="00C67B28"/>
    <w:rsid w:val="00C7059E"/>
    <w:rsid w:val="00C75474"/>
    <w:rsid w:val="00C81CD4"/>
    <w:rsid w:val="00C820E3"/>
    <w:rsid w:val="00C86396"/>
    <w:rsid w:val="00C86CBD"/>
    <w:rsid w:val="00C872F9"/>
    <w:rsid w:val="00C9083C"/>
    <w:rsid w:val="00C9147D"/>
    <w:rsid w:val="00C921D0"/>
    <w:rsid w:val="00C950D8"/>
    <w:rsid w:val="00C965E0"/>
    <w:rsid w:val="00C97546"/>
    <w:rsid w:val="00C97FDB"/>
    <w:rsid w:val="00CA1A6D"/>
    <w:rsid w:val="00CA757F"/>
    <w:rsid w:val="00CB0EE0"/>
    <w:rsid w:val="00CB12CA"/>
    <w:rsid w:val="00CB18BA"/>
    <w:rsid w:val="00CB1F86"/>
    <w:rsid w:val="00CB334F"/>
    <w:rsid w:val="00CB5932"/>
    <w:rsid w:val="00CB6367"/>
    <w:rsid w:val="00CB72BD"/>
    <w:rsid w:val="00CB7882"/>
    <w:rsid w:val="00CC0505"/>
    <w:rsid w:val="00CC4C25"/>
    <w:rsid w:val="00CC5421"/>
    <w:rsid w:val="00CC59CD"/>
    <w:rsid w:val="00CD0583"/>
    <w:rsid w:val="00CD227A"/>
    <w:rsid w:val="00CD2881"/>
    <w:rsid w:val="00CD4C53"/>
    <w:rsid w:val="00CD5BE8"/>
    <w:rsid w:val="00CD6C6C"/>
    <w:rsid w:val="00CE0F55"/>
    <w:rsid w:val="00CE4A9B"/>
    <w:rsid w:val="00CE6041"/>
    <w:rsid w:val="00CF28A6"/>
    <w:rsid w:val="00CF4DDC"/>
    <w:rsid w:val="00D00435"/>
    <w:rsid w:val="00D00E92"/>
    <w:rsid w:val="00D029B3"/>
    <w:rsid w:val="00D04D6D"/>
    <w:rsid w:val="00D14ECC"/>
    <w:rsid w:val="00D20C2D"/>
    <w:rsid w:val="00D21C1E"/>
    <w:rsid w:val="00D229E7"/>
    <w:rsid w:val="00D24981"/>
    <w:rsid w:val="00D24CB4"/>
    <w:rsid w:val="00D25268"/>
    <w:rsid w:val="00D27A8A"/>
    <w:rsid w:val="00D3152F"/>
    <w:rsid w:val="00D32A3E"/>
    <w:rsid w:val="00D340F7"/>
    <w:rsid w:val="00D3501E"/>
    <w:rsid w:val="00D350FC"/>
    <w:rsid w:val="00D35834"/>
    <w:rsid w:val="00D35DE5"/>
    <w:rsid w:val="00D40392"/>
    <w:rsid w:val="00D44054"/>
    <w:rsid w:val="00D44C6D"/>
    <w:rsid w:val="00D44D26"/>
    <w:rsid w:val="00D472A9"/>
    <w:rsid w:val="00D514F4"/>
    <w:rsid w:val="00D544B2"/>
    <w:rsid w:val="00D56B35"/>
    <w:rsid w:val="00D62792"/>
    <w:rsid w:val="00D642B5"/>
    <w:rsid w:val="00D6641E"/>
    <w:rsid w:val="00D66BE7"/>
    <w:rsid w:val="00D670B6"/>
    <w:rsid w:val="00D67215"/>
    <w:rsid w:val="00D67D7B"/>
    <w:rsid w:val="00D70427"/>
    <w:rsid w:val="00D71A22"/>
    <w:rsid w:val="00D71E1D"/>
    <w:rsid w:val="00D72D8C"/>
    <w:rsid w:val="00D751A9"/>
    <w:rsid w:val="00D75251"/>
    <w:rsid w:val="00D75AD3"/>
    <w:rsid w:val="00D76CAA"/>
    <w:rsid w:val="00D80F4F"/>
    <w:rsid w:val="00D83946"/>
    <w:rsid w:val="00D83C66"/>
    <w:rsid w:val="00D85A00"/>
    <w:rsid w:val="00D85F24"/>
    <w:rsid w:val="00D866BF"/>
    <w:rsid w:val="00D87FB1"/>
    <w:rsid w:val="00D941FB"/>
    <w:rsid w:val="00D94701"/>
    <w:rsid w:val="00D94976"/>
    <w:rsid w:val="00D9691E"/>
    <w:rsid w:val="00DA041E"/>
    <w:rsid w:val="00DA0F15"/>
    <w:rsid w:val="00DA18CE"/>
    <w:rsid w:val="00DA1B00"/>
    <w:rsid w:val="00DA258B"/>
    <w:rsid w:val="00DB06FC"/>
    <w:rsid w:val="00DB55B9"/>
    <w:rsid w:val="00DB79E5"/>
    <w:rsid w:val="00DC5379"/>
    <w:rsid w:val="00DC54F2"/>
    <w:rsid w:val="00DC5655"/>
    <w:rsid w:val="00DC57C2"/>
    <w:rsid w:val="00DC6F2A"/>
    <w:rsid w:val="00DD1639"/>
    <w:rsid w:val="00DD2AD3"/>
    <w:rsid w:val="00DD481F"/>
    <w:rsid w:val="00DD53D7"/>
    <w:rsid w:val="00DD5BA7"/>
    <w:rsid w:val="00DE01C0"/>
    <w:rsid w:val="00DE18E9"/>
    <w:rsid w:val="00DE3978"/>
    <w:rsid w:val="00DE44B4"/>
    <w:rsid w:val="00DE48E7"/>
    <w:rsid w:val="00DE70F9"/>
    <w:rsid w:val="00DF1541"/>
    <w:rsid w:val="00DF1B0B"/>
    <w:rsid w:val="00DF5D48"/>
    <w:rsid w:val="00DF7FE0"/>
    <w:rsid w:val="00E001CC"/>
    <w:rsid w:val="00E03A8F"/>
    <w:rsid w:val="00E0638F"/>
    <w:rsid w:val="00E071E2"/>
    <w:rsid w:val="00E11A50"/>
    <w:rsid w:val="00E11DCA"/>
    <w:rsid w:val="00E1364E"/>
    <w:rsid w:val="00E14C33"/>
    <w:rsid w:val="00E16819"/>
    <w:rsid w:val="00E22C28"/>
    <w:rsid w:val="00E22E21"/>
    <w:rsid w:val="00E234EF"/>
    <w:rsid w:val="00E27962"/>
    <w:rsid w:val="00E316CF"/>
    <w:rsid w:val="00E358F5"/>
    <w:rsid w:val="00E362ED"/>
    <w:rsid w:val="00E40C8E"/>
    <w:rsid w:val="00E4251A"/>
    <w:rsid w:val="00E43372"/>
    <w:rsid w:val="00E4357E"/>
    <w:rsid w:val="00E43823"/>
    <w:rsid w:val="00E53D9C"/>
    <w:rsid w:val="00E555EB"/>
    <w:rsid w:val="00E55A49"/>
    <w:rsid w:val="00E57EE8"/>
    <w:rsid w:val="00E614AD"/>
    <w:rsid w:val="00E65004"/>
    <w:rsid w:val="00E706A5"/>
    <w:rsid w:val="00E70D19"/>
    <w:rsid w:val="00E70F2A"/>
    <w:rsid w:val="00E733E6"/>
    <w:rsid w:val="00E75BC4"/>
    <w:rsid w:val="00E83AF4"/>
    <w:rsid w:val="00E858B5"/>
    <w:rsid w:val="00E873A8"/>
    <w:rsid w:val="00E90CA0"/>
    <w:rsid w:val="00E92611"/>
    <w:rsid w:val="00E941B4"/>
    <w:rsid w:val="00E94918"/>
    <w:rsid w:val="00E970CC"/>
    <w:rsid w:val="00EA046D"/>
    <w:rsid w:val="00EA0A18"/>
    <w:rsid w:val="00EA0B2C"/>
    <w:rsid w:val="00EA1E8A"/>
    <w:rsid w:val="00EA1E99"/>
    <w:rsid w:val="00EA234A"/>
    <w:rsid w:val="00EA248B"/>
    <w:rsid w:val="00EA34E8"/>
    <w:rsid w:val="00EA4105"/>
    <w:rsid w:val="00EA4DE3"/>
    <w:rsid w:val="00EA7A76"/>
    <w:rsid w:val="00EB495E"/>
    <w:rsid w:val="00EB49BA"/>
    <w:rsid w:val="00EB4EA0"/>
    <w:rsid w:val="00EB74A7"/>
    <w:rsid w:val="00EC086A"/>
    <w:rsid w:val="00EC14EB"/>
    <w:rsid w:val="00EC15A4"/>
    <w:rsid w:val="00EC60F9"/>
    <w:rsid w:val="00EC79D8"/>
    <w:rsid w:val="00ED01B3"/>
    <w:rsid w:val="00ED2836"/>
    <w:rsid w:val="00ED50C4"/>
    <w:rsid w:val="00ED5AFF"/>
    <w:rsid w:val="00EE7921"/>
    <w:rsid w:val="00F00143"/>
    <w:rsid w:val="00F002DB"/>
    <w:rsid w:val="00F0274D"/>
    <w:rsid w:val="00F03711"/>
    <w:rsid w:val="00F04D06"/>
    <w:rsid w:val="00F059F6"/>
    <w:rsid w:val="00F05B4A"/>
    <w:rsid w:val="00F05F07"/>
    <w:rsid w:val="00F05F8D"/>
    <w:rsid w:val="00F06E76"/>
    <w:rsid w:val="00F12383"/>
    <w:rsid w:val="00F1307E"/>
    <w:rsid w:val="00F15BC1"/>
    <w:rsid w:val="00F1674E"/>
    <w:rsid w:val="00F16815"/>
    <w:rsid w:val="00F170CD"/>
    <w:rsid w:val="00F2199F"/>
    <w:rsid w:val="00F2316B"/>
    <w:rsid w:val="00F2652F"/>
    <w:rsid w:val="00F276F5"/>
    <w:rsid w:val="00F32410"/>
    <w:rsid w:val="00F32522"/>
    <w:rsid w:val="00F34224"/>
    <w:rsid w:val="00F353B6"/>
    <w:rsid w:val="00F357F0"/>
    <w:rsid w:val="00F375B4"/>
    <w:rsid w:val="00F40403"/>
    <w:rsid w:val="00F42958"/>
    <w:rsid w:val="00F467BE"/>
    <w:rsid w:val="00F50706"/>
    <w:rsid w:val="00F50842"/>
    <w:rsid w:val="00F534B8"/>
    <w:rsid w:val="00F54FD7"/>
    <w:rsid w:val="00F60064"/>
    <w:rsid w:val="00F609FC"/>
    <w:rsid w:val="00F62374"/>
    <w:rsid w:val="00F63104"/>
    <w:rsid w:val="00F65548"/>
    <w:rsid w:val="00F71ED3"/>
    <w:rsid w:val="00F720B1"/>
    <w:rsid w:val="00F721A7"/>
    <w:rsid w:val="00F72B91"/>
    <w:rsid w:val="00F74BAA"/>
    <w:rsid w:val="00F76955"/>
    <w:rsid w:val="00F81F81"/>
    <w:rsid w:val="00F8380F"/>
    <w:rsid w:val="00F872B8"/>
    <w:rsid w:val="00F87846"/>
    <w:rsid w:val="00F8785E"/>
    <w:rsid w:val="00F90B44"/>
    <w:rsid w:val="00F92841"/>
    <w:rsid w:val="00FA40BB"/>
    <w:rsid w:val="00FA5AF9"/>
    <w:rsid w:val="00FA691C"/>
    <w:rsid w:val="00FA76DD"/>
    <w:rsid w:val="00FC299C"/>
    <w:rsid w:val="00FC3296"/>
    <w:rsid w:val="00FC53E1"/>
    <w:rsid w:val="00FC6045"/>
    <w:rsid w:val="00FC7731"/>
    <w:rsid w:val="00FC77C7"/>
    <w:rsid w:val="00FC7A72"/>
    <w:rsid w:val="00FC7B6F"/>
    <w:rsid w:val="00FD214F"/>
    <w:rsid w:val="00FD23DA"/>
    <w:rsid w:val="00FD29AA"/>
    <w:rsid w:val="00FD2B0F"/>
    <w:rsid w:val="00FD73D0"/>
    <w:rsid w:val="00FE29F6"/>
    <w:rsid w:val="00FE380B"/>
    <w:rsid w:val="00FE61F5"/>
    <w:rsid w:val="00FF05A9"/>
    <w:rsid w:val="00FF0DE4"/>
    <w:rsid w:val="00FF1EAF"/>
    <w:rsid w:val="00FF2C2E"/>
    <w:rsid w:val="00FF55FF"/>
    <w:rsid w:val="00FF77E9"/>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56B3A75-1581-4101-A1AE-BEA8BFAD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F2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4A0C7A"/>
    <w:pPr>
      <w:spacing w:before="100" w:beforeAutospacing="1" w:after="100" w:afterAutospacing="1"/>
      <w:outlineLvl w:val="0"/>
    </w:pPr>
    <w:rPr>
      <w:b/>
      <w:bCs/>
      <w:kern w:val="36"/>
      <w:sz w:val="48"/>
      <w:szCs w:val="48"/>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
    <w:link w:val="20"/>
    <w:uiPriority w:val="1"/>
    <w:qFormat/>
    <w:rsid w:val="004A0C7A"/>
    <w:pPr>
      <w:spacing w:before="100" w:beforeAutospacing="1" w:after="100" w:afterAutospacing="1"/>
      <w:outlineLvl w:val="1"/>
    </w:pPr>
    <w:rPr>
      <w:b/>
      <w:bCs/>
      <w:sz w:val="36"/>
      <w:szCs w:val="36"/>
    </w:rPr>
  </w:style>
  <w:style w:type="paragraph" w:styleId="3">
    <w:name w:val="heading 3"/>
    <w:basedOn w:val="a"/>
    <w:link w:val="30"/>
    <w:uiPriority w:val="9"/>
    <w:qFormat/>
    <w:rsid w:val="0006726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2F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4C6F9D"/>
    <w:rPr>
      <w:color w:val="0563C1" w:themeColor="hyperlink"/>
      <w:u w:val="single"/>
    </w:rPr>
  </w:style>
  <w:style w:type="paragraph" w:styleId="a4">
    <w:name w:val="List Paragraph"/>
    <w:aliases w:val="Ненумерованный список,Use Case List Paragraph,Bullet List,FooterText,numbered,Список нумерованный цифры,-Абзац списка,List Paragraph3,Цветной список - Акцент 11,Маркер,Bullet Number,Нумерованый список,lp1,Заголовок_3,Подпись рисунка,H4,UL"/>
    <w:basedOn w:val="a"/>
    <w:link w:val="a5"/>
    <w:uiPriority w:val="1"/>
    <w:qFormat/>
    <w:rsid w:val="00725B6D"/>
    <w:pPr>
      <w:ind w:left="720"/>
      <w:contextualSpacing/>
    </w:pPr>
  </w:style>
  <w:style w:type="paragraph" w:styleId="a6">
    <w:name w:val="Balloon Text"/>
    <w:basedOn w:val="a"/>
    <w:link w:val="a7"/>
    <w:uiPriority w:val="99"/>
    <w:unhideWhenUsed/>
    <w:rsid w:val="00F8380F"/>
    <w:rPr>
      <w:rFonts w:ascii="Segoe UI" w:hAnsi="Segoe UI" w:cs="Segoe UI"/>
      <w:sz w:val="18"/>
      <w:szCs w:val="18"/>
    </w:rPr>
  </w:style>
  <w:style w:type="character" w:customStyle="1" w:styleId="a7">
    <w:name w:val="Текст выноски Знак"/>
    <w:basedOn w:val="a0"/>
    <w:link w:val="a6"/>
    <w:uiPriority w:val="99"/>
    <w:rsid w:val="00F8380F"/>
    <w:rPr>
      <w:rFonts w:ascii="Segoe UI" w:eastAsia="Times New Roman" w:hAnsi="Segoe UI" w:cs="Segoe UI"/>
      <w:sz w:val="18"/>
      <w:szCs w:val="18"/>
      <w:lang w:eastAsia="ru-RU"/>
    </w:rPr>
  </w:style>
  <w:style w:type="table" w:styleId="a8">
    <w:name w:val="Table Grid"/>
    <w:basedOn w:val="a1"/>
    <w:uiPriority w:val="39"/>
    <w:rsid w:val="00B6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Ненумерованный список Знак,Use Case List Paragraph Знак,Bullet List Знак,FooterText Знак,numbered Знак,Список нумерованный цифры Знак,-Абзац списка Знак,List Paragraph3 Знак,Цветной список - Акцент 11 Знак,Маркер Знак,lp1 Знак,H4 Знак"/>
    <w:link w:val="a4"/>
    <w:uiPriority w:val="1"/>
    <w:qFormat/>
    <w:locked/>
    <w:rsid w:val="00B669E1"/>
    <w:rPr>
      <w:rFonts w:ascii="Times New Roman" w:eastAsia="Times New Roman" w:hAnsi="Times New Roman" w:cs="Times New Roman"/>
      <w:sz w:val="20"/>
      <w:szCs w:val="20"/>
      <w:lang w:eastAsia="ru-RU"/>
    </w:rPr>
  </w:style>
  <w:style w:type="paragraph" w:styleId="a9">
    <w:name w:val="Revision"/>
    <w:hidden/>
    <w:uiPriority w:val="99"/>
    <w:semiHidden/>
    <w:rsid w:val="00A70579"/>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76650"/>
    <w:pPr>
      <w:tabs>
        <w:tab w:val="center" w:pos="4677"/>
        <w:tab w:val="right" w:pos="9355"/>
      </w:tabs>
    </w:pPr>
  </w:style>
  <w:style w:type="character" w:customStyle="1" w:styleId="ab">
    <w:name w:val="Верхний колонтитул Знак"/>
    <w:basedOn w:val="a0"/>
    <w:link w:val="aa"/>
    <w:uiPriority w:val="99"/>
    <w:rsid w:val="00976650"/>
    <w:rPr>
      <w:rFonts w:ascii="Times New Roman" w:eastAsia="Times New Roman" w:hAnsi="Times New Roman" w:cs="Times New Roman"/>
      <w:sz w:val="20"/>
      <w:szCs w:val="20"/>
      <w:lang w:eastAsia="ru-RU"/>
    </w:rPr>
  </w:style>
  <w:style w:type="paragraph" w:styleId="ac">
    <w:name w:val="footer"/>
    <w:basedOn w:val="a"/>
    <w:link w:val="ad"/>
    <w:unhideWhenUsed/>
    <w:rsid w:val="00976650"/>
    <w:pPr>
      <w:tabs>
        <w:tab w:val="center" w:pos="4677"/>
        <w:tab w:val="right" w:pos="9355"/>
      </w:tabs>
    </w:pPr>
  </w:style>
  <w:style w:type="character" w:customStyle="1" w:styleId="ad">
    <w:name w:val="Нижний колонтитул Знак"/>
    <w:basedOn w:val="a0"/>
    <w:link w:val="ac"/>
    <w:rsid w:val="00976650"/>
    <w:rPr>
      <w:rFonts w:ascii="Times New Roman" w:eastAsia="Times New Roman" w:hAnsi="Times New Roman" w:cs="Times New Roman"/>
      <w:sz w:val="20"/>
      <w:szCs w:val="20"/>
      <w:lang w:eastAsia="ru-RU"/>
    </w:rPr>
  </w:style>
  <w:style w:type="character" w:styleId="ae">
    <w:name w:val="annotation reference"/>
    <w:basedOn w:val="a0"/>
    <w:uiPriority w:val="99"/>
    <w:unhideWhenUsed/>
    <w:qFormat/>
    <w:rsid w:val="006442A1"/>
    <w:rPr>
      <w:sz w:val="16"/>
      <w:szCs w:val="16"/>
    </w:rPr>
  </w:style>
  <w:style w:type="paragraph" w:styleId="af">
    <w:name w:val="annotation text"/>
    <w:basedOn w:val="a"/>
    <w:link w:val="af0"/>
    <w:uiPriority w:val="99"/>
    <w:unhideWhenUsed/>
    <w:rsid w:val="006442A1"/>
  </w:style>
  <w:style w:type="character" w:customStyle="1" w:styleId="af0">
    <w:name w:val="Текст примечания Знак"/>
    <w:basedOn w:val="a0"/>
    <w:link w:val="af"/>
    <w:uiPriority w:val="99"/>
    <w:rsid w:val="006442A1"/>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6442A1"/>
    <w:rPr>
      <w:b/>
      <w:bCs/>
    </w:rPr>
  </w:style>
  <w:style w:type="character" w:customStyle="1" w:styleId="af2">
    <w:name w:val="Тема примечания Знак"/>
    <w:basedOn w:val="af0"/>
    <w:link w:val="af1"/>
    <w:uiPriority w:val="99"/>
    <w:rsid w:val="006442A1"/>
    <w:rPr>
      <w:rFonts w:ascii="Times New Roman" w:eastAsia="Times New Roman" w:hAnsi="Times New Roman" w:cs="Times New Roman"/>
      <w:b/>
      <w:bCs/>
      <w:sz w:val="20"/>
      <w:szCs w:val="20"/>
      <w:lang w:eastAsia="ru-RU"/>
    </w:rPr>
  </w:style>
  <w:style w:type="character" w:customStyle="1" w:styleId="blk">
    <w:name w:val="blk"/>
    <w:basedOn w:val="a0"/>
    <w:rsid w:val="00F12383"/>
  </w:style>
  <w:style w:type="character" w:customStyle="1" w:styleId="10">
    <w:name w:val="Заголовок 1 Знак"/>
    <w:basedOn w:val="a0"/>
    <w:link w:val="1"/>
    <w:uiPriority w:val="9"/>
    <w:rsid w:val="004A0C7A"/>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rsid w:val="004A0C7A"/>
    <w:rPr>
      <w:rFonts w:ascii="Times New Roman" w:eastAsia="Times New Roman" w:hAnsi="Times New Roman" w:cs="Times New Roman"/>
      <w:b/>
      <w:bCs/>
      <w:sz w:val="36"/>
      <w:szCs w:val="36"/>
      <w:lang w:eastAsia="ru-RU"/>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1,Знак6,F1"/>
    <w:basedOn w:val="a"/>
    <w:link w:val="af4"/>
    <w:uiPriority w:val="99"/>
    <w:qFormat/>
    <w:rsid w:val="004A0C7A"/>
    <w:rPr>
      <w:lang w:val="x-none" w:eastAsia="x-none"/>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1 Знак,Знак6 Знак,F1 Знак"/>
    <w:basedOn w:val="a0"/>
    <w:link w:val="af3"/>
    <w:uiPriority w:val="99"/>
    <w:rsid w:val="004A0C7A"/>
    <w:rPr>
      <w:rFonts w:ascii="Times New Roman" w:eastAsia="Times New Roman" w:hAnsi="Times New Roman" w:cs="Times New Roman"/>
      <w:sz w:val="20"/>
      <w:szCs w:val="20"/>
      <w:lang w:val="x-none" w:eastAsia="x-none"/>
    </w:rPr>
  </w:style>
  <w:style w:type="character" w:styleId="af5">
    <w:name w:val="footnote reference"/>
    <w:aliases w:val="Ссылка на сноску 45,Знак сноски-FN,Ciae niinee-FN,Знак сноски 1,fr,Used by Word for Help footnote symbols,Referencia nota al pie,SUPERS"/>
    <w:qFormat/>
    <w:rsid w:val="004A0C7A"/>
    <w:rPr>
      <w:vertAlign w:val="superscript"/>
    </w:rPr>
  </w:style>
  <w:style w:type="paragraph" w:styleId="af6">
    <w:name w:val="Body Text Indent"/>
    <w:aliases w:val=" Char Char, Char,Char"/>
    <w:basedOn w:val="a"/>
    <w:link w:val="af7"/>
    <w:rsid w:val="004A0C7A"/>
    <w:pPr>
      <w:spacing w:after="120"/>
      <w:ind w:left="283"/>
    </w:pPr>
    <w:rPr>
      <w:sz w:val="24"/>
      <w:szCs w:val="24"/>
    </w:rPr>
  </w:style>
  <w:style w:type="character" w:customStyle="1" w:styleId="af7">
    <w:name w:val="Основной текст с отступом Знак"/>
    <w:aliases w:val=" Char Char Знак, Char Знак,Char Знак"/>
    <w:basedOn w:val="a0"/>
    <w:link w:val="af6"/>
    <w:rsid w:val="004A0C7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4A0C7A"/>
  </w:style>
  <w:style w:type="numbering" w:customStyle="1" w:styleId="110">
    <w:name w:val="Нет списка11"/>
    <w:next w:val="a2"/>
    <w:uiPriority w:val="99"/>
    <w:semiHidden/>
    <w:unhideWhenUsed/>
    <w:rsid w:val="004A0C7A"/>
  </w:style>
  <w:style w:type="paragraph" w:customStyle="1" w:styleId="formattext">
    <w:name w:val="formattext"/>
    <w:basedOn w:val="a"/>
    <w:rsid w:val="004A0C7A"/>
    <w:pPr>
      <w:spacing w:before="100" w:beforeAutospacing="1" w:after="100" w:afterAutospacing="1"/>
    </w:pPr>
    <w:rPr>
      <w:sz w:val="24"/>
      <w:szCs w:val="24"/>
    </w:rPr>
  </w:style>
  <w:style w:type="paragraph" w:customStyle="1" w:styleId="headertext">
    <w:name w:val="headertext"/>
    <w:basedOn w:val="a"/>
    <w:rsid w:val="004A0C7A"/>
    <w:pPr>
      <w:spacing w:before="100" w:beforeAutospacing="1" w:after="100" w:afterAutospacing="1"/>
    </w:pPr>
    <w:rPr>
      <w:sz w:val="24"/>
      <w:szCs w:val="24"/>
    </w:rPr>
  </w:style>
  <w:style w:type="character" w:styleId="af8">
    <w:name w:val="FollowedHyperlink"/>
    <w:uiPriority w:val="99"/>
    <w:unhideWhenUsed/>
    <w:rsid w:val="004A0C7A"/>
    <w:rPr>
      <w:color w:val="800080"/>
      <w:u w:val="single"/>
    </w:rPr>
  </w:style>
  <w:style w:type="paragraph" w:styleId="af9">
    <w:name w:val="Normal (Web)"/>
    <w:basedOn w:val="a"/>
    <w:uiPriority w:val="99"/>
    <w:unhideWhenUsed/>
    <w:rsid w:val="004A0C7A"/>
    <w:pPr>
      <w:spacing w:before="100" w:beforeAutospacing="1" w:after="100" w:afterAutospacing="1"/>
    </w:pPr>
    <w:rPr>
      <w:sz w:val="24"/>
      <w:szCs w:val="24"/>
    </w:rPr>
  </w:style>
  <w:style w:type="paragraph" w:styleId="afa">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
    <w:link w:val="afb"/>
    <w:uiPriority w:val="1"/>
    <w:unhideWhenUsed/>
    <w:qFormat/>
    <w:rsid w:val="004A0C7A"/>
    <w:pPr>
      <w:spacing w:after="120" w:line="276" w:lineRule="auto"/>
    </w:pPr>
    <w:rPr>
      <w:rFonts w:asciiTheme="minorHAnsi" w:eastAsiaTheme="minorHAnsi" w:hAnsiTheme="minorHAnsi" w:cstheme="minorBidi"/>
      <w:sz w:val="22"/>
      <w:szCs w:val="22"/>
      <w:lang w:eastAsia="en-US"/>
    </w:rPr>
  </w:style>
  <w:style w:type="character" w:customStyle="1" w:styleId="afb">
    <w:name w:val="Основной текст Знак"/>
    <w:aliases w:val="Основной текст Знак Знак Знак1,Основной текст Знак1 Знак1,Знак1 Знак1,body text Знак1,body text1 Знак1,Body Text Char1 Знак1,Body Text Char Char Знак1,body text Char Char Знак1,body text Char1 Знак1,Body Text Char Знак1, Знак1 Знак1"/>
    <w:basedOn w:val="a0"/>
    <w:link w:val="afa"/>
    <w:uiPriority w:val="99"/>
    <w:semiHidden/>
    <w:rsid w:val="004A0C7A"/>
  </w:style>
  <w:style w:type="table" w:customStyle="1" w:styleId="12">
    <w:name w:val="Сетка таблицы1"/>
    <w:basedOn w:val="a1"/>
    <w:next w:val="a8"/>
    <w:rsid w:val="004A0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link w:val="ListParagraphChar1"/>
    <w:rsid w:val="004A0C7A"/>
    <w:pPr>
      <w:spacing w:after="160" w:line="256" w:lineRule="auto"/>
      <w:ind w:left="720"/>
      <w:contextualSpacing/>
      <w:jc w:val="both"/>
    </w:pPr>
  </w:style>
  <w:style w:type="character" w:customStyle="1" w:styleId="ListParagraphChar1">
    <w:name w:val="List Paragraph Char1"/>
    <w:link w:val="13"/>
    <w:locked/>
    <w:rsid w:val="004A0C7A"/>
    <w:rPr>
      <w:rFonts w:ascii="Times New Roman" w:eastAsia="Times New Roman" w:hAnsi="Times New Roman" w:cs="Times New Roman"/>
      <w:sz w:val="20"/>
      <w:szCs w:val="20"/>
      <w:lang w:eastAsia="ru-RU"/>
    </w:rPr>
  </w:style>
  <w:style w:type="paragraph" w:customStyle="1" w:styleId="21">
    <w:name w:val="Абзац списка2"/>
    <w:basedOn w:val="a"/>
    <w:rsid w:val="004A0C7A"/>
    <w:pPr>
      <w:spacing w:after="160" w:line="256" w:lineRule="auto"/>
      <w:ind w:left="720"/>
      <w:contextualSpacing/>
      <w:jc w:val="both"/>
    </w:pPr>
  </w:style>
  <w:style w:type="character" w:customStyle="1" w:styleId="afc">
    <w:name w:val="Основной текст_"/>
    <w:link w:val="14"/>
    <w:rsid w:val="003B572F"/>
    <w:rPr>
      <w:sz w:val="23"/>
      <w:szCs w:val="23"/>
      <w:shd w:val="clear" w:color="auto" w:fill="FFFFFF"/>
    </w:rPr>
  </w:style>
  <w:style w:type="paragraph" w:customStyle="1" w:styleId="14">
    <w:name w:val="Основной текст1"/>
    <w:basedOn w:val="a"/>
    <w:link w:val="afc"/>
    <w:rsid w:val="003B572F"/>
    <w:pPr>
      <w:shd w:val="clear" w:color="auto" w:fill="FFFFFF"/>
      <w:spacing w:line="0" w:lineRule="atLeast"/>
      <w:ind w:hanging="340"/>
    </w:pPr>
    <w:rPr>
      <w:rFonts w:asciiTheme="minorHAnsi" w:eastAsiaTheme="minorHAnsi" w:hAnsiTheme="minorHAnsi" w:cstheme="minorBidi"/>
      <w:sz w:val="23"/>
      <w:szCs w:val="23"/>
      <w:lang w:eastAsia="en-US"/>
    </w:rPr>
  </w:style>
  <w:style w:type="paragraph" w:customStyle="1" w:styleId="31">
    <w:name w:val="Основной текст3"/>
    <w:basedOn w:val="a"/>
    <w:rsid w:val="003B572F"/>
    <w:pPr>
      <w:shd w:val="clear" w:color="auto" w:fill="FFFFFF"/>
      <w:spacing w:line="0" w:lineRule="atLeast"/>
      <w:ind w:hanging="420"/>
    </w:pPr>
    <w:rPr>
      <w:color w:val="000000"/>
      <w:sz w:val="23"/>
      <w:szCs w:val="23"/>
      <w:lang w:val="ru"/>
    </w:rPr>
  </w:style>
  <w:style w:type="character" w:styleId="afd">
    <w:name w:val="Emphasis"/>
    <w:basedOn w:val="a0"/>
    <w:uiPriority w:val="20"/>
    <w:qFormat/>
    <w:rsid w:val="00E362ED"/>
    <w:rPr>
      <w:i/>
      <w:iCs/>
    </w:rPr>
  </w:style>
  <w:style w:type="numbering" w:customStyle="1" w:styleId="22">
    <w:name w:val="Нет списка2"/>
    <w:next w:val="a2"/>
    <w:uiPriority w:val="99"/>
    <w:semiHidden/>
    <w:unhideWhenUsed/>
    <w:rsid w:val="00E14C33"/>
  </w:style>
  <w:style w:type="character" w:customStyle="1" w:styleId="32">
    <w:name w:val="Заголовок №3_"/>
    <w:basedOn w:val="a0"/>
    <w:rsid w:val="00E14C33"/>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Заголовок №3"/>
    <w:basedOn w:val="32"/>
    <w:rsid w:val="00E14C33"/>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5">
    <w:name w:val="Заголовок №1_"/>
    <w:basedOn w:val="a0"/>
    <w:link w:val="16"/>
    <w:rsid w:val="00E14C33"/>
    <w:rPr>
      <w:rFonts w:ascii="Times New Roman" w:eastAsia="Times New Roman" w:hAnsi="Times New Roman" w:cs="Times New Roman"/>
      <w:sz w:val="27"/>
      <w:szCs w:val="27"/>
      <w:shd w:val="clear" w:color="auto" w:fill="FFFFFF"/>
    </w:rPr>
  </w:style>
  <w:style w:type="character" w:customStyle="1" w:styleId="afe">
    <w:name w:val="Основной текст + Полужирный"/>
    <w:basedOn w:val="afc"/>
    <w:rsid w:val="00E14C33"/>
    <w:rPr>
      <w:rFonts w:ascii="Times New Roman" w:eastAsia="Times New Roman" w:hAnsi="Times New Roman" w:cs="Times New Roman"/>
      <w:b/>
      <w:bCs/>
      <w:sz w:val="23"/>
      <w:szCs w:val="23"/>
      <w:shd w:val="clear" w:color="auto" w:fill="FFFFFF"/>
    </w:rPr>
  </w:style>
  <w:style w:type="character" w:customStyle="1" w:styleId="23">
    <w:name w:val="Основной текст (2)_"/>
    <w:basedOn w:val="a0"/>
    <w:link w:val="24"/>
    <w:rsid w:val="00E14C33"/>
    <w:rPr>
      <w:sz w:val="23"/>
      <w:szCs w:val="23"/>
      <w:shd w:val="clear" w:color="auto" w:fill="FFFFFF"/>
    </w:rPr>
  </w:style>
  <w:style w:type="character" w:customStyle="1" w:styleId="34">
    <w:name w:val="Основной текст (3)_"/>
    <w:basedOn w:val="a0"/>
    <w:link w:val="35"/>
    <w:rsid w:val="00E14C33"/>
    <w:rPr>
      <w:rFonts w:ascii="Times New Roman" w:eastAsia="Times New Roman" w:hAnsi="Times New Roman" w:cs="Times New Roman"/>
      <w:sz w:val="23"/>
      <w:szCs w:val="23"/>
      <w:shd w:val="clear" w:color="auto" w:fill="FFFFFF"/>
    </w:rPr>
  </w:style>
  <w:style w:type="character" w:customStyle="1" w:styleId="25">
    <w:name w:val="Заголовок №2_"/>
    <w:basedOn w:val="a0"/>
    <w:rsid w:val="00E14C33"/>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Заголовок №2"/>
    <w:basedOn w:val="25"/>
    <w:rsid w:val="00E14C3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
    <w:name w:val="Подпись к таблице_"/>
    <w:basedOn w:val="a0"/>
    <w:rsid w:val="00E14C33"/>
    <w:rPr>
      <w:rFonts w:ascii="Times New Roman" w:eastAsia="Times New Roman" w:hAnsi="Times New Roman" w:cs="Times New Roman"/>
      <w:b w:val="0"/>
      <w:bCs w:val="0"/>
      <w:i w:val="0"/>
      <w:iCs w:val="0"/>
      <w:smallCaps w:val="0"/>
      <w:strike w:val="0"/>
      <w:spacing w:val="0"/>
      <w:sz w:val="23"/>
      <w:szCs w:val="23"/>
    </w:rPr>
  </w:style>
  <w:style w:type="character" w:customStyle="1" w:styleId="aff0">
    <w:name w:val="Подпись к таблице"/>
    <w:basedOn w:val="aff"/>
    <w:rsid w:val="00E14C3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
    <w:name w:val="Основной текст (4)_"/>
    <w:basedOn w:val="a0"/>
    <w:link w:val="40"/>
    <w:rsid w:val="00E14C33"/>
    <w:rPr>
      <w:rFonts w:ascii="Times New Roman" w:eastAsia="Times New Roman" w:hAnsi="Times New Roman" w:cs="Times New Roman"/>
      <w:sz w:val="24"/>
      <w:szCs w:val="24"/>
      <w:shd w:val="clear" w:color="auto" w:fill="FFFFFF"/>
    </w:rPr>
  </w:style>
  <w:style w:type="paragraph" w:customStyle="1" w:styleId="16">
    <w:name w:val="Заголовок №1"/>
    <w:basedOn w:val="a"/>
    <w:link w:val="15"/>
    <w:rsid w:val="00E14C33"/>
    <w:pPr>
      <w:shd w:val="clear" w:color="auto" w:fill="FFFFFF"/>
      <w:spacing w:before="240" w:after="240" w:line="0" w:lineRule="atLeast"/>
      <w:outlineLvl w:val="0"/>
    </w:pPr>
    <w:rPr>
      <w:sz w:val="27"/>
      <w:szCs w:val="27"/>
      <w:lang w:eastAsia="en-US"/>
    </w:rPr>
  </w:style>
  <w:style w:type="paragraph" w:customStyle="1" w:styleId="24">
    <w:name w:val="Основной текст (2)"/>
    <w:basedOn w:val="a"/>
    <w:link w:val="23"/>
    <w:rsid w:val="00E14C3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35">
    <w:name w:val="Основной текст (3)"/>
    <w:basedOn w:val="a"/>
    <w:link w:val="34"/>
    <w:rsid w:val="00E14C33"/>
    <w:pPr>
      <w:shd w:val="clear" w:color="auto" w:fill="FFFFFF"/>
      <w:spacing w:before="240" w:line="281" w:lineRule="exact"/>
      <w:jc w:val="both"/>
    </w:pPr>
    <w:rPr>
      <w:sz w:val="23"/>
      <w:szCs w:val="23"/>
      <w:lang w:eastAsia="en-US"/>
    </w:rPr>
  </w:style>
  <w:style w:type="paragraph" w:customStyle="1" w:styleId="40">
    <w:name w:val="Основной текст (4)"/>
    <w:basedOn w:val="a"/>
    <w:link w:val="4"/>
    <w:rsid w:val="00E14C33"/>
    <w:pPr>
      <w:shd w:val="clear" w:color="auto" w:fill="FFFFFF"/>
      <w:spacing w:line="0" w:lineRule="atLeast"/>
    </w:pPr>
    <w:rPr>
      <w:sz w:val="24"/>
      <w:szCs w:val="24"/>
      <w:lang w:eastAsia="en-US"/>
    </w:rPr>
  </w:style>
  <w:style w:type="character" w:customStyle="1" w:styleId="120">
    <w:name w:val="Заголовок №1 (2)_"/>
    <w:basedOn w:val="a0"/>
    <w:link w:val="121"/>
    <w:locked/>
    <w:rsid w:val="00245404"/>
    <w:rPr>
      <w:rFonts w:ascii="Times New Roman" w:eastAsia="Times New Roman" w:hAnsi="Times New Roman"/>
      <w:shd w:val="clear" w:color="auto" w:fill="FFFFFF"/>
    </w:rPr>
  </w:style>
  <w:style w:type="paragraph" w:customStyle="1" w:styleId="121">
    <w:name w:val="Заголовок №1 (2)"/>
    <w:basedOn w:val="a"/>
    <w:link w:val="120"/>
    <w:rsid w:val="00245404"/>
    <w:pPr>
      <w:shd w:val="clear" w:color="auto" w:fill="FFFFFF"/>
      <w:spacing w:after="240" w:line="277" w:lineRule="exact"/>
      <w:outlineLvl w:val="0"/>
    </w:pPr>
    <w:rPr>
      <w:rFonts w:cstheme="minorBidi"/>
      <w:sz w:val="22"/>
      <w:szCs w:val="22"/>
      <w:lang w:eastAsia="en-US"/>
    </w:rPr>
  </w:style>
  <w:style w:type="character" w:customStyle="1" w:styleId="aff1">
    <w:name w:val="Стиль для формы синий мелкий"/>
    <w:basedOn w:val="a0"/>
    <w:uiPriority w:val="1"/>
    <w:qFormat/>
    <w:rsid w:val="004D4E8E"/>
    <w:rPr>
      <w:rFonts w:ascii="Times New Roman" w:hAnsi="Times New Roman"/>
      <w:color w:val="44546A" w:themeColor="text2"/>
      <w:sz w:val="20"/>
    </w:rPr>
  </w:style>
  <w:style w:type="character" w:customStyle="1" w:styleId="aff2">
    <w:name w:val="Текст для формы синий мелкий"/>
    <w:basedOn w:val="a0"/>
    <w:uiPriority w:val="1"/>
    <w:qFormat/>
    <w:rsid w:val="004D4E8E"/>
    <w:rPr>
      <w:rFonts w:ascii="Times New Roman" w:hAnsi="Times New Roman"/>
      <w:color w:val="44546A" w:themeColor="text2"/>
      <w:sz w:val="20"/>
    </w:rPr>
  </w:style>
  <w:style w:type="character" w:customStyle="1" w:styleId="17">
    <w:name w:val="Неразрешенное упоминание1"/>
    <w:basedOn w:val="a0"/>
    <w:uiPriority w:val="99"/>
    <w:semiHidden/>
    <w:unhideWhenUsed/>
    <w:rsid w:val="001824BA"/>
    <w:rPr>
      <w:color w:val="605E5C"/>
      <w:shd w:val="clear" w:color="auto" w:fill="E1DFDD"/>
    </w:rPr>
  </w:style>
  <w:style w:type="paragraph" w:customStyle="1" w:styleId="ConsPlusNormal">
    <w:name w:val="ConsPlusNormal"/>
    <w:rsid w:val="00C3085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3085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30856"/>
    <w:pPr>
      <w:widowControl w:val="0"/>
      <w:autoSpaceDE w:val="0"/>
      <w:autoSpaceDN w:val="0"/>
      <w:spacing w:after="0" w:line="240" w:lineRule="auto"/>
    </w:pPr>
    <w:rPr>
      <w:rFonts w:ascii="Tahoma" w:eastAsiaTheme="minorEastAsia" w:hAnsi="Tahoma" w:cs="Tahoma"/>
      <w:sz w:val="20"/>
      <w:lang w:eastAsia="ru-RU"/>
    </w:rPr>
  </w:style>
  <w:style w:type="character" w:styleId="aff3">
    <w:name w:val="Placeholder Text"/>
    <w:basedOn w:val="a0"/>
    <w:uiPriority w:val="99"/>
    <w:semiHidden/>
    <w:rsid w:val="00F42958"/>
    <w:rPr>
      <w:color w:val="808080"/>
    </w:rPr>
  </w:style>
  <w:style w:type="character" w:customStyle="1" w:styleId="30">
    <w:name w:val="Заголовок 3 Знак"/>
    <w:basedOn w:val="a0"/>
    <w:link w:val="3"/>
    <w:uiPriority w:val="9"/>
    <w:rsid w:val="0006726F"/>
    <w:rPr>
      <w:rFonts w:ascii="Times New Roman" w:eastAsia="Times New Roman" w:hAnsi="Times New Roman" w:cs="Times New Roman"/>
      <w:b/>
      <w:bCs/>
      <w:sz w:val="27"/>
      <w:szCs w:val="27"/>
      <w:lang w:eastAsia="ru-RU"/>
    </w:rPr>
  </w:style>
  <w:style w:type="character" w:customStyle="1" w:styleId="27">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0"/>
    <w:locked/>
    <w:rsid w:val="0006726F"/>
    <w:rPr>
      <w:rFonts w:ascii="Verdana" w:eastAsia="Times New Roman" w:hAnsi="Verdana" w:cs="Times New Roman"/>
      <w:b/>
      <w:color w:val="000000"/>
      <w:sz w:val="20"/>
      <w:szCs w:val="20"/>
      <w:lang w:eastAsia="ru-RU"/>
    </w:rPr>
  </w:style>
  <w:style w:type="paragraph" w:styleId="aff4">
    <w:name w:val="Subtitle"/>
    <w:aliases w:val="год таблица"/>
    <w:basedOn w:val="a"/>
    <w:link w:val="aff5"/>
    <w:qFormat/>
    <w:rsid w:val="0006726F"/>
    <w:pPr>
      <w:spacing w:after="60"/>
      <w:jc w:val="center"/>
      <w:outlineLvl w:val="1"/>
    </w:pPr>
    <w:rPr>
      <w:rFonts w:ascii="Arial" w:hAnsi="Arial"/>
      <w:sz w:val="24"/>
      <w:szCs w:val="24"/>
    </w:rPr>
  </w:style>
  <w:style w:type="character" w:customStyle="1" w:styleId="aff5">
    <w:name w:val="Подзаголовок Знак"/>
    <w:aliases w:val="год таблица Знак"/>
    <w:basedOn w:val="a0"/>
    <w:link w:val="aff4"/>
    <w:rsid w:val="0006726F"/>
    <w:rPr>
      <w:rFonts w:ascii="Arial" w:eastAsia="Times New Roman" w:hAnsi="Arial" w:cs="Times New Roman"/>
      <w:sz w:val="24"/>
      <w:szCs w:val="24"/>
      <w:lang w:eastAsia="ru-RU"/>
    </w:rPr>
  </w:style>
  <w:style w:type="paragraph" w:customStyle="1" w:styleId="18">
    <w:name w:val="Без интервала1"/>
    <w:qFormat/>
    <w:rsid w:val="0006726F"/>
    <w:pPr>
      <w:spacing w:after="0" w:line="240" w:lineRule="auto"/>
    </w:pPr>
    <w:rPr>
      <w:rFonts w:ascii="Calibri" w:eastAsia="Times New Roman" w:hAnsi="Calibri" w:cs="Times New Roman"/>
    </w:rPr>
  </w:style>
  <w:style w:type="character" w:customStyle="1" w:styleId="product-details-overview-specification">
    <w:name w:val="product-details-overview-specification"/>
    <w:basedOn w:val="a0"/>
    <w:rsid w:val="0006726F"/>
  </w:style>
  <w:style w:type="character" w:customStyle="1" w:styleId="bl">
    <w:name w:val="bl"/>
    <w:basedOn w:val="a0"/>
    <w:rsid w:val="0006726F"/>
  </w:style>
  <w:style w:type="character" w:customStyle="1" w:styleId="propertyname">
    <w:name w:val="property_name"/>
    <w:basedOn w:val="a0"/>
    <w:rsid w:val="0006726F"/>
  </w:style>
  <w:style w:type="character" w:customStyle="1" w:styleId="n-product-specname-inner">
    <w:name w:val="n-product-spec__name-inner"/>
    <w:basedOn w:val="a0"/>
    <w:rsid w:val="0006726F"/>
  </w:style>
  <w:style w:type="character" w:customStyle="1" w:styleId="n-product-specvalue-inner">
    <w:name w:val="n-product-spec__value-inner"/>
    <w:basedOn w:val="a0"/>
    <w:rsid w:val="0006726F"/>
  </w:style>
  <w:style w:type="paragraph" w:styleId="aff6">
    <w:name w:val="TOC Heading"/>
    <w:basedOn w:val="1"/>
    <w:next w:val="a"/>
    <w:qFormat/>
    <w:rsid w:val="0006726F"/>
    <w:pPr>
      <w:keepNext/>
      <w:keepLines/>
      <w:spacing w:before="480" w:beforeAutospacing="0" w:after="0" w:afterAutospacing="0" w:line="276" w:lineRule="auto"/>
      <w:outlineLvl w:val="9"/>
    </w:pPr>
    <w:rPr>
      <w:rFonts w:ascii="Cambria" w:hAnsi="Cambria"/>
      <w:color w:val="365F91"/>
      <w:kern w:val="0"/>
      <w:sz w:val="28"/>
      <w:szCs w:val="28"/>
      <w:lang w:val="x-none" w:eastAsia="en-US"/>
    </w:rPr>
  </w:style>
  <w:style w:type="paragraph" w:styleId="aff7">
    <w:name w:val="Plain Text"/>
    <w:basedOn w:val="a"/>
    <w:link w:val="aff8"/>
    <w:rsid w:val="0006726F"/>
    <w:pPr>
      <w:ind w:firstLine="709"/>
      <w:jc w:val="both"/>
    </w:pPr>
    <w:rPr>
      <w:rFonts w:ascii="Courier New" w:hAnsi="Courier New"/>
    </w:rPr>
  </w:style>
  <w:style w:type="character" w:customStyle="1" w:styleId="aff8">
    <w:name w:val="Текст Знак"/>
    <w:basedOn w:val="a0"/>
    <w:link w:val="aff7"/>
    <w:rsid w:val="0006726F"/>
    <w:rPr>
      <w:rFonts w:ascii="Courier New" w:eastAsia="Times New Roman" w:hAnsi="Courier New" w:cs="Times New Roman"/>
      <w:sz w:val="20"/>
      <w:szCs w:val="20"/>
      <w:lang w:eastAsia="ru-RU"/>
    </w:rPr>
  </w:style>
  <w:style w:type="paragraph" w:customStyle="1" w:styleId="41">
    <w:name w:val="Основной текст4"/>
    <w:basedOn w:val="a"/>
    <w:uiPriority w:val="99"/>
    <w:rsid w:val="0006726F"/>
    <w:pPr>
      <w:shd w:val="clear" w:color="auto" w:fill="FFFFFF"/>
      <w:spacing w:before="300" w:line="240" w:lineRule="atLeast"/>
    </w:pPr>
    <w:rPr>
      <w:color w:val="000000"/>
      <w:spacing w:val="1"/>
      <w:sz w:val="22"/>
      <w:szCs w:val="22"/>
    </w:rPr>
  </w:style>
  <w:style w:type="paragraph" w:styleId="28">
    <w:name w:val="Body Text Indent 2"/>
    <w:aliases w:val=" Знак"/>
    <w:basedOn w:val="a"/>
    <w:link w:val="29"/>
    <w:rsid w:val="0006726F"/>
    <w:pPr>
      <w:spacing w:after="120" w:line="480" w:lineRule="auto"/>
      <w:ind w:left="283"/>
    </w:pPr>
    <w:rPr>
      <w:sz w:val="24"/>
      <w:szCs w:val="24"/>
      <w:lang w:val="x-none" w:eastAsia="x-none"/>
    </w:rPr>
  </w:style>
  <w:style w:type="character" w:customStyle="1" w:styleId="29">
    <w:name w:val="Основной текст с отступом 2 Знак"/>
    <w:aliases w:val=" Знак Знак"/>
    <w:basedOn w:val="a0"/>
    <w:link w:val="28"/>
    <w:rsid w:val="0006726F"/>
    <w:rPr>
      <w:rFonts w:ascii="Times New Roman" w:eastAsia="Times New Roman" w:hAnsi="Times New Roman" w:cs="Times New Roman"/>
      <w:sz w:val="24"/>
      <w:szCs w:val="24"/>
      <w:lang w:val="x-none" w:eastAsia="x-none"/>
    </w:rPr>
  </w:style>
  <w:style w:type="paragraph" w:styleId="aff9">
    <w:name w:val="No Spacing"/>
    <w:uiPriority w:val="1"/>
    <w:qFormat/>
    <w:rsid w:val="0006726F"/>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67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a">
    <w:name w:val="Title"/>
    <w:basedOn w:val="a"/>
    <w:link w:val="affb"/>
    <w:uiPriority w:val="1"/>
    <w:qFormat/>
    <w:rsid w:val="0006726F"/>
    <w:pPr>
      <w:widowControl w:val="0"/>
      <w:autoSpaceDE w:val="0"/>
      <w:autoSpaceDN w:val="0"/>
      <w:spacing w:line="344" w:lineRule="exact"/>
      <w:ind w:left="483" w:right="315"/>
      <w:jc w:val="center"/>
    </w:pPr>
    <w:rPr>
      <w:b/>
      <w:bCs/>
      <w:sz w:val="30"/>
      <w:szCs w:val="30"/>
      <w:lang w:eastAsia="en-US"/>
    </w:rPr>
  </w:style>
  <w:style w:type="character" w:customStyle="1" w:styleId="affb">
    <w:name w:val="Заголовок Знак"/>
    <w:basedOn w:val="a0"/>
    <w:link w:val="affa"/>
    <w:uiPriority w:val="1"/>
    <w:rsid w:val="0006726F"/>
    <w:rPr>
      <w:rFonts w:ascii="Times New Roman" w:eastAsia="Times New Roman" w:hAnsi="Times New Roman" w:cs="Times New Roman"/>
      <w:b/>
      <w:bCs/>
      <w:sz w:val="30"/>
      <w:szCs w:val="30"/>
    </w:rPr>
  </w:style>
  <w:style w:type="paragraph" w:customStyle="1" w:styleId="TableParagraph">
    <w:name w:val="Table Paragraph"/>
    <w:basedOn w:val="a"/>
    <w:uiPriority w:val="1"/>
    <w:qFormat/>
    <w:rsid w:val="0006726F"/>
    <w:pPr>
      <w:widowControl w:val="0"/>
      <w:autoSpaceDE w:val="0"/>
      <w:autoSpaceDN w:val="0"/>
      <w:ind w:left="7"/>
    </w:pPr>
    <w:rPr>
      <w:sz w:val="22"/>
      <w:szCs w:val="22"/>
      <w:lang w:eastAsia="en-US"/>
    </w:rPr>
  </w:style>
  <w:style w:type="table" w:customStyle="1" w:styleId="TableNormal1">
    <w:name w:val="Table Normal1"/>
    <w:uiPriority w:val="2"/>
    <w:semiHidden/>
    <w:unhideWhenUsed/>
    <w:qFormat/>
    <w:rsid w:val="00067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a">
    <w:name w:val="Неразрешенное упоминание2"/>
    <w:basedOn w:val="a0"/>
    <w:uiPriority w:val="99"/>
    <w:semiHidden/>
    <w:unhideWhenUsed/>
    <w:rsid w:val="00DA0F15"/>
    <w:rPr>
      <w:color w:val="605E5C"/>
      <w:shd w:val="clear" w:color="auto" w:fill="E1DFDD"/>
    </w:rPr>
  </w:style>
  <w:style w:type="character" w:customStyle="1" w:styleId="36">
    <w:name w:val="Неразрешенное упоминание3"/>
    <w:basedOn w:val="a0"/>
    <w:uiPriority w:val="99"/>
    <w:semiHidden/>
    <w:unhideWhenUsed/>
    <w:rsid w:val="00A86F2A"/>
    <w:rPr>
      <w:color w:val="605E5C"/>
      <w:shd w:val="clear" w:color="auto" w:fill="E1DFDD"/>
    </w:rPr>
  </w:style>
  <w:style w:type="character" w:customStyle="1" w:styleId="42">
    <w:name w:val="Неразрешенное упоминание4"/>
    <w:basedOn w:val="a0"/>
    <w:uiPriority w:val="99"/>
    <w:semiHidden/>
    <w:unhideWhenUsed/>
    <w:rsid w:val="008A7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2454">
      <w:bodyDiv w:val="1"/>
      <w:marLeft w:val="0"/>
      <w:marRight w:val="0"/>
      <w:marTop w:val="0"/>
      <w:marBottom w:val="0"/>
      <w:divBdr>
        <w:top w:val="none" w:sz="0" w:space="0" w:color="auto"/>
        <w:left w:val="none" w:sz="0" w:space="0" w:color="auto"/>
        <w:bottom w:val="none" w:sz="0" w:space="0" w:color="auto"/>
        <w:right w:val="none" w:sz="0" w:space="0" w:color="auto"/>
      </w:divBdr>
    </w:div>
    <w:div w:id="476725444">
      <w:bodyDiv w:val="1"/>
      <w:marLeft w:val="0"/>
      <w:marRight w:val="0"/>
      <w:marTop w:val="0"/>
      <w:marBottom w:val="0"/>
      <w:divBdr>
        <w:top w:val="none" w:sz="0" w:space="0" w:color="auto"/>
        <w:left w:val="none" w:sz="0" w:space="0" w:color="auto"/>
        <w:bottom w:val="none" w:sz="0" w:space="0" w:color="auto"/>
        <w:right w:val="none" w:sz="0" w:space="0" w:color="auto"/>
      </w:divBdr>
    </w:div>
    <w:div w:id="631328589">
      <w:bodyDiv w:val="1"/>
      <w:marLeft w:val="0"/>
      <w:marRight w:val="0"/>
      <w:marTop w:val="0"/>
      <w:marBottom w:val="0"/>
      <w:divBdr>
        <w:top w:val="none" w:sz="0" w:space="0" w:color="auto"/>
        <w:left w:val="none" w:sz="0" w:space="0" w:color="auto"/>
        <w:bottom w:val="none" w:sz="0" w:space="0" w:color="auto"/>
        <w:right w:val="none" w:sz="0" w:space="0" w:color="auto"/>
      </w:divBdr>
    </w:div>
    <w:div w:id="773552358">
      <w:bodyDiv w:val="1"/>
      <w:marLeft w:val="0"/>
      <w:marRight w:val="0"/>
      <w:marTop w:val="0"/>
      <w:marBottom w:val="0"/>
      <w:divBdr>
        <w:top w:val="none" w:sz="0" w:space="0" w:color="auto"/>
        <w:left w:val="none" w:sz="0" w:space="0" w:color="auto"/>
        <w:bottom w:val="none" w:sz="0" w:space="0" w:color="auto"/>
        <w:right w:val="none" w:sz="0" w:space="0" w:color="auto"/>
      </w:divBdr>
    </w:div>
    <w:div w:id="988167374">
      <w:bodyDiv w:val="1"/>
      <w:marLeft w:val="0"/>
      <w:marRight w:val="0"/>
      <w:marTop w:val="0"/>
      <w:marBottom w:val="0"/>
      <w:divBdr>
        <w:top w:val="none" w:sz="0" w:space="0" w:color="auto"/>
        <w:left w:val="none" w:sz="0" w:space="0" w:color="auto"/>
        <w:bottom w:val="none" w:sz="0" w:space="0" w:color="auto"/>
        <w:right w:val="none" w:sz="0" w:space="0" w:color="auto"/>
      </w:divBdr>
    </w:div>
    <w:div w:id="1262765351">
      <w:bodyDiv w:val="1"/>
      <w:marLeft w:val="0"/>
      <w:marRight w:val="0"/>
      <w:marTop w:val="0"/>
      <w:marBottom w:val="0"/>
      <w:divBdr>
        <w:top w:val="none" w:sz="0" w:space="0" w:color="auto"/>
        <w:left w:val="none" w:sz="0" w:space="0" w:color="auto"/>
        <w:bottom w:val="none" w:sz="0" w:space="0" w:color="auto"/>
        <w:right w:val="none" w:sz="0" w:space="0" w:color="auto"/>
      </w:divBdr>
    </w:div>
    <w:div w:id="1607347591">
      <w:bodyDiv w:val="1"/>
      <w:marLeft w:val="0"/>
      <w:marRight w:val="0"/>
      <w:marTop w:val="0"/>
      <w:marBottom w:val="0"/>
      <w:divBdr>
        <w:top w:val="none" w:sz="0" w:space="0" w:color="auto"/>
        <w:left w:val="none" w:sz="0" w:space="0" w:color="auto"/>
        <w:bottom w:val="none" w:sz="0" w:space="0" w:color="auto"/>
        <w:right w:val="none" w:sz="0" w:space="0" w:color="auto"/>
      </w:divBdr>
    </w:div>
    <w:div w:id="1762874506">
      <w:bodyDiv w:val="1"/>
      <w:marLeft w:val="0"/>
      <w:marRight w:val="0"/>
      <w:marTop w:val="0"/>
      <w:marBottom w:val="0"/>
      <w:divBdr>
        <w:top w:val="none" w:sz="0" w:space="0" w:color="auto"/>
        <w:left w:val="none" w:sz="0" w:space="0" w:color="auto"/>
        <w:bottom w:val="none" w:sz="0" w:space="0" w:color="auto"/>
        <w:right w:val="none" w:sz="0" w:space="0" w:color="auto"/>
      </w:divBdr>
    </w:div>
    <w:div w:id="2049798045">
      <w:bodyDiv w:val="1"/>
      <w:marLeft w:val="0"/>
      <w:marRight w:val="0"/>
      <w:marTop w:val="0"/>
      <w:marBottom w:val="0"/>
      <w:divBdr>
        <w:top w:val="none" w:sz="0" w:space="0" w:color="auto"/>
        <w:left w:val="none" w:sz="0" w:space="0" w:color="auto"/>
        <w:bottom w:val="none" w:sz="0" w:space="0" w:color="auto"/>
        <w:right w:val="none" w:sz="0" w:space="0" w:color="auto"/>
      </w:divBdr>
    </w:div>
    <w:div w:id="21106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46519FFCE744B59806A571C4663749"/>
        <w:category>
          <w:name w:val="Общие"/>
          <w:gallery w:val="placeholder"/>
        </w:category>
        <w:types>
          <w:type w:val="bbPlcHdr"/>
        </w:types>
        <w:behaviors>
          <w:behavior w:val="content"/>
        </w:behaviors>
        <w:guid w:val="{F95506BC-32A8-48E7-B722-D5C0EFB134E4}"/>
      </w:docPartPr>
      <w:docPartBody>
        <w:p w:rsidR="000D0F97" w:rsidRDefault="000D0F97" w:rsidP="000D0F97">
          <w:pPr>
            <w:pStyle w:val="0146519FFCE744B59806A571C4663749"/>
          </w:pPr>
          <w:r>
            <w:rPr>
              <w:rFonts w:eastAsia="Calibri"/>
              <w:color w:val="E36C0A"/>
            </w:rPr>
            <w:t>[</w:t>
          </w:r>
          <w:r>
            <w:rPr>
              <w:rFonts w:eastAsia="Calibri"/>
              <w:i/>
              <w:color w:val="E36C0A"/>
            </w:rPr>
            <w:t>укажите должность и полное имя подписанта от лица НИУ ВШЭ</w:t>
          </w:r>
          <w:r>
            <w:rPr>
              <w:rFonts w:eastAsia="Calibri"/>
              <w:color w:val="E36C0A"/>
            </w:rPr>
            <w:t>]</w:t>
          </w:r>
        </w:p>
      </w:docPartBody>
    </w:docPart>
    <w:docPart>
      <w:docPartPr>
        <w:name w:val="C4F212126AF545709EEDFADAAE428834"/>
        <w:category>
          <w:name w:val="Общие"/>
          <w:gallery w:val="placeholder"/>
        </w:category>
        <w:types>
          <w:type w:val="bbPlcHdr"/>
        </w:types>
        <w:behaviors>
          <w:behavior w:val="content"/>
        </w:behaviors>
        <w:guid w:val="{F6A1CC8F-E254-4555-8062-DBF9510397AF}"/>
      </w:docPartPr>
      <w:docPartBody>
        <w:p w:rsidR="000D0F97" w:rsidRDefault="000D0F97" w:rsidP="000D0F97">
          <w:pPr>
            <w:pStyle w:val="C4F212126AF545709EEDFADAAE428834"/>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51B541E46034435F94ABD589C023DB94"/>
        <w:category>
          <w:name w:val="Общие"/>
          <w:gallery w:val="placeholder"/>
        </w:category>
        <w:types>
          <w:type w:val="bbPlcHdr"/>
        </w:types>
        <w:behaviors>
          <w:behavior w:val="content"/>
        </w:behaviors>
        <w:guid w:val="{FCE142A8-B06E-4BC7-8A47-D7294BF0095D}"/>
      </w:docPartPr>
      <w:docPartBody>
        <w:p w:rsidR="000D0F97" w:rsidRDefault="000D0F97" w:rsidP="000D0F97">
          <w:pPr>
            <w:pStyle w:val="51B541E46034435F94ABD589C023DB94"/>
          </w:pPr>
          <w:r>
            <w:rPr>
              <w:rFonts w:eastAsia="Calibri"/>
              <w:color w:val="E36C0A"/>
            </w:rPr>
            <w:t>[</w:t>
          </w:r>
          <w:r>
            <w:rPr>
              <w:rFonts w:eastAsia="Calibri"/>
              <w:i/>
              <w:color w:val="E36C0A"/>
            </w:rPr>
            <w:t>укажите наименование контрагента</w:t>
          </w:r>
          <w:r>
            <w:rPr>
              <w:rFonts w:eastAsia="Calibri"/>
              <w:color w:val="E36C0A"/>
            </w:rPr>
            <w:t>]</w:t>
          </w:r>
        </w:p>
      </w:docPartBody>
    </w:docPart>
    <w:docPart>
      <w:docPartPr>
        <w:name w:val="3A8C1152F5E94C3CBA69F34C9C79108F"/>
        <w:category>
          <w:name w:val="Общие"/>
          <w:gallery w:val="placeholder"/>
        </w:category>
        <w:types>
          <w:type w:val="bbPlcHdr"/>
        </w:types>
        <w:behaviors>
          <w:behavior w:val="content"/>
        </w:behaviors>
        <w:guid w:val="{82C874A9-DA9B-40EE-AA62-EB029E93128D}"/>
      </w:docPartPr>
      <w:docPartBody>
        <w:p w:rsidR="000D0F97" w:rsidRDefault="000D0F97" w:rsidP="000D0F97">
          <w:pPr>
            <w:pStyle w:val="3A8C1152F5E94C3CBA69F34C9C79108F"/>
          </w:pPr>
          <w:r>
            <w:rPr>
              <w:rFonts w:eastAsia="Calibri"/>
              <w:color w:val="E36C0A"/>
            </w:rPr>
            <w:t>[</w:t>
          </w:r>
          <w:r>
            <w:rPr>
              <w:rFonts w:eastAsia="Calibri"/>
              <w:i/>
              <w:color w:val="E36C0A"/>
            </w:rPr>
            <w:t>укажите должность и полное имя подписанта от лица контрагента</w:t>
          </w:r>
          <w:r>
            <w:rPr>
              <w:rFonts w:eastAsia="Calibri"/>
              <w:color w:val="E36C0A"/>
            </w:rPr>
            <w:t>]</w:t>
          </w:r>
        </w:p>
      </w:docPartBody>
    </w:docPart>
    <w:docPart>
      <w:docPartPr>
        <w:name w:val="341C08592B1A4329B22F10B686713955"/>
        <w:category>
          <w:name w:val="Общие"/>
          <w:gallery w:val="placeholder"/>
        </w:category>
        <w:types>
          <w:type w:val="bbPlcHdr"/>
        </w:types>
        <w:behaviors>
          <w:behavior w:val="content"/>
        </w:behaviors>
        <w:guid w:val="{6013833E-3459-45EC-BFE1-512C58A901EE}"/>
      </w:docPartPr>
      <w:docPartBody>
        <w:p w:rsidR="000D0F97" w:rsidRDefault="000D0F97" w:rsidP="000D0F97">
          <w:pPr>
            <w:pStyle w:val="341C08592B1A4329B22F10B686713955"/>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98E80E57E3FC46A186CB26367CDB228C"/>
        <w:category>
          <w:name w:val="Общие"/>
          <w:gallery w:val="placeholder"/>
        </w:category>
        <w:types>
          <w:type w:val="bbPlcHdr"/>
        </w:types>
        <w:behaviors>
          <w:behavior w:val="content"/>
        </w:behaviors>
        <w:guid w:val="{DED13412-E5F9-4F99-8A40-D3607D110441}"/>
      </w:docPartPr>
      <w:docPartBody>
        <w:p w:rsidR="000D0F97" w:rsidRDefault="000D0F97" w:rsidP="000D0F97">
          <w:pPr>
            <w:pStyle w:val="98E80E57E3FC46A186CB26367CDB228C"/>
          </w:pPr>
          <w:r>
            <w:rPr>
              <w:rFonts w:eastAsia="Calibri"/>
              <w:color w:val="70AD47" w:themeColor="accent6"/>
            </w:rPr>
            <w:t>[</w:t>
          </w:r>
          <w:r>
            <w:rPr>
              <w:rFonts w:eastAsia="Calibri"/>
              <w:i/>
              <w:color w:val="70AD47" w:themeColor="accent6"/>
            </w:rPr>
            <w:t>выберите основание заключения Договора</w:t>
          </w:r>
          <w:r>
            <w:rPr>
              <w:rFonts w:eastAsia="Calibri"/>
              <w:color w:val="70AD47" w:themeColor="accent6"/>
            </w:rPr>
            <w:t>]</w:t>
          </w:r>
        </w:p>
      </w:docPartBody>
    </w:docPart>
    <w:docPart>
      <w:docPartPr>
        <w:name w:val="85F45A37D34F476FB060109979E335F7"/>
        <w:category>
          <w:name w:val="Общие"/>
          <w:gallery w:val="placeholder"/>
        </w:category>
        <w:types>
          <w:type w:val="bbPlcHdr"/>
        </w:types>
        <w:behaviors>
          <w:behavior w:val="content"/>
        </w:behaviors>
        <w:guid w:val="{89795DD8-AED6-4D28-984C-50E22C4CD94C}"/>
      </w:docPartPr>
      <w:docPartBody>
        <w:p w:rsidR="00BF728C" w:rsidRDefault="000D0F97" w:rsidP="000D0F97">
          <w:pPr>
            <w:pStyle w:val="85F45A37D34F476FB060109979E335F7"/>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2E6DBDBF6488437B8D64F55393E732A0"/>
        <w:category>
          <w:name w:val="Общие"/>
          <w:gallery w:val="placeholder"/>
        </w:category>
        <w:types>
          <w:type w:val="bbPlcHdr"/>
        </w:types>
        <w:behaviors>
          <w:behavior w:val="content"/>
        </w:behaviors>
        <w:guid w:val="{CCEE6754-4F84-4173-BE57-51CBDFF5AD83}"/>
      </w:docPartPr>
      <w:docPartBody>
        <w:p w:rsidR="00BF728C" w:rsidRDefault="000D0F97" w:rsidP="000D0F97">
          <w:pPr>
            <w:pStyle w:val="2E6DBDBF6488437B8D64F55393E732A0"/>
          </w:pPr>
          <w:r w:rsidRPr="00FA7BC1">
            <w:rPr>
              <w:i/>
              <w:color w:val="F79646"/>
            </w:rPr>
            <w:t>[укажите сумму прописью]</w:t>
          </w:r>
        </w:p>
      </w:docPartBody>
    </w:docPart>
    <w:docPart>
      <w:docPartPr>
        <w:name w:val="EC275147A2F4417DA4C799431659CA30"/>
        <w:category>
          <w:name w:val="Общие"/>
          <w:gallery w:val="placeholder"/>
        </w:category>
        <w:types>
          <w:type w:val="bbPlcHdr"/>
        </w:types>
        <w:behaviors>
          <w:behavior w:val="content"/>
        </w:behaviors>
        <w:guid w:val="{F6981FC1-1D10-45ED-82B5-034101F60521}"/>
      </w:docPartPr>
      <w:docPartBody>
        <w:p w:rsidR="00BF728C" w:rsidRDefault="000D0F97" w:rsidP="000D0F97">
          <w:pPr>
            <w:pStyle w:val="EC275147A2F4417DA4C799431659CA30"/>
          </w:pPr>
          <w:r w:rsidRPr="00DA0DDF">
            <w:rPr>
              <w:rFonts w:eastAsia="Calibri"/>
              <w:color w:val="1F497D"/>
            </w:rPr>
            <w:t>00</w:t>
          </w:r>
        </w:p>
      </w:docPartBody>
    </w:docPart>
    <w:docPart>
      <w:docPartPr>
        <w:name w:val="CBF0F868EECF488AA179945B03D90B40"/>
        <w:category>
          <w:name w:val="Общие"/>
          <w:gallery w:val="placeholder"/>
        </w:category>
        <w:types>
          <w:type w:val="bbPlcHdr"/>
        </w:types>
        <w:behaviors>
          <w:behavior w:val="content"/>
        </w:behaviors>
        <w:guid w:val="{76E209C1-0575-4019-A9B3-A855E266DC09}"/>
      </w:docPartPr>
      <w:docPartBody>
        <w:p w:rsidR="00BF728C" w:rsidRDefault="000D0F97" w:rsidP="000D0F97">
          <w:pPr>
            <w:pStyle w:val="CBF0F868EECF488AA179945B03D90B40"/>
          </w:pPr>
          <w:r w:rsidRPr="007A41C2">
            <w:rPr>
              <w:rFonts w:eastAsia="Calibri"/>
              <w:color w:val="92D050"/>
            </w:rPr>
            <w:t>[</w:t>
          </w:r>
          <w:r w:rsidRPr="007A41C2">
            <w:rPr>
              <w:rFonts w:eastAsia="Calibri"/>
              <w:i/>
              <w:color w:val="92D050"/>
            </w:rPr>
            <w:t>выберите нужное в отношении НДС</w:t>
          </w:r>
          <w:r w:rsidRPr="007A41C2">
            <w:rPr>
              <w:rFonts w:eastAsia="Calibri"/>
              <w:color w:val="92D050"/>
            </w:rPr>
            <w:t>]</w:t>
          </w:r>
        </w:p>
      </w:docPartBody>
    </w:docPart>
    <w:docPart>
      <w:docPartPr>
        <w:name w:val="D8734D46875D4522B1C5B0D3E67CDEA2"/>
        <w:category>
          <w:name w:val="Общие"/>
          <w:gallery w:val="placeholder"/>
        </w:category>
        <w:types>
          <w:type w:val="bbPlcHdr"/>
        </w:types>
        <w:behaviors>
          <w:behavior w:val="content"/>
        </w:behaviors>
        <w:guid w:val="{E35E0AE6-3A11-4DAD-9C22-5298B561DD13}"/>
      </w:docPartPr>
      <w:docPartBody>
        <w:p w:rsidR="00BF728C" w:rsidRDefault="000D0F97" w:rsidP="000D0F97">
          <w:pPr>
            <w:pStyle w:val="D8734D46875D4522B1C5B0D3E67CDEA2"/>
          </w:pPr>
          <w:r>
            <w:rPr>
              <w:color w:val="E36C0A"/>
              <w:sz w:val="20"/>
            </w:rPr>
            <w:t>[</w:t>
          </w:r>
          <w:r>
            <w:rPr>
              <w:rFonts w:eastAsia="Calibri"/>
              <w:i/>
              <w:color w:val="E36C0A"/>
              <w:sz w:val="20"/>
            </w:rPr>
            <w:t>укажите реквизиты НИУ ВШЭ</w:t>
          </w:r>
          <w:r>
            <w:rPr>
              <w:rFonts w:eastAsia="Calibri"/>
              <w:color w:val="E36C0A"/>
              <w:sz w:val="20"/>
            </w:rPr>
            <w:t>]</w:t>
          </w:r>
        </w:p>
      </w:docPartBody>
    </w:docPart>
    <w:docPart>
      <w:docPartPr>
        <w:name w:val="46873CAB84EE4C7F91385BC5FD824920"/>
        <w:category>
          <w:name w:val="Общие"/>
          <w:gallery w:val="placeholder"/>
        </w:category>
        <w:types>
          <w:type w:val="bbPlcHdr"/>
        </w:types>
        <w:behaviors>
          <w:behavior w:val="content"/>
        </w:behaviors>
        <w:guid w:val="{A29FE3C1-AD79-4825-B01D-FEACC9BB4B99}"/>
      </w:docPartPr>
      <w:docPartBody>
        <w:p w:rsidR="00BF728C" w:rsidRDefault="000D0F97" w:rsidP="000D0F97">
          <w:pPr>
            <w:pStyle w:val="46873CAB84EE4C7F91385BC5FD824920"/>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80F627C9FD054C759940842E057333A1"/>
        <w:category>
          <w:name w:val="Общие"/>
          <w:gallery w:val="placeholder"/>
        </w:category>
        <w:types>
          <w:type w:val="bbPlcHdr"/>
        </w:types>
        <w:behaviors>
          <w:behavior w:val="content"/>
        </w:behaviors>
        <w:guid w:val="{CCEEE1B8-F178-4162-852B-5883D147D1DD}"/>
      </w:docPartPr>
      <w:docPartBody>
        <w:p w:rsidR="00BF728C" w:rsidRDefault="000D0F97" w:rsidP="000D0F97">
          <w:pPr>
            <w:pStyle w:val="80F627C9FD054C759940842E057333A1"/>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B68B95ABD80D43FEAB8351043F4DF125"/>
        <w:category>
          <w:name w:val="Общие"/>
          <w:gallery w:val="placeholder"/>
        </w:category>
        <w:types>
          <w:type w:val="bbPlcHdr"/>
        </w:types>
        <w:behaviors>
          <w:behavior w:val="content"/>
        </w:behaviors>
        <w:guid w:val="{BEF40A68-CBBC-4A2D-8AC7-3ED1B0CDBC24}"/>
      </w:docPartPr>
      <w:docPartBody>
        <w:p w:rsidR="00BF728C" w:rsidRDefault="000D0F97" w:rsidP="000D0F97">
          <w:pPr>
            <w:pStyle w:val="B68B95ABD80D43FEAB8351043F4DF125"/>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7F5CAC77928A49AFBBFE514416AB6672"/>
        <w:category>
          <w:name w:val="Общие"/>
          <w:gallery w:val="placeholder"/>
        </w:category>
        <w:types>
          <w:type w:val="bbPlcHdr"/>
        </w:types>
        <w:behaviors>
          <w:behavior w:val="content"/>
        </w:behaviors>
        <w:guid w:val="{211859DE-A346-49A1-BFD5-21ECA15EAE77}"/>
      </w:docPartPr>
      <w:docPartBody>
        <w:p w:rsidR="00BF728C" w:rsidRDefault="000D0F97" w:rsidP="000D0F97">
          <w:pPr>
            <w:pStyle w:val="7F5CAC77928A49AFBBFE514416AB6672"/>
          </w:pPr>
          <w:r>
            <w:rPr>
              <w:rFonts w:eastAsia="Calibri"/>
              <w:color w:val="E36C0A"/>
            </w:rPr>
            <w:t>[</w:t>
          </w:r>
          <w:r>
            <w:rPr>
              <w:rFonts w:eastAsia="Calibri"/>
              <w:i/>
              <w:color w:val="E36C0A"/>
            </w:rPr>
            <w:t>укажите должность подписанта</w:t>
          </w:r>
          <w:r>
            <w:rPr>
              <w:rFonts w:eastAsia="Calibri"/>
              <w:color w:val="E36C0A"/>
            </w:rPr>
            <w:t>]</w:t>
          </w:r>
        </w:p>
      </w:docPartBody>
    </w:docPart>
    <w:docPart>
      <w:docPartPr>
        <w:name w:val="A987C8D04FE843A6AF3BA2868CD7475A"/>
        <w:category>
          <w:name w:val="Общие"/>
          <w:gallery w:val="placeholder"/>
        </w:category>
        <w:types>
          <w:type w:val="bbPlcHdr"/>
        </w:types>
        <w:behaviors>
          <w:behavior w:val="content"/>
        </w:behaviors>
        <w:guid w:val="{039BCB77-556D-4275-BE49-7DC7A19215B6}"/>
      </w:docPartPr>
      <w:docPartBody>
        <w:p w:rsidR="00BF728C" w:rsidRDefault="000D0F97" w:rsidP="000D0F97">
          <w:pPr>
            <w:pStyle w:val="A987C8D04FE843A6AF3BA2868CD7475A"/>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9A744234D14642828DEACFCF8CA52C0F"/>
        <w:category>
          <w:name w:val="Общие"/>
          <w:gallery w:val="placeholder"/>
        </w:category>
        <w:types>
          <w:type w:val="bbPlcHdr"/>
        </w:types>
        <w:behaviors>
          <w:behavior w:val="content"/>
        </w:behaviors>
        <w:guid w:val="{BD4CA479-F5FB-4E7D-BC4D-8773F9F3D699}"/>
      </w:docPartPr>
      <w:docPartBody>
        <w:p w:rsidR="00BF728C" w:rsidRDefault="000D0F97" w:rsidP="000D0F97">
          <w:pPr>
            <w:pStyle w:val="9A744234D14642828DEACFCF8CA52C0F"/>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E1AF89F39B86471389BF74107063A8C3"/>
        <w:category>
          <w:name w:val="Общие"/>
          <w:gallery w:val="placeholder"/>
        </w:category>
        <w:types>
          <w:type w:val="bbPlcHdr"/>
        </w:types>
        <w:behaviors>
          <w:behavior w:val="content"/>
        </w:behaviors>
        <w:guid w:val="{BA1FFB6A-5586-4A6D-9768-835C6BF81F21}"/>
      </w:docPartPr>
      <w:docPartBody>
        <w:p w:rsidR="00BF728C" w:rsidRDefault="000D0F97" w:rsidP="000D0F97">
          <w:pPr>
            <w:pStyle w:val="E1AF89F39B86471389BF74107063A8C3"/>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
      <w:docPartPr>
        <w:name w:val="95ADB85C996B4329B606DA3771A2FE80"/>
        <w:category>
          <w:name w:val="Общие"/>
          <w:gallery w:val="placeholder"/>
        </w:category>
        <w:types>
          <w:type w:val="bbPlcHdr"/>
        </w:types>
        <w:behaviors>
          <w:behavior w:val="content"/>
        </w:behaviors>
        <w:guid w:val="{31E971F8-C31D-4556-A247-CBB5AB2905B8}"/>
      </w:docPartPr>
      <w:docPartBody>
        <w:p w:rsidR="00766B1A" w:rsidRDefault="00791EF2" w:rsidP="00791EF2">
          <w:pPr>
            <w:pStyle w:val="95ADB85C996B4329B606DA3771A2FE80"/>
          </w:pPr>
          <w:r>
            <w:rPr>
              <w:rFonts w:eastAsia="Calibri"/>
              <w:color w:val="E36C0A"/>
            </w:rPr>
            <w:t>[</w:t>
          </w:r>
          <w:r>
            <w:rPr>
              <w:rFonts w:eastAsia="Calibri"/>
              <w:i/>
              <w:color w:val="E36C0A"/>
            </w:rPr>
            <w:t>укажите должность и полное имя подписанта от лица НИУ ВШЭ</w:t>
          </w:r>
          <w:r>
            <w:rPr>
              <w:rFonts w:eastAsia="Calibri"/>
              <w:color w:val="E36C0A"/>
            </w:rPr>
            <w:t>]</w:t>
          </w:r>
        </w:p>
      </w:docPartBody>
    </w:docPart>
    <w:docPart>
      <w:docPartPr>
        <w:name w:val="CB3AD5575F3D4E66B1CA6B725FB67E07"/>
        <w:category>
          <w:name w:val="Общие"/>
          <w:gallery w:val="placeholder"/>
        </w:category>
        <w:types>
          <w:type w:val="bbPlcHdr"/>
        </w:types>
        <w:behaviors>
          <w:behavior w:val="content"/>
        </w:behaviors>
        <w:guid w:val="{6AAF2843-A54C-4F28-8973-54C0C261ADC7}"/>
      </w:docPartPr>
      <w:docPartBody>
        <w:p w:rsidR="00766B1A" w:rsidRDefault="00791EF2" w:rsidP="00791EF2">
          <w:pPr>
            <w:pStyle w:val="CB3AD5575F3D4E66B1CA6B725FB67E07"/>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1B795E70345542EABED8236E9DAA1800"/>
        <w:category>
          <w:name w:val="Общие"/>
          <w:gallery w:val="placeholder"/>
        </w:category>
        <w:types>
          <w:type w:val="bbPlcHdr"/>
        </w:types>
        <w:behaviors>
          <w:behavior w:val="content"/>
        </w:behaviors>
        <w:guid w:val="{1B107A27-C565-4A17-9A45-3ACDECE0ADD4}"/>
      </w:docPartPr>
      <w:docPartBody>
        <w:p w:rsidR="00766B1A" w:rsidRDefault="00791EF2" w:rsidP="00791EF2">
          <w:pPr>
            <w:pStyle w:val="1B795E70345542EABED8236E9DAA1800"/>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DBDE6B6821B04C4DB1C6B99853CEEE91"/>
        <w:category>
          <w:name w:val="Общие"/>
          <w:gallery w:val="placeholder"/>
        </w:category>
        <w:types>
          <w:type w:val="bbPlcHdr"/>
        </w:types>
        <w:behaviors>
          <w:behavior w:val="content"/>
        </w:behaviors>
        <w:guid w:val="{BD8A6493-525C-41EF-A53E-3EF9B82EE5C2}"/>
      </w:docPartPr>
      <w:docPartBody>
        <w:p w:rsidR="00766B1A" w:rsidRDefault="00791EF2" w:rsidP="00791EF2">
          <w:pPr>
            <w:pStyle w:val="DBDE6B6821B04C4DB1C6B99853CEEE91"/>
          </w:pPr>
          <w:r>
            <w:rPr>
              <w:color w:val="E36C0A"/>
            </w:rPr>
            <w:t>[</w:t>
          </w:r>
          <w:r>
            <w:rPr>
              <w:rFonts w:eastAsia="Calibri"/>
              <w:i/>
              <w:color w:val="E36C0A"/>
            </w:rPr>
            <w:t>укажите</w:t>
          </w:r>
          <w:r>
            <w:rPr>
              <w:rFonts w:eastAsia="Calibri"/>
              <w:color w:val="E36C0A"/>
            </w:rPr>
            <w:t>]</w:t>
          </w:r>
        </w:p>
      </w:docPartBody>
    </w:docPart>
    <w:docPart>
      <w:docPartPr>
        <w:name w:val="7726AE4C52DB4191AC29F2FD49AA17D5"/>
        <w:category>
          <w:name w:val="Общие"/>
          <w:gallery w:val="placeholder"/>
        </w:category>
        <w:types>
          <w:type w:val="bbPlcHdr"/>
        </w:types>
        <w:behaviors>
          <w:behavior w:val="content"/>
        </w:behaviors>
        <w:guid w:val="{D1E6032A-2292-46B9-9772-FDCF18F1108B}"/>
      </w:docPartPr>
      <w:docPartBody>
        <w:p w:rsidR="00766B1A" w:rsidRDefault="00791EF2" w:rsidP="00791EF2">
          <w:pPr>
            <w:pStyle w:val="7726AE4C52DB4191AC29F2FD49AA17D5"/>
          </w:pPr>
          <w:r w:rsidRPr="00ED06B5">
            <w:rPr>
              <w:color w:val="E36C0A"/>
            </w:rPr>
            <w:t>[</w:t>
          </w:r>
          <w:r w:rsidRPr="00ED06B5">
            <w:rPr>
              <w:rFonts w:eastAsia="Calibri"/>
              <w:i/>
              <w:color w:val="E36C0A"/>
            </w:rPr>
            <w:t>укажите</w:t>
          </w:r>
          <w:r w:rsidRPr="00ED06B5">
            <w:rPr>
              <w:rFonts w:eastAsia="Calibri"/>
              <w:color w:val="E36C0A"/>
            </w:rPr>
            <w:t>]</w:t>
          </w:r>
        </w:p>
      </w:docPartBody>
    </w:docPart>
    <w:docPart>
      <w:docPartPr>
        <w:name w:val="56A25257DB0F4F818C19AA7989C5CFA6"/>
        <w:category>
          <w:name w:val="Общие"/>
          <w:gallery w:val="placeholder"/>
        </w:category>
        <w:types>
          <w:type w:val="bbPlcHdr"/>
        </w:types>
        <w:behaviors>
          <w:behavior w:val="content"/>
        </w:behaviors>
        <w:guid w:val="{BD0D0BC8-7F28-4A76-8D64-BBD5E2EFAFCF}"/>
      </w:docPartPr>
      <w:docPartBody>
        <w:p w:rsidR="00766B1A" w:rsidRDefault="00791EF2" w:rsidP="00791EF2">
          <w:pPr>
            <w:pStyle w:val="56A25257DB0F4F818C19AA7989C5CFA6"/>
          </w:pPr>
          <w:r>
            <w:rPr>
              <w:color w:val="E36C0A"/>
            </w:rPr>
            <w:t>[</w:t>
          </w:r>
          <w:r>
            <w:rPr>
              <w:rFonts w:eastAsia="Calibri"/>
              <w:i/>
              <w:color w:val="E36C0A"/>
            </w:rPr>
            <w:t>укажите</w:t>
          </w:r>
          <w:r>
            <w:rPr>
              <w:rFonts w:eastAsia="Calibri"/>
              <w:color w:val="E36C0A"/>
            </w:rPr>
            <w:t>]</w:t>
          </w:r>
        </w:p>
      </w:docPartBody>
    </w:docPart>
    <w:docPart>
      <w:docPartPr>
        <w:name w:val="0E3ED1C2FB224B67BE8512E03694E518"/>
        <w:category>
          <w:name w:val="Общие"/>
          <w:gallery w:val="placeholder"/>
        </w:category>
        <w:types>
          <w:type w:val="bbPlcHdr"/>
        </w:types>
        <w:behaviors>
          <w:behavior w:val="content"/>
        </w:behaviors>
        <w:guid w:val="{1AA4E5FD-48B4-4573-9DA4-44689C359B74}"/>
      </w:docPartPr>
      <w:docPartBody>
        <w:p w:rsidR="00766B1A" w:rsidRDefault="00791EF2" w:rsidP="00791EF2">
          <w:pPr>
            <w:pStyle w:val="0E3ED1C2FB224B67BE8512E03694E518"/>
          </w:pPr>
          <w:r>
            <w:rPr>
              <w:color w:val="E36C0A"/>
            </w:rPr>
            <w:t>[</w:t>
          </w:r>
          <w:r>
            <w:rPr>
              <w:rFonts w:eastAsia="Calibri"/>
              <w:i/>
              <w:color w:val="E36C0A"/>
            </w:rPr>
            <w:t>укажите</w:t>
          </w:r>
          <w:r>
            <w:rPr>
              <w:rFonts w:eastAsia="Calibri"/>
              <w:color w:val="E36C0A"/>
            </w:rPr>
            <w:t>]</w:t>
          </w:r>
        </w:p>
      </w:docPartBody>
    </w:docPart>
    <w:docPart>
      <w:docPartPr>
        <w:name w:val="8DA670DE2DF143D8855617F2247B1829"/>
        <w:category>
          <w:name w:val="Общие"/>
          <w:gallery w:val="placeholder"/>
        </w:category>
        <w:types>
          <w:type w:val="bbPlcHdr"/>
        </w:types>
        <w:behaviors>
          <w:behavior w:val="content"/>
        </w:behaviors>
        <w:guid w:val="{55BFB2E2-3CB5-47B5-9662-D2A6304E21F4}"/>
      </w:docPartPr>
      <w:docPartBody>
        <w:p w:rsidR="00766B1A" w:rsidRDefault="00791EF2" w:rsidP="00791EF2">
          <w:pPr>
            <w:pStyle w:val="8DA670DE2DF143D8855617F2247B1829"/>
          </w:pPr>
          <w:r>
            <w:rPr>
              <w:rFonts w:eastAsia="Calibri"/>
              <w:color w:val="E36C0A"/>
            </w:rPr>
            <w:t>[</w:t>
          </w:r>
          <w:r>
            <w:rPr>
              <w:rFonts w:eastAsia="Calibri"/>
              <w:i/>
              <w:color w:val="E36C0A"/>
            </w:rPr>
            <w:t>укажите фамилию и инициалы подписанта</w:t>
          </w:r>
          <w:r>
            <w:rPr>
              <w:rFonts w:eastAsia="Calibri"/>
              <w:color w:val="E36C0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97"/>
    <w:rsid w:val="000547DD"/>
    <w:rsid w:val="00060921"/>
    <w:rsid w:val="000A11BC"/>
    <w:rsid w:val="000A56D2"/>
    <w:rsid w:val="000D0F97"/>
    <w:rsid w:val="000E298A"/>
    <w:rsid w:val="000F6994"/>
    <w:rsid w:val="00210701"/>
    <w:rsid w:val="0024685F"/>
    <w:rsid w:val="002B09C1"/>
    <w:rsid w:val="002B3B13"/>
    <w:rsid w:val="00327038"/>
    <w:rsid w:val="003A31B1"/>
    <w:rsid w:val="003E77AC"/>
    <w:rsid w:val="003F5CEE"/>
    <w:rsid w:val="00443990"/>
    <w:rsid w:val="00464771"/>
    <w:rsid w:val="00564853"/>
    <w:rsid w:val="005B4989"/>
    <w:rsid w:val="005C5B34"/>
    <w:rsid w:val="00610F4C"/>
    <w:rsid w:val="00626C59"/>
    <w:rsid w:val="00641F84"/>
    <w:rsid w:val="00676BB7"/>
    <w:rsid w:val="006B0800"/>
    <w:rsid w:val="006E3C27"/>
    <w:rsid w:val="00746ED8"/>
    <w:rsid w:val="00761130"/>
    <w:rsid w:val="00766B1A"/>
    <w:rsid w:val="00781BB3"/>
    <w:rsid w:val="00791EF2"/>
    <w:rsid w:val="007A6442"/>
    <w:rsid w:val="00845DFA"/>
    <w:rsid w:val="00884461"/>
    <w:rsid w:val="00894A31"/>
    <w:rsid w:val="008D21E8"/>
    <w:rsid w:val="008E03FD"/>
    <w:rsid w:val="0098623F"/>
    <w:rsid w:val="009D455A"/>
    <w:rsid w:val="00A37C57"/>
    <w:rsid w:val="00A41849"/>
    <w:rsid w:val="00A43BBA"/>
    <w:rsid w:val="00A55ABD"/>
    <w:rsid w:val="00A5673A"/>
    <w:rsid w:val="00AD21DE"/>
    <w:rsid w:val="00AD3DFB"/>
    <w:rsid w:val="00AE43B3"/>
    <w:rsid w:val="00B52D98"/>
    <w:rsid w:val="00B71F1B"/>
    <w:rsid w:val="00BB29F1"/>
    <w:rsid w:val="00BB4723"/>
    <w:rsid w:val="00BD399E"/>
    <w:rsid w:val="00BF17C6"/>
    <w:rsid w:val="00BF728C"/>
    <w:rsid w:val="00C140EA"/>
    <w:rsid w:val="00C3147C"/>
    <w:rsid w:val="00C9574F"/>
    <w:rsid w:val="00CA3043"/>
    <w:rsid w:val="00D36F44"/>
    <w:rsid w:val="00D70418"/>
    <w:rsid w:val="00DA03DA"/>
    <w:rsid w:val="00DA247B"/>
    <w:rsid w:val="00DC6AF5"/>
    <w:rsid w:val="00DE3F23"/>
    <w:rsid w:val="00E02FCB"/>
    <w:rsid w:val="00E658F1"/>
    <w:rsid w:val="00E66060"/>
    <w:rsid w:val="00EB0C50"/>
    <w:rsid w:val="00EC17CB"/>
    <w:rsid w:val="00ED28BE"/>
    <w:rsid w:val="00ED41FD"/>
    <w:rsid w:val="00ED424F"/>
    <w:rsid w:val="00F200F6"/>
    <w:rsid w:val="00F20680"/>
    <w:rsid w:val="00F2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46519FFCE744B59806A571C4663749">
    <w:name w:val="0146519FFCE744B59806A571C4663749"/>
    <w:rsid w:val="000D0F97"/>
  </w:style>
  <w:style w:type="paragraph" w:customStyle="1" w:styleId="C4F212126AF545709EEDFADAAE428834">
    <w:name w:val="C4F212126AF545709EEDFADAAE428834"/>
    <w:rsid w:val="000D0F97"/>
  </w:style>
  <w:style w:type="paragraph" w:customStyle="1" w:styleId="51B541E46034435F94ABD589C023DB94">
    <w:name w:val="51B541E46034435F94ABD589C023DB94"/>
    <w:rsid w:val="000D0F97"/>
  </w:style>
  <w:style w:type="paragraph" w:customStyle="1" w:styleId="3A8C1152F5E94C3CBA69F34C9C79108F">
    <w:name w:val="3A8C1152F5E94C3CBA69F34C9C79108F"/>
    <w:rsid w:val="000D0F97"/>
  </w:style>
  <w:style w:type="paragraph" w:customStyle="1" w:styleId="341C08592B1A4329B22F10B686713955">
    <w:name w:val="341C08592B1A4329B22F10B686713955"/>
    <w:rsid w:val="000D0F97"/>
  </w:style>
  <w:style w:type="paragraph" w:customStyle="1" w:styleId="98E80E57E3FC46A186CB26367CDB228C">
    <w:name w:val="98E80E57E3FC46A186CB26367CDB228C"/>
    <w:rsid w:val="000D0F97"/>
  </w:style>
  <w:style w:type="paragraph" w:customStyle="1" w:styleId="85F45A37D34F476FB060109979E335F7">
    <w:name w:val="85F45A37D34F476FB060109979E335F7"/>
    <w:rsid w:val="000D0F97"/>
  </w:style>
  <w:style w:type="paragraph" w:customStyle="1" w:styleId="2E6DBDBF6488437B8D64F55393E732A0">
    <w:name w:val="2E6DBDBF6488437B8D64F55393E732A0"/>
    <w:rsid w:val="000D0F97"/>
  </w:style>
  <w:style w:type="paragraph" w:customStyle="1" w:styleId="EC275147A2F4417DA4C799431659CA30">
    <w:name w:val="EC275147A2F4417DA4C799431659CA30"/>
    <w:rsid w:val="000D0F97"/>
  </w:style>
  <w:style w:type="paragraph" w:customStyle="1" w:styleId="CBF0F868EECF488AA179945B03D90B40">
    <w:name w:val="CBF0F868EECF488AA179945B03D90B40"/>
    <w:rsid w:val="000D0F97"/>
  </w:style>
  <w:style w:type="paragraph" w:customStyle="1" w:styleId="D8734D46875D4522B1C5B0D3E67CDEA2">
    <w:name w:val="D8734D46875D4522B1C5B0D3E67CDEA2"/>
    <w:rsid w:val="000D0F97"/>
  </w:style>
  <w:style w:type="paragraph" w:customStyle="1" w:styleId="E78A8CCFD017469C8148A2A31285C43F">
    <w:name w:val="E78A8CCFD017469C8148A2A31285C43F"/>
    <w:rsid w:val="000D0F97"/>
  </w:style>
  <w:style w:type="paragraph" w:customStyle="1" w:styleId="88A9D46218EE4AAE97220D647A251251">
    <w:name w:val="88A9D46218EE4AAE97220D647A251251"/>
    <w:rsid w:val="000D0F97"/>
  </w:style>
  <w:style w:type="paragraph" w:customStyle="1" w:styleId="0E20CE12A0B942D78C6BBF157A97DF8F">
    <w:name w:val="0E20CE12A0B942D78C6BBF157A97DF8F"/>
    <w:rsid w:val="000D0F97"/>
  </w:style>
  <w:style w:type="paragraph" w:customStyle="1" w:styleId="FABF3516F4D8481BAA5F63D0F0C6487E">
    <w:name w:val="FABF3516F4D8481BAA5F63D0F0C6487E"/>
    <w:rsid w:val="000D0F97"/>
  </w:style>
  <w:style w:type="paragraph" w:customStyle="1" w:styleId="2923C5FC2DA54DAB86204B1148FEE5D6">
    <w:name w:val="2923C5FC2DA54DAB86204B1148FEE5D6"/>
    <w:rsid w:val="000D0F97"/>
  </w:style>
  <w:style w:type="paragraph" w:customStyle="1" w:styleId="36095F4327B549668CF9916E3D63C1F3">
    <w:name w:val="36095F4327B549668CF9916E3D63C1F3"/>
    <w:rsid w:val="000D0F97"/>
  </w:style>
  <w:style w:type="paragraph" w:customStyle="1" w:styleId="18F2D4609C7C4883B1C56A8D6CFF4070">
    <w:name w:val="18F2D4609C7C4883B1C56A8D6CFF4070"/>
    <w:rsid w:val="000D0F97"/>
  </w:style>
  <w:style w:type="paragraph" w:customStyle="1" w:styleId="29A2D5172D6C4988BF6CFC1058EA1F15">
    <w:name w:val="29A2D5172D6C4988BF6CFC1058EA1F15"/>
    <w:rsid w:val="000D0F97"/>
  </w:style>
  <w:style w:type="paragraph" w:customStyle="1" w:styleId="58EAE1449FE248A787B1A5E6D3130BC0">
    <w:name w:val="58EAE1449FE248A787B1A5E6D3130BC0"/>
    <w:rsid w:val="000D0F97"/>
  </w:style>
  <w:style w:type="paragraph" w:customStyle="1" w:styleId="F46F8B1F12B94A17B10F51B9F12247EA">
    <w:name w:val="F46F8B1F12B94A17B10F51B9F12247EA"/>
    <w:rsid w:val="000D0F97"/>
  </w:style>
  <w:style w:type="paragraph" w:customStyle="1" w:styleId="2E9E842298C546D49C2E3ABD420EE3FD">
    <w:name w:val="2E9E842298C546D49C2E3ABD420EE3FD"/>
    <w:rsid w:val="000D0F97"/>
  </w:style>
  <w:style w:type="paragraph" w:customStyle="1" w:styleId="D5BFACAC4CBC4216A5F3C3922F257FE1">
    <w:name w:val="D5BFACAC4CBC4216A5F3C3922F257FE1"/>
    <w:rsid w:val="000D0F97"/>
  </w:style>
  <w:style w:type="paragraph" w:customStyle="1" w:styleId="4821C3AC811B498F9A25773208BFB4FD">
    <w:name w:val="4821C3AC811B498F9A25773208BFB4FD"/>
    <w:rsid w:val="000D0F97"/>
  </w:style>
  <w:style w:type="paragraph" w:customStyle="1" w:styleId="30A72200045143B5B2DEA162EE0EC3B5">
    <w:name w:val="30A72200045143B5B2DEA162EE0EC3B5"/>
    <w:rsid w:val="000D0F97"/>
  </w:style>
  <w:style w:type="paragraph" w:customStyle="1" w:styleId="C83029B018F04325839B0C0DBAC83825">
    <w:name w:val="C83029B018F04325839B0C0DBAC83825"/>
    <w:rsid w:val="000D0F97"/>
  </w:style>
  <w:style w:type="paragraph" w:customStyle="1" w:styleId="1FD625072A8646B185D1D3AB82E77D81">
    <w:name w:val="1FD625072A8646B185D1D3AB82E77D81"/>
    <w:rsid w:val="000D0F97"/>
  </w:style>
  <w:style w:type="paragraph" w:customStyle="1" w:styleId="2CFC61C12A974FF49C9133D0BA1ADFFF">
    <w:name w:val="2CFC61C12A974FF49C9133D0BA1ADFFF"/>
    <w:rsid w:val="000D0F97"/>
  </w:style>
  <w:style w:type="paragraph" w:customStyle="1" w:styleId="815012E156C543BDA672942D5AA10098">
    <w:name w:val="815012E156C543BDA672942D5AA10098"/>
    <w:rsid w:val="000D0F97"/>
  </w:style>
  <w:style w:type="paragraph" w:customStyle="1" w:styleId="311C014B00154F418E515CD459E6591E">
    <w:name w:val="311C014B00154F418E515CD459E6591E"/>
    <w:rsid w:val="000D0F97"/>
  </w:style>
  <w:style w:type="paragraph" w:customStyle="1" w:styleId="86F019523EFA4DDA841D9AE0293E3E0B">
    <w:name w:val="86F019523EFA4DDA841D9AE0293E3E0B"/>
    <w:rsid w:val="000D0F97"/>
  </w:style>
  <w:style w:type="paragraph" w:customStyle="1" w:styleId="52D603DEB56242CFB369E94E8F83B7AF">
    <w:name w:val="52D603DEB56242CFB369E94E8F83B7AF"/>
    <w:rsid w:val="000D0F97"/>
  </w:style>
  <w:style w:type="paragraph" w:customStyle="1" w:styleId="4786937B24A340D580F109ED13C3D3D5">
    <w:name w:val="4786937B24A340D580F109ED13C3D3D5"/>
    <w:rsid w:val="000D0F97"/>
  </w:style>
  <w:style w:type="paragraph" w:customStyle="1" w:styleId="E283796FE398481E867BC4F4AF7FF904">
    <w:name w:val="E283796FE398481E867BC4F4AF7FF904"/>
    <w:rsid w:val="000D0F97"/>
  </w:style>
  <w:style w:type="paragraph" w:customStyle="1" w:styleId="1D1B3F9BC2EF401B8E70AD1F5967C277">
    <w:name w:val="1D1B3F9BC2EF401B8E70AD1F5967C277"/>
    <w:rsid w:val="000D0F97"/>
  </w:style>
  <w:style w:type="paragraph" w:customStyle="1" w:styleId="82706A027C0841C5AA456CDF33D42BCA">
    <w:name w:val="82706A027C0841C5AA456CDF33D42BCA"/>
    <w:rsid w:val="000D0F97"/>
  </w:style>
  <w:style w:type="paragraph" w:customStyle="1" w:styleId="0141211A51764C1AB675DE7E1FEE24EB">
    <w:name w:val="0141211A51764C1AB675DE7E1FEE24EB"/>
    <w:rsid w:val="000D0F97"/>
  </w:style>
  <w:style w:type="paragraph" w:customStyle="1" w:styleId="9E4B9F3CB73F4A26B6BCF2DCB6DE01F9">
    <w:name w:val="9E4B9F3CB73F4A26B6BCF2DCB6DE01F9"/>
    <w:rsid w:val="000D0F97"/>
  </w:style>
  <w:style w:type="paragraph" w:customStyle="1" w:styleId="7BD919760790437D9FAEE294D83C558B">
    <w:name w:val="7BD919760790437D9FAEE294D83C558B"/>
    <w:rsid w:val="000D0F97"/>
  </w:style>
  <w:style w:type="paragraph" w:customStyle="1" w:styleId="0EB1ECF9CB554DD9A690E544441FA94E">
    <w:name w:val="0EB1ECF9CB554DD9A690E544441FA94E"/>
    <w:rsid w:val="000D0F97"/>
  </w:style>
  <w:style w:type="paragraph" w:customStyle="1" w:styleId="333D74676C8C42A2A5340C4052552D9E">
    <w:name w:val="333D74676C8C42A2A5340C4052552D9E"/>
    <w:rsid w:val="000D0F97"/>
  </w:style>
  <w:style w:type="paragraph" w:customStyle="1" w:styleId="84A1E602931240F19B03745BB5510CFA">
    <w:name w:val="84A1E602931240F19B03745BB5510CFA"/>
    <w:rsid w:val="000D0F97"/>
  </w:style>
  <w:style w:type="paragraph" w:customStyle="1" w:styleId="E2CD08AEF7E14ABFA15B5032278DD25A">
    <w:name w:val="E2CD08AEF7E14ABFA15B5032278DD25A"/>
    <w:rsid w:val="000D0F97"/>
  </w:style>
  <w:style w:type="paragraph" w:customStyle="1" w:styleId="46873CAB84EE4C7F91385BC5FD824920">
    <w:name w:val="46873CAB84EE4C7F91385BC5FD824920"/>
    <w:rsid w:val="000D0F97"/>
  </w:style>
  <w:style w:type="paragraph" w:customStyle="1" w:styleId="80F627C9FD054C759940842E057333A1">
    <w:name w:val="80F627C9FD054C759940842E057333A1"/>
    <w:rsid w:val="000D0F97"/>
  </w:style>
  <w:style w:type="paragraph" w:customStyle="1" w:styleId="B68B95ABD80D43FEAB8351043F4DF125">
    <w:name w:val="B68B95ABD80D43FEAB8351043F4DF125"/>
    <w:rsid w:val="000D0F97"/>
  </w:style>
  <w:style w:type="paragraph" w:customStyle="1" w:styleId="7F5CAC77928A49AFBBFE514416AB6672">
    <w:name w:val="7F5CAC77928A49AFBBFE514416AB6672"/>
    <w:rsid w:val="000D0F97"/>
  </w:style>
  <w:style w:type="paragraph" w:customStyle="1" w:styleId="A987C8D04FE843A6AF3BA2868CD7475A">
    <w:name w:val="A987C8D04FE843A6AF3BA2868CD7475A"/>
    <w:rsid w:val="000D0F97"/>
  </w:style>
  <w:style w:type="paragraph" w:customStyle="1" w:styleId="9A744234D14642828DEACFCF8CA52C0F">
    <w:name w:val="9A744234D14642828DEACFCF8CA52C0F"/>
    <w:rsid w:val="000D0F97"/>
  </w:style>
  <w:style w:type="paragraph" w:customStyle="1" w:styleId="E1AF89F39B86471389BF74107063A8C3">
    <w:name w:val="E1AF89F39B86471389BF74107063A8C3"/>
    <w:rsid w:val="000D0F97"/>
  </w:style>
  <w:style w:type="paragraph" w:customStyle="1" w:styleId="C76E954C560F48218F5EA029E9259287">
    <w:name w:val="C76E954C560F48218F5EA029E9259287"/>
    <w:rsid w:val="000D0F97"/>
  </w:style>
  <w:style w:type="paragraph" w:customStyle="1" w:styleId="2E1B9C6803214DFF995E9620D90A44CD">
    <w:name w:val="2E1B9C6803214DFF995E9620D90A44CD"/>
    <w:rsid w:val="000D0F97"/>
  </w:style>
  <w:style w:type="paragraph" w:customStyle="1" w:styleId="9245C43300AD49CAA24B686898489CC9">
    <w:name w:val="9245C43300AD49CAA24B686898489CC9"/>
    <w:rsid w:val="000D0F97"/>
  </w:style>
  <w:style w:type="paragraph" w:customStyle="1" w:styleId="CA6127DA04FA49C0802C4080AD3F3CA9">
    <w:name w:val="CA6127DA04FA49C0802C4080AD3F3CA9"/>
    <w:rsid w:val="000D0F97"/>
  </w:style>
  <w:style w:type="paragraph" w:customStyle="1" w:styleId="9DBBD9B46C744DDFA05C726871AE21DF">
    <w:name w:val="9DBBD9B46C744DDFA05C726871AE21DF"/>
    <w:rsid w:val="000D0F97"/>
  </w:style>
  <w:style w:type="paragraph" w:customStyle="1" w:styleId="76E9316FE24841BFAEA5FA6B6BDB0737">
    <w:name w:val="76E9316FE24841BFAEA5FA6B6BDB0737"/>
    <w:rsid w:val="000D0F97"/>
  </w:style>
  <w:style w:type="paragraph" w:customStyle="1" w:styleId="92547FB169C04D009AACB805FEECE059">
    <w:name w:val="92547FB169C04D009AACB805FEECE059"/>
    <w:rsid w:val="000D0F97"/>
  </w:style>
  <w:style w:type="paragraph" w:customStyle="1" w:styleId="0E43714D475C4C47A03AECBF1B0C981E">
    <w:name w:val="0E43714D475C4C47A03AECBF1B0C981E"/>
    <w:rsid w:val="000D0F97"/>
  </w:style>
  <w:style w:type="paragraph" w:customStyle="1" w:styleId="71672AD7F726401FBB1EFCF1BCFC788B">
    <w:name w:val="71672AD7F726401FBB1EFCF1BCFC788B"/>
    <w:rsid w:val="000D0F97"/>
  </w:style>
  <w:style w:type="paragraph" w:customStyle="1" w:styleId="ECF5E960F38F4CA79CA1416767817277">
    <w:name w:val="ECF5E960F38F4CA79CA1416767817277"/>
    <w:rsid w:val="000D0F97"/>
  </w:style>
  <w:style w:type="paragraph" w:customStyle="1" w:styleId="793EEB66E4764E038C613E9E866345A3">
    <w:name w:val="793EEB66E4764E038C613E9E866345A3"/>
    <w:rsid w:val="000D0F97"/>
  </w:style>
  <w:style w:type="paragraph" w:customStyle="1" w:styleId="808A466EE17B4B509041A4EC77E471EA">
    <w:name w:val="808A466EE17B4B509041A4EC77E471EA"/>
    <w:rsid w:val="000D0F97"/>
  </w:style>
  <w:style w:type="paragraph" w:customStyle="1" w:styleId="F352315698A242E7A08D038CFF6A3E86">
    <w:name w:val="F352315698A242E7A08D038CFF6A3E86"/>
    <w:rsid w:val="000D0F97"/>
  </w:style>
  <w:style w:type="paragraph" w:customStyle="1" w:styleId="C053C50A81E54D2BBBA1DD45C082350C">
    <w:name w:val="C053C50A81E54D2BBBA1DD45C082350C"/>
    <w:rsid w:val="000D0F97"/>
  </w:style>
  <w:style w:type="paragraph" w:customStyle="1" w:styleId="6F9990D37E9841DA93AAAB1D0DBBB4AD">
    <w:name w:val="6F9990D37E9841DA93AAAB1D0DBBB4AD"/>
    <w:rsid w:val="000D0F97"/>
  </w:style>
  <w:style w:type="paragraph" w:customStyle="1" w:styleId="68E6F58FDE8B4A6180EF387E1122E92B">
    <w:name w:val="68E6F58FDE8B4A6180EF387E1122E92B"/>
    <w:rsid w:val="000D0F97"/>
  </w:style>
  <w:style w:type="paragraph" w:customStyle="1" w:styleId="BF92094679524D939AF03A0C159AA565">
    <w:name w:val="BF92094679524D939AF03A0C159AA565"/>
    <w:rsid w:val="000D0F97"/>
  </w:style>
  <w:style w:type="paragraph" w:customStyle="1" w:styleId="B04C29135BAD4D0398DE5111CFA3590A">
    <w:name w:val="B04C29135BAD4D0398DE5111CFA3590A"/>
    <w:rsid w:val="000D0F97"/>
  </w:style>
  <w:style w:type="paragraph" w:customStyle="1" w:styleId="9FB025A9F43B48D5B3B51ED4F2406983">
    <w:name w:val="9FB025A9F43B48D5B3B51ED4F2406983"/>
    <w:rsid w:val="000D0F97"/>
  </w:style>
  <w:style w:type="paragraph" w:customStyle="1" w:styleId="EDC5A10C7A19488DA0A72FAAF233AA74">
    <w:name w:val="EDC5A10C7A19488DA0A72FAAF233AA74"/>
    <w:rsid w:val="000D0F97"/>
  </w:style>
  <w:style w:type="paragraph" w:customStyle="1" w:styleId="E2D005E4151C4A59B3526B4C54765B6C">
    <w:name w:val="E2D005E4151C4A59B3526B4C54765B6C"/>
    <w:rsid w:val="00BB29F1"/>
  </w:style>
  <w:style w:type="paragraph" w:customStyle="1" w:styleId="950B128D59D347E6996492356064A631">
    <w:name w:val="950B128D59D347E6996492356064A631"/>
    <w:rsid w:val="00BB29F1"/>
  </w:style>
  <w:style w:type="paragraph" w:customStyle="1" w:styleId="3E2B9471D821414281F650429ED029F4">
    <w:name w:val="3E2B9471D821414281F650429ED029F4"/>
    <w:rsid w:val="00BB29F1"/>
  </w:style>
  <w:style w:type="paragraph" w:customStyle="1" w:styleId="F1A9D2467AB84D45A6FBFBCEBFC608F3">
    <w:name w:val="F1A9D2467AB84D45A6FBFBCEBFC608F3"/>
    <w:rsid w:val="00BB29F1"/>
  </w:style>
  <w:style w:type="paragraph" w:customStyle="1" w:styleId="C6904A92ED63485FAB5176F07CA0A911">
    <w:name w:val="C6904A92ED63485FAB5176F07CA0A911"/>
    <w:rsid w:val="00BB29F1"/>
  </w:style>
  <w:style w:type="paragraph" w:customStyle="1" w:styleId="71F7D9D104C4403790D98A5BB7C8B705">
    <w:name w:val="71F7D9D104C4403790D98A5BB7C8B705"/>
    <w:rsid w:val="00BB29F1"/>
  </w:style>
  <w:style w:type="paragraph" w:customStyle="1" w:styleId="8A6E5F1D233844C98347A28A0DEBCE29">
    <w:name w:val="8A6E5F1D233844C98347A28A0DEBCE29"/>
    <w:rsid w:val="00BB29F1"/>
  </w:style>
  <w:style w:type="paragraph" w:customStyle="1" w:styleId="56569CBBE14641DC8370EF5FE166C49A">
    <w:name w:val="56569CBBE14641DC8370EF5FE166C49A"/>
    <w:rsid w:val="00BB29F1"/>
  </w:style>
  <w:style w:type="paragraph" w:customStyle="1" w:styleId="BCBB6933760A40ABBBC8F8D49CABDD5C">
    <w:name w:val="BCBB6933760A40ABBBC8F8D49CABDD5C"/>
    <w:rsid w:val="00BB29F1"/>
  </w:style>
  <w:style w:type="paragraph" w:customStyle="1" w:styleId="A35C8821F1E1469A89C81A28720FEECA">
    <w:name w:val="A35C8821F1E1469A89C81A28720FEECA"/>
    <w:rsid w:val="00BB29F1"/>
  </w:style>
  <w:style w:type="paragraph" w:customStyle="1" w:styleId="B504622F80FD4B18A927EFEC92949118">
    <w:name w:val="B504622F80FD4B18A927EFEC92949118"/>
    <w:rsid w:val="008D21E8"/>
  </w:style>
  <w:style w:type="paragraph" w:customStyle="1" w:styleId="E999C40066D248429ED4FF51A592BC13">
    <w:name w:val="E999C40066D248429ED4FF51A592BC13"/>
    <w:rsid w:val="008D21E8"/>
  </w:style>
  <w:style w:type="paragraph" w:customStyle="1" w:styleId="7DC52E06AFB0427C9A1CEC9AFD09F2ED">
    <w:name w:val="7DC52E06AFB0427C9A1CEC9AFD09F2ED"/>
    <w:rsid w:val="008D21E8"/>
  </w:style>
  <w:style w:type="paragraph" w:customStyle="1" w:styleId="E6AAD3B663E843CBA2706981270FD84A">
    <w:name w:val="E6AAD3B663E843CBA2706981270FD84A"/>
    <w:rsid w:val="008D21E8"/>
  </w:style>
  <w:style w:type="paragraph" w:customStyle="1" w:styleId="DE5C699A79DF40A7948715EA12D791FA">
    <w:name w:val="DE5C699A79DF40A7948715EA12D791FA"/>
    <w:rsid w:val="008D21E8"/>
  </w:style>
  <w:style w:type="paragraph" w:customStyle="1" w:styleId="D9D02DCBBEF04FBFA6CDD78B17BBD985">
    <w:name w:val="D9D02DCBBEF04FBFA6CDD78B17BBD985"/>
    <w:rsid w:val="008D21E8"/>
  </w:style>
  <w:style w:type="paragraph" w:customStyle="1" w:styleId="DE7030645C134AC682A2C22156A0EAEC">
    <w:name w:val="DE7030645C134AC682A2C22156A0EAEC"/>
    <w:rsid w:val="008D21E8"/>
  </w:style>
  <w:style w:type="paragraph" w:customStyle="1" w:styleId="FC53457003B14374A0B61367A3EA9F7D">
    <w:name w:val="FC53457003B14374A0B61367A3EA9F7D"/>
    <w:rsid w:val="008D21E8"/>
  </w:style>
  <w:style w:type="paragraph" w:customStyle="1" w:styleId="95ADB85C996B4329B606DA3771A2FE80">
    <w:name w:val="95ADB85C996B4329B606DA3771A2FE80"/>
    <w:rsid w:val="00791EF2"/>
  </w:style>
  <w:style w:type="paragraph" w:customStyle="1" w:styleId="CB3AD5575F3D4E66B1CA6B725FB67E07">
    <w:name w:val="CB3AD5575F3D4E66B1CA6B725FB67E07"/>
    <w:rsid w:val="00791EF2"/>
  </w:style>
  <w:style w:type="paragraph" w:customStyle="1" w:styleId="1B795E70345542EABED8236E9DAA1800">
    <w:name w:val="1B795E70345542EABED8236E9DAA1800"/>
    <w:rsid w:val="00791EF2"/>
  </w:style>
  <w:style w:type="paragraph" w:customStyle="1" w:styleId="DBDE6B6821B04C4DB1C6B99853CEEE91">
    <w:name w:val="DBDE6B6821B04C4DB1C6B99853CEEE91"/>
    <w:rsid w:val="00791EF2"/>
  </w:style>
  <w:style w:type="paragraph" w:customStyle="1" w:styleId="7726AE4C52DB4191AC29F2FD49AA17D5">
    <w:name w:val="7726AE4C52DB4191AC29F2FD49AA17D5"/>
    <w:rsid w:val="00791EF2"/>
  </w:style>
  <w:style w:type="paragraph" w:customStyle="1" w:styleId="56A25257DB0F4F818C19AA7989C5CFA6">
    <w:name w:val="56A25257DB0F4F818C19AA7989C5CFA6"/>
    <w:rsid w:val="00791EF2"/>
  </w:style>
  <w:style w:type="paragraph" w:customStyle="1" w:styleId="0E3ED1C2FB224B67BE8512E03694E518">
    <w:name w:val="0E3ED1C2FB224B67BE8512E03694E518"/>
    <w:rsid w:val="00791EF2"/>
  </w:style>
  <w:style w:type="paragraph" w:customStyle="1" w:styleId="285EF16D116B45E9BC3276CC84D81618">
    <w:name w:val="285EF16D116B45E9BC3276CC84D81618"/>
    <w:rsid w:val="00791EF2"/>
  </w:style>
  <w:style w:type="paragraph" w:customStyle="1" w:styleId="9AA4EF7EFF6C41ACBDD67DD69E170FCC">
    <w:name w:val="9AA4EF7EFF6C41ACBDD67DD69E170FCC"/>
    <w:rsid w:val="00791EF2"/>
  </w:style>
  <w:style w:type="paragraph" w:customStyle="1" w:styleId="8DA670DE2DF143D8855617F2247B1829">
    <w:name w:val="8DA670DE2DF143D8855617F2247B1829"/>
    <w:rsid w:val="00791EF2"/>
  </w:style>
  <w:style w:type="paragraph" w:customStyle="1" w:styleId="F5953B1B52094B459F5A62546441D890">
    <w:name w:val="F5953B1B52094B459F5A62546441D890"/>
    <w:rsid w:val="00791EF2"/>
  </w:style>
  <w:style w:type="paragraph" w:customStyle="1" w:styleId="BFC5367C32ED42AABDE54B80B4280A51">
    <w:name w:val="BFC5367C32ED42AABDE54B80B4280A51"/>
    <w:rsid w:val="00791EF2"/>
  </w:style>
  <w:style w:type="paragraph" w:customStyle="1" w:styleId="4071E0360775483299D25FF64599F659">
    <w:name w:val="4071E0360775483299D25FF64599F659"/>
    <w:rsid w:val="00766B1A"/>
  </w:style>
  <w:style w:type="paragraph" w:customStyle="1" w:styleId="7726A134CF0F4A0BBE8EDA25F901B2FD">
    <w:name w:val="7726A134CF0F4A0BBE8EDA25F901B2FD"/>
    <w:rsid w:val="00766B1A"/>
  </w:style>
  <w:style w:type="paragraph" w:customStyle="1" w:styleId="5971E8F23AC44E93AA2F8B9E93950982">
    <w:name w:val="5971E8F23AC44E93AA2F8B9E93950982"/>
    <w:rsid w:val="00766B1A"/>
  </w:style>
  <w:style w:type="paragraph" w:customStyle="1" w:styleId="64058CD0EC4E41EABC4D1320CB4042C4">
    <w:name w:val="64058CD0EC4E41EABC4D1320CB4042C4"/>
    <w:rsid w:val="00766B1A"/>
  </w:style>
  <w:style w:type="paragraph" w:customStyle="1" w:styleId="85D0F2E1F31045BDB34F33EDF87AB67A">
    <w:name w:val="85D0F2E1F31045BDB34F33EDF87AB67A"/>
    <w:rsid w:val="00766B1A"/>
  </w:style>
  <w:style w:type="paragraph" w:customStyle="1" w:styleId="86B26D24870E453C9829010E03BA62D5">
    <w:name w:val="86B26D24870E453C9829010E03BA62D5"/>
    <w:rsid w:val="00766B1A"/>
  </w:style>
  <w:style w:type="paragraph" w:customStyle="1" w:styleId="8BC45E5DD3E04F2CA87B139BDE64F300">
    <w:name w:val="8BC45E5DD3E04F2CA87B139BDE64F300"/>
    <w:rsid w:val="00766B1A"/>
  </w:style>
  <w:style w:type="paragraph" w:customStyle="1" w:styleId="8D7F586C5B9F4345B455719EC078575A">
    <w:name w:val="8D7F586C5B9F4345B455719EC078575A"/>
    <w:rsid w:val="00766B1A"/>
  </w:style>
  <w:style w:type="paragraph" w:customStyle="1" w:styleId="91338ACC13704E3D8255EBF44613AFE2">
    <w:name w:val="91338ACC13704E3D8255EBF44613AFE2"/>
    <w:rsid w:val="00766B1A"/>
  </w:style>
  <w:style w:type="paragraph" w:customStyle="1" w:styleId="56CB6BB3567647259397E34E1128ADBD">
    <w:name w:val="56CB6BB3567647259397E34E1128ADBD"/>
    <w:rsid w:val="00766B1A"/>
  </w:style>
  <w:style w:type="paragraph" w:customStyle="1" w:styleId="50B24358337E4B3784CA468AC0B904DA">
    <w:name w:val="50B24358337E4B3784CA468AC0B904DA"/>
    <w:rsid w:val="00766B1A"/>
  </w:style>
  <w:style w:type="paragraph" w:customStyle="1" w:styleId="5D2B63DD97EA4C2E9D1EB6FD1AD9D846">
    <w:name w:val="5D2B63DD97EA4C2E9D1EB6FD1AD9D846"/>
    <w:rsid w:val="00766B1A"/>
  </w:style>
  <w:style w:type="paragraph" w:customStyle="1" w:styleId="E3195EAB97654071876AA5A54D28B47C">
    <w:name w:val="E3195EAB97654071876AA5A54D28B47C"/>
    <w:rsid w:val="00766B1A"/>
  </w:style>
  <w:style w:type="paragraph" w:customStyle="1" w:styleId="0B832ECF85AB4A218F6889DBBBB6A6C8">
    <w:name w:val="0B832ECF85AB4A218F6889DBBBB6A6C8"/>
    <w:rsid w:val="00766B1A"/>
  </w:style>
  <w:style w:type="paragraph" w:customStyle="1" w:styleId="CC1BBEE2017A4946B1C16E3B8E101FEC">
    <w:name w:val="CC1BBEE2017A4946B1C16E3B8E101FEC"/>
    <w:rsid w:val="00766B1A"/>
  </w:style>
  <w:style w:type="paragraph" w:customStyle="1" w:styleId="28DEC2F79EFE4959921ABD0C606ADD13">
    <w:name w:val="28DEC2F79EFE4959921ABD0C606ADD13"/>
    <w:rsid w:val="00766B1A"/>
  </w:style>
  <w:style w:type="paragraph" w:customStyle="1" w:styleId="2C25A6CEED4F42598610DB664439FE11">
    <w:name w:val="2C25A6CEED4F42598610DB664439FE11"/>
    <w:rsid w:val="00766B1A"/>
  </w:style>
  <w:style w:type="paragraph" w:customStyle="1" w:styleId="67503150B8CB4E2DA220E61CD2D72BE6">
    <w:name w:val="67503150B8CB4E2DA220E61CD2D72BE6"/>
    <w:rsid w:val="00766B1A"/>
  </w:style>
  <w:style w:type="paragraph" w:customStyle="1" w:styleId="144CC1F4634743D082669A8265B1F57C">
    <w:name w:val="144CC1F4634743D082669A8265B1F57C"/>
    <w:rsid w:val="00766B1A"/>
  </w:style>
  <w:style w:type="paragraph" w:customStyle="1" w:styleId="4B16CDA9117F43B6A192564557A5BF54">
    <w:name w:val="4B16CDA9117F43B6A192564557A5BF54"/>
    <w:rsid w:val="00766B1A"/>
  </w:style>
  <w:style w:type="paragraph" w:customStyle="1" w:styleId="88DD7E61F45345869D2D5FC94AE79F49">
    <w:name w:val="88DD7E61F45345869D2D5FC94AE79F49"/>
    <w:rsid w:val="005C5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F910-3280-4FE1-9C7C-EDE7457D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Baravi_Zorik</dc:creator>
  <cp:keywords/>
  <dc:description/>
  <cp:lastModifiedBy>Мартель Инна Викторовна</cp:lastModifiedBy>
  <cp:revision>4</cp:revision>
  <cp:lastPrinted>2023-04-27T12:12:00Z</cp:lastPrinted>
  <dcterms:created xsi:type="dcterms:W3CDTF">2024-02-26T07:31:00Z</dcterms:created>
  <dcterms:modified xsi:type="dcterms:W3CDTF">2024-11-28T08:03:00Z</dcterms:modified>
</cp:coreProperties>
</file>