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890" w:rsidRDefault="00AD3890" w:rsidP="00AD3890">
      <w:pPr>
        <w:tabs>
          <w:tab w:val="left" w:pos="1701"/>
        </w:tabs>
        <w:suppressAutoHyphens/>
        <w:ind w:left="567" w:firstLine="7088"/>
        <w:outlineLvl w:val="0"/>
        <w:rPr>
          <w:sz w:val="22"/>
          <w:szCs w:val="22"/>
        </w:rPr>
      </w:pPr>
      <w:bookmarkStart w:id="0" w:name="_GoBack"/>
      <w:bookmarkEnd w:id="0"/>
      <w:r>
        <w:rPr>
          <w:sz w:val="22"/>
          <w:szCs w:val="22"/>
        </w:rPr>
        <w:t>Приложение 3</w:t>
      </w:r>
    </w:p>
    <w:p w:rsidR="00AD3890" w:rsidRDefault="00AD3890" w:rsidP="00AD3890">
      <w:pPr>
        <w:tabs>
          <w:tab w:val="left" w:pos="1701"/>
        </w:tabs>
        <w:suppressAutoHyphens/>
        <w:ind w:left="567" w:firstLine="7088"/>
        <w:outlineLvl w:val="0"/>
        <w:rPr>
          <w:sz w:val="22"/>
          <w:szCs w:val="22"/>
        </w:rPr>
      </w:pPr>
      <w:r>
        <w:rPr>
          <w:sz w:val="22"/>
          <w:szCs w:val="22"/>
        </w:rPr>
        <w:t xml:space="preserve"> </w:t>
      </w:r>
    </w:p>
    <w:p w:rsidR="00AD3890" w:rsidRDefault="00AD3890" w:rsidP="00AD3890">
      <w:pPr>
        <w:tabs>
          <w:tab w:val="left" w:pos="1701"/>
        </w:tabs>
        <w:suppressAutoHyphens/>
        <w:ind w:left="567" w:firstLine="7088"/>
        <w:outlineLvl w:val="0"/>
        <w:rPr>
          <w:sz w:val="22"/>
          <w:szCs w:val="22"/>
        </w:rPr>
      </w:pPr>
      <w:r>
        <w:rPr>
          <w:sz w:val="22"/>
          <w:szCs w:val="22"/>
        </w:rPr>
        <w:t>УТВЕРЖДЕНА</w:t>
      </w:r>
    </w:p>
    <w:p w:rsidR="00AD3890" w:rsidRDefault="00AD3890" w:rsidP="00AD3890">
      <w:pPr>
        <w:tabs>
          <w:tab w:val="left" w:pos="1701"/>
        </w:tabs>
        <w:suppressAutoHyphens/>
        <w:ind w:left="567" w:firstLine="7088"/>
        <w:outlineLvl w:val="0"/>
        <w:rPr>
          <w:sz w:val="22"/>
          <w:szCs w:val="22"/>
        </w:rPr>
      </w:pPr>
      <w:r>
        <w:rPr>
          <w:sz w:val="22"/>
          <w:szCs w:val="22"/>
        </w:rPr>
        <w:t xml:space="preserve">приказом НИУ ВШЭ </w:t>
      </w:r>
    </w:p>
    <w:p w:rsidR="00AD3890" w:rsidRDefault="00AD3890" w:rsidP="00AD3890">
      <w:pPr>
        <w:tabs>
          <w:tab w:val="left" w:pos="1701"/>
        </w:tabs>
        <w:suppressAutoHyphens/>
        <w:ind w:left="567" w:firstLine="7088"/>
        <w:outlineLvl w:val="0"/>
        <w:rPr>
          <w:sz w:val="22"/>
          <w:szCs w:val="22"/>
        </w:rPr>
      </w:pPr>
      <w:r>
        <w:rPr>
          <w:sz w:val="22"/>
          <w:szCs w:val="22"/>
        </w:rPr>
        <w:t>от ______№ _________</w:t>
      </w:r>
    </w:p>
    <w:p w:rsidR="00AD3890" w:rsidRDefault="00AD3890" w:rsidP="00AD3890">
      <w:pPr>
        <w:tabs>
          <w:tab w:val="left" w:pos="1701"/>
        </w:tabs>
        <w:suppressAutoHyphens/>
        <w:ind w:left="567"/>
        <w:jc w:val="center"/>
        <w:outlineLvl w:val="0"/>
        <w:rPr>
          <w:sz w:val="22"/>
          <w:szCs w:val="22"/>
        </w:rPr>
      </w:pPr>
      <w:r>
        <w:rPr>
          <w:sz w:val="22"/>
          <w:szCs w:val="22"/>
        </w:rPr>
        <w:t>Типовая форма</w:t>
      </w:r>
    </w:p>
    <w:p w:rsidR="00AD3890" w:rsidRDefault="00AD3890" w:rsidP="00AD3890">
      <w:pPr>
        <w:pStyle w:val="Default"/>
        <w:ind w:left="567"/>
        <w:rPr>
          <w:b/>
          <w:bCs/>
          <w:sz w:val="22"/>
          <w:szCs w:val="22"/>
        </w:rPr>
      </w:pPr>
    </w:p>
    <w:p w:rsidR="00AD3890" w:rsidRDefault="00AD3890" w:rsidP="00AD3890">
      <w:pPr>
        <w:pStyle w:val="Default"/>
        <w:ind w:left="567"/>
        <w:jc w:val="center"/>
        <w:rPr>
          <w:b/>
          <w:bCs/>
          <w:sz w:val="22"/>
          <w:szCs w:val="22"/>
        </w:rPr>
      </w:pPr>
      <w:r w:rsidRPr="00867E6A">
        <w:rPr>
          <w:b/>
          <w:bCs/>
          <w:sz w:val="22"/>
          <w:szCs w:val="22"/>
        </w:rPr>
        <w:t>ДОГОВОР № ___________</w:t>
      </w:r>
    </w:p>
    <w:p w:rsidR="00AD3890" w:rsidRPr="00867E6A" w:rsidRDefault="00AD3890" w:rsidP="00AD3890">
      <w:pPr>
        <w:pStyle w:val="Default"/>
        <w:ind w:left="567"/>
        <w:jc w:val="center"/>
        <w:rPr>
          <w:b/>
          <w:bCs/>
          <w:sz w:val="22"/>
          <w:szCs w:val="22"/>
        </w:rPr>
      </w:pPr>
      <w:r>
        <w:rPr>
          <w:b/>
          <w:bCs/>
          <w:sz w:val="22"/>
          <w:szCs w:val="22"/>
        </w:rPr>
        <w:t>на выполнение работ по разработке проектной документации</w:t>
      </w:r>
    </w:p>
    <w:p w:rsidR="00AD3890" w:rsidRPr="00867E6A" w:rsidRDefault="00AD3890" w:rsidP="00AD3890">
      <w:pPr>
        <w:pStyle w:val="Default"/>
        <w:ind w:left="567"/>
        <w:jc w:val="both"/>
        <w:rPr>
          <w:sz w:val="22"/>
          <w:szCs w:val="22"/>
        </w:rPr>
      </w:pPr>
    </w:p>
    <w:p w:rsidR="00AD3890" w:rsidRPr="00867E6A" w:rsidRDefault="00AD3890" w:rsidP="00AD3890">
      <w:pPr>
        <w:pStyle w:val="Default"/>
        <w:ind w:left="567"/>
        <w:jc w:val="both"/>
        <w:rPr>
          <w:sz w:val="22"/>
          <w:szCs w:val="22"/>
        </w:rPr>
      </w:pPr>
      <w:r w:rsidRPr="00867E6A">
        <w:rPr>
          <w:sz w:val="22"/>
          <w:szCs w:val="22"/>
        </w:rPr>
        <w:t>г. Москва</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867E6A">
        <w:rPr>
          <w:sz w:val="22"/>
          <w:szCs w:val="22"/>
        </w:rPr>
        <w:t xml:space="preserve">«___» _________ 20__ г. </w:t>
      </w:r>
    </w:p>
    <w:p w:rsidR="00AD3890" w:rsidRPr="00867E6A" w:rsidRDefault="00AD3890" w:rsidP="00AD3890">
      <w:pPr>
        <w:pStyle w:val="Default"/>
        <w:ind w:left="567"/>
        <w:jc w:val="both"/>
        <w:rPr>
          <w:sz w:val="22"/>
          <w:szCs w:val="22"/>
        </w:rPr>
      </w:pPr>
    </w:p>
    <w:p w:rsidR="00AD3890" w:rsidRPr="00867E6A" w:rsidRDefault="00AD3890" w:rsidP="00AD3890">
      <w:pPr>
        <w:pStyle w:val="Default"/>
        <w:ind w:left="567"/>
        <w:jc w:val="both"/>
        <w:rPr>
          <w:sz w:val="22"/>
          <w:szCs w:val="22"/>
        </w:rPr>
      </w:pPr>
      <w:r w:rsidRPr="00867E6A">
        <w:rPr>
          <w:sz w:val="22"/>
          <w:szCs w:val="2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«Заказчик»</w:t>
      </w:r>
      <w:r>
        <w:rPr>
          <w:sz w:val="22"/>
          <w:szCs w:val="22"/>
        </w:rPr>
        <w:t xml:space="preserve"> или «НИУ ВШЭ»</w:t>
      </w:r>
      <w:r w:rsidRPr="00867E6A">
        <w:rPr>
          <w:sz w:val="22"/>
          <w:szCs w:val="22"/>
        </w:rPr>
        <w:t>, в лице _</w:t>
      </w:r>
      <w:r w:rsidR="00184C35">
        <w:rPr>
          <w:sz w:val="22"/>
          <w:szCs w:val="22"/>
        </w:rPr>
        <w:t>_______________________________</w:t>
      </w:r>
      <w:r w:rsidR="00B318FC">
        <w:rPr>
          <w:sz w:val="22"/>
          <w:szCs w:val="22"/>
        </w:rPr>
        <w:t xml:space="preserve">    </w:t>
      </w:r>
      <w:r w:rsidRPr="00867E6A">
        <w:rPr>
          <w:sz w:val="22"/>
          <w:szCs w:val="22"/>
        </w:rPr>
        <w:t xml:space="preserve"> </w:t>
      </w:r>
      <w:r w:rsidR="00126E6F">
        <w:rPr>
          <w:sz w:val="22"/>
          <w:szCs w:val="22"/>
        </w:rPr>
        <w:t xml:space="preserve">(должность, </w:t>
      </w:r>
      <w:r w:rsidRPr="00867E6A">
        <w:rPr>
          <w:sz w:val="22"/>
          <w:szCs w:val="22"/>
        </w:rPr>
        <w:t>ФИО подписанта</w:t>
      </w:r>
      <w:r w:rsidR="00126E6F">
        <w:rPr>
          <w:sz w:val="22"/>
          <w:szCs w:val="22"/>
        </w:rPr>
        <w:t>)</w:t>
      </w:r>
      <w:r w:rsidRPr="00867E6A">
        <w:rPr>
          <w:sz w:val="22"/>
          <w:szCs w:val="22"/>
        </w:rPr>
        <w:t xml:space="preserve">, действующего на основании ___________________________________, с одной стороны, и ___________________________________, именуемое в дальнейшем «Подрядчик», в лице ____________________ </w:t>
      </w:r>
      <w:r w:rsidR="00126E6F">
        <w:rPr>
          <w:sz w:val="22"/>
          <w:szCs w:val="22"/>
        </w:rPr>
        <w:t xml:space="preserve">(должность, </w:t>
      </w:r>
      <w:r w:rsidRPr="00867E6A">
        <w:rPr>
          <w:sz w:val="22"/>
          <w:szCs w:val="22"/>
        </w:rPr>
        <w:t>ФИО подписанта</w:t>
      </w:r>
      <w:r w:rsidR="00126E6F">
        <w:rPr>
          <w:sz w:val="22"/>
          <w:szCs w:val="22"/>
        </w:rPr>
        <w:t>)</w:t>
      </w:r>
      <w:r w:rsidRPr="00867E6A">
        <w:rPr>
          <w:sz w:val="22"/>
          <w:szCs w:val="22"/>
        </w:rPr>
        <w:t xml:space="preserve">, действующего на основании ___________________, с другой стороны, совместно именуемые «Стороны», а по отдельности – «Сторона», в целях обеспечения нужд автономного учреждения в порядке, предусмотренном Гражданским кодексом Российской Федерации, Федеральным законом от 18.07.2011 № 223-ФЗ «О закупках товаров, работ, услуг отдельными видами юридических лиц» и иными федеральными законами, на основании </w:t>
      </w:r>
      <w:sdt>
        <w:sdtPr>
          <w:rPr>
            <w:rFonts w:eastAsia="Calibri"/>
            <w:i/>
            <w:sz w:val="22"/>
            <w:szCs w:val="22"/>
          </w:rPr>
          <w:id w:val="1418139208"/>
          <w:placeholder>
            <w:docPart w:val="4F611FF4072744E8B2C2FEEE1F8E6211"/>
          </w:placeholde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sdtContent>
          <w:r w:rsidR="00C8613D" w:rsidRPr="00C8613D">
            <w:rPr>
              <w:rFonts w:eastAsia="Calibri"/>
              <w:i/>
              <w:sz w:val="22"/>
              <w:szCs w:val="22"/>
            </w:rPr>
            <w:t>[выберите основание заключения Договора]</w:t>
          </w:r>
        </w:sdtContent>
      </w:sdt>
      <w:r w:rsidRPr="00867E6A">
        <w:rPr>
          <w:sz w:val="22"/>
          <w:szCs w:val="22"/>
        </w:rPr>
        <w:t>, заключили настоящий договор</w:t>
      </w:r>
      <w:r>
        <w:rPr>
          <w:sz w:val="22"/>
          <w:szCs w:val="22"/>
        </w:rPr>
        <w:t xml:space="preserve"> на выполнение работ по разработке проектной документации</w:t>
      </w:r>
      <w:r w:rsidRPr="00867E6A">
        <w:rPr>
          <w:sz w:val="22"/>
          <w:szCs w:val="22"/>
        </w:rPr>
        <w:t xml:space="preserve"> (далее – Договор) о нижеследующем:</w:t>
      </w:r>
    </w:p>
    <w:p w:rsidR="00AD3890" w:rsidRPr="00867E6A" w:rsidRDefault="00AD3890" w:rsidP="00AD3890">
      <w:pPr>
        <w:pStyle w:val="Default"/>
        <w:numPr>
          <w:ilvl w:val="0"/>
          <w:numId w:val="2"/>
        </w:numPr>
        <w:spacing w:before="120" w:after="120"/>
        <w:ind w:left="567"/>
        <w:jc w:val="center"/>
        <w:rPr>
          <w:b/>
          <w:sz w:val="22"/>
          <w:szCs w:val="22"/>
        </w:rPr>
      </w:pPr>
      <w:r w:rsidRPr="00867E6A">
        <w:rPr>
          <w:b/>
          <w:bCs/>
          <w:sz w:val="22"/>
          <w:szCs w:val="22"/>
        </w:rPr>
        <w:t>Предмет Договора</w:t>
      </w:r>
    </w:p>
    <w:p w:rsidR="00AD3890" w:rsidRPr="00867E6A" w:rsidRDefault="00AD3890" w:rsidP="00AD3890">
      <w:pPr>
        <w:pStyle w:val="Default"/>
        <w:numPr>
          <w:ilvl w:val="0"/>
          <w:numId w:val="1"/>
        </w:numPr>
        <w:ind w:left="567" w:firstLine="0"/>
        <w:jc w:val="both"/>
        <w:rPr>
          <w:sz w:val="22"/>
          <w:szCs w:val="22"/>
        </w:rPr>
      </w:pPr>
      <w:r w:rsidRPr="00867E6A">
        <w:rPr>
          <w:sz w:val="22"/>
          <w:szCs w:val="22"/>
        </w:rPr>
        <w:t xml:space="preserve">Подрядчик </w:t>
      </w:r>
      <w:r>
        <w:rPr>
          <w:sz w:val="22"/>
          <w:szCs w:val="22"/>
        </w:rPr>
        <w:t xml:space="preserve">по заданию Заказчика </w:t>
      </w:r>
      <w:r w:rsidRPr="00867E6A">
        <w:rPr>
          <w:sz w:val="22"/>
          <w:szCs w:val="22"/>
        </w:rPr>
        <w:t>обязуется выполнить работы по разработке проектной документации для капитального ремонта здания (-ий), расположенного (-ых) по адресу</w:t>
      </w:r>
      <w:r w:rsidR="00E90C2F">
        <w:rPr>
          <w:sz w:val="22"/>
          <w:szCs w:val="22"/>
        </w:rPr>
        <w:t xml:space="preserve"> (-ам)</w:t>
      </w:r>
      <w:r w:rsidR="009636C2">
        <w:rPr>
          <w:sz w:val="22"/>
          <w:szCs w:val="22"/>
        </w:rPr>
        <w:t>, указанному в пункте 1.4. Договора</w:t>
      </w:r>
      <w:r w:rsidRPr="00867E6A">
        <w:rPr>
          <w:sz w:val="22"/>
          <w:szCs w:val="22"/>
        </w:rPr>
        <w:t xml:space="preserve"> (далее – Работы), на условиях, в порядке и сроки, которые определены Сторонами в Договоре, а Заказчик обязуется принять и оплатить выполненные Работы.</w:t>
      </w:r>
    </w:p>
    <w:p w:rsidR="00AD3890" w:rsidRPr="00867E6A" w:rsidRDefault="00AD3890" w:rsidP="00AD3890">
      <w:pPr>
        <w:pStyle w:val="Default"/>
        <w:numPr>
          <w:ilvl w:val="1"/>
          <w:numId w:val="2"/>
        </w:numPr>
        <w:ind w:left="567" w:firstLine="0"/>
        <w:jc w:val="both"/>
        <w:rPr>
          <w:sz w:val="22"/>
          <w:szCs w:val="22"/>
        </w:rPr>
      </w:pPr>
      <w:r w:rsidRPr="00867E6A">
        <w:rPr>
          <w:sz w:val="22"/>
          <w:szCs w:val="22"/>
        </w:rPr>
        <w:t xml:space="preserve">Наименование, объем и характеристики Работ, выполняемых по Договору, указаны в Задании на проектирование (Приложение </w:t>
      </w:r>
      <w:r>
        <w:rPr>
          <w:sz w:val="22"/>
          <w:szCs w:val="22"/>
        </w:rPr>
        <w:t>__</w:t>
      </w:r>
      <w:r w:rsidRPr="00867E6A">
        <w:rPr>
          <w:sz w:val="22"/>
          <w:szCs w:val="22"/>
        </w:rPr>
        <w:t xml:space="preserve">), а также в Смете на проектные работы (Приложение </w:t>
      </w:r>
      <w:r>
        <w:rPr>
          <w:sz w:val="22"/>
          <w:szCs w:val="22"/>
        </w:rPr>
        <w:t>__</w:t>
      </w:r>
      <w:r w:rsidRPr="00867E6A">
        <w:rPr>
          <w:sz w:val="22"/>
          <w:szCs w:val="22"/>
        </w:rPr>
        <w:t>), являющимися неотъемлемыми частями Договора.</w:t>
      </w:r>
    </w:p>
    <w:p w:rsidR="00AD3890" w:rsidRDefault="00AD3890" w:rsidP="00AD3890">
      <w:pPr>
        <w:pStyle w:val="Default"/>
        <w:numPr>
          <w:ilvl w:val="1"/>
          <w:numId w:val="2"/>
        </w:numPr>
        <w:ind w:left="567" w:firstLine="0"/>
        <w:jc w:val="both"/>
        <w:rPr>
          <w:sz w:val="22"/>
          <w:szCs w:val="22"/>
        </w:rPr>
      </w:pPr>
      <w:r w:rsidRPr="00867E6A">
        <w:rPr>
          <w:sz w:val="22"/>
          <w:szCs w:val="22"/>
        </w:rPr>
        <w:t>Срок</w:t>
      </w:r>
      <w:r>
        <w:rPr>
          <w:sz w:val="22"/>
          <w:szCs w:val="22"/>
        </w:rPr>
        <w:t>и</w:t>
      </w:r>
      <w:r w:rsidRPr="00867E6A">
        <w:rPr>
          <w:sz w:val="22"/>
          <w:szCs w:val="22"/>
        </w:rPr>
        <w:t xml:space="preserve"> выполнения Работ: </w:t>
      </w:r>
      <w:bookmarkStart w:id="1" w:name="_Hlk103850936"/>
    </w:p>
    <w:p w:rsidR="00AD3890" w:rsidRDefault="00AD3890" w:rsidP="00AD3890">
      <w:pPr>
        <w:pStyle w:val="Default"/>
        <w:ind w:left="567"/>
        <w:jc w:val="both"/>
        <w:rPr>
          <w:sz w:val="22"/>
          <w:szCs w:val="22"/>
        </w:rPr>
      </w:pPr>
      <w:r>
        <w:rPr>
          <w:sz w:val="22"/>
          <w:szCs w:val="22"/>
        </w:rPr>
        <w:t xml:space="preserve">Начало выполнения Работ – </w:t>
      </w:r>
      <w:r w:rsidRPr="00867E6A">
        <w:rPr>
          <w:sz w:val="22"/>
          <w:szCs w:val="22"/>
        </w:rPr>
        <w:t>__________________________</w:t>
      </w:r>
      <w:r>
        <w:rPr>
          <w:sz w:val="22"/>
          <w:szCs w:val="22"/>
        </w:rPr>
        <w:t>;</w:t>
      </w:r>
    </w:p>
    <w:p w:rsidR="00AD3890" w:rsidRPr="00867E6A" w:rsidRDefault="00AD3890" w:rsidP="00AD3890">
      <w:pPr>
        <w:pStyle w:val="Default"/>
        <w:ind w:left="567"/>
        <w:jc w:val="both"/>
        <w:rPr>
          <w:sz w:val="22"/>
          <w:szCs w:val="22"/>
        </w:rPr>
      </w:pPr>
      <w:r>
        <w:rPr>
          <w:sz w:val="22"/>
          <w:szCs w:val="22"/>
        </w:rPr>
        <w:t>Окончание выполнения Работ – _______________________</w:t>
      </w:r>
      <w:r w:rsidRPr="00867E6A">
        <w:rPr>
          <w:sz w:val="22"/>
          <w:szCs w:val="22"/>
        </w:rPr>
        <w:t>.</w:t>
      </w:r>
      <w:bookmarkEnd w:id="1"/>
      <w:r w:rsidRPr="00867E6A">
        <w:rPr>
          <w:sz w:val="22"/>
          <w:szCs w:val="22"/>
        </w:rPr>
        <w:t xml:space="preserve"> </w:t>
      </w:r>
    </w:p>
    <w:p w:rsidR="00AD3890" w:rsidRPr="00867E6A" w:rsidRDefault="00AD3890" w:rsidP="00AD3890">
      <w:pPr>
        <w:pStyle w:val="Default"/>
        <w:numPr>
          <w:ilvl w:val="1"/>
          <w:numId w:val="2"/>
        </w:numPr>
        <w:ind w:left="567" w:firstLine="0"/>
        <w:jc w:val="both"/>
        <w:rPr>
          <w:sz w:val="22"/>
          <w:szCs w:val="22"/>
        </w:rPr>
      </w:pPr>
      <w:r w:rsidRPr="00867E6A">
        <w:rPr>
          <w:sz w:val="22"/>
          <w:szCs w:val="22"/>
        </w:rPr>
        <w:t>Объект выполнения Работ располагается по адресу: _________________________ (далее также – Объект, Здание). Место выполнения Работ: по месту нахождения Подрядчика, а также по адресу местонахождения Объекта, указанному в настоящем пункте.</w:t>
      </w:r>
    </w:p>
    <w:p w:rsidR="00AD3890" w:rsidRPr="00867E6A" w:rsidRDefault="00AD3890" w:rsidP="00AD3890">
      <w:pPr>
        <w:pStyle w:val="Default"/>
        <w:numPr>
          <w:ilvl w:val="1"/>
          <w:numId w:val="2"/>
        </w:numPr>
        <w:ind w:left="567" w:firstLine="0"/>
        <w:jc w:val="both"/>
        <w:rPr>
          <w:sz w:val="22"/>
          <w:szCs w:val="22"/>
        </w:rPr>
      </w:pPr>
      <w:r w:rsidRPr="00867E6A">
        <w:rPr>
          <w:sz w:val="22"/>
          <w:szCs w:val="22"/>
        </w:rPr>
        <w:lastRenderedPageBreak/>
        <w:t xml:space="preserve">Работы выполняются силами Подрядчика, его инструментами, механизмами, материалами и оборудованием с учетом режима работы подразделений Заказчика. </w:t>
      </w:r>
    </w:p>
    <w:p w:rsidR="00AD3890" w:rsidRPr="00867E6A" w:rsidRDefault="00AD3890" w:rsidP="00AD3890">
      <w:pPr>
        <w:pStyle w:val="Default"/>
        <w:numPr>
          <w:ilvl w:val="1"/>
          <w:numId w:val="2"/>
        </w:numPr>
        <w:ind w:left="567" w:firstLine="0"/>
        <w:jc w:val="both"/>
        <w:rPr>
          <w:sz w:val="22"/>
          <w:szCs w:val="22"/>
        </w:rPr>
      </w:pPr>
      <w:r w:rsidRPr="00867E6A">
        <w:rPr>
          <w:sz w:val="22"/>
          <w:szCs w:val="22"/>
        </w:rPr>
        <w:t xml:space="preserve">Результатом Работ по Договору является разработанная и согласованная в соответствии с Заданием на проектирование (Приложение </w:t>
      </w:r>
      <w:r>
        <w:rPr>
          <w:sz w:val="22"/>
          <w:szCs w:val="22"/>
        </w:rPr>
        <w:t>__</w:t>
      </w:r>
      <w:r w:rsidRPr="00867E6A">
        <w:rPr>
          <w:sz w:val="22"/>
          <w:szCs w:val="22"/>
        </w:rPr>
        <w:t>)</w:t>
      </w:r>
      <w:r w:rsidRPr="00867E6A" w:rsidDel="00D379D2">
        <w:rPr>
          <w:sz w:val="22"/>
          <w:szCs w:val="22"/>
        </w:rPr>
        <w:t xml:space="preserve"> </w:t>
      </w:r>
      <w:r w:rsidRPr="00867E6A">
        <w:rPr>
          <w:sz w:val="22"/>
          <w:szCs w:val="22"/>
        </w:rPr>
        <w:t>проектная документация для капитального ремонта здания (-ий), расположенного (-ых) по адресу</w:t>
      </w:r>
      <w:r w:rsidR="003A0EEB">
        <w:rPr>
          <w:sz w:val="22"/>
          <w:szCs w:val="22"/>
        </w:rPr>
        <w:t xml:space="preserve"> (-ам)</w:t>
      </w:r>
      <w:r w:rsidRPr="00867E6A">
        <w:rPr>
          <w:sz w:val="22"/>
          <w:szCs w:val="22"/>
        </w:rPr>
        <w:t xml:space="preserve">: _______________________.  </w:t>
      </w:r>
    </w:p>
    <w:p w:rsidR="00AD3890" w:rsidRPr="00867E6A" w:rsidRDefault="00AD3890" w:rsidP="00AD3890">
      <w:pPr>
        <w:pStyle w:val="Default"/>
        <w:numPr>
          <w:ilvl w:val="1"/>
          <w:numId w:val="2"/>
        </w:numPr>
        <w:ind w:left="567" w:firstLine="0"/>
        <w:jc w:val="both"/>
        <w:rPr>
          <w:sz w:val="22"/>
          <w:szCs w:val="22"/>
        </w:rPr>
      </w:pPr>
      <w:r w:rsidRPr="00867E6A">
        <w:rPr>
          <w:sz w:val="22"/>
          <w:szCs w:val="22"/>
        </w:rPr>
        <w:t xml:space="preserve">Исключительные права на результаты интеллектуальной деятельности, входящие в состав результата Работ, которым предоставляется или может быть предоставлена правовая охрана, принадлежат Заказчику, и переходят к нему в полном объеме с даты подписания Сторонами акта сдачи-приемки выполненных Работ. Подрядчик не вправе использовать результат Работ (в том числе для собственных нужд) без письменного разрешения Заказчика. </w:t>
      </w:r>
    </w:p>
    <w:p w:rsidR="00AD3890" w:rsidRPr="00867E6A" w:rsidRDefault="00AD3890" w:rsidP="00AD3890">
      <w:pPr>
        <w:pStyle w:val="Default"/>
        <w:numPr>
          <w:ilvl w:val="0"/>
          <w:numId w:val="2"/>
        </w:numPr>
        <w:spacing w:before="120" w:after="120"/>
        <w:ind w:left="567"/>
        <w:jc w:val="center"/>
        <w:rPr>
          <w:b/>
          <w:sz w:val="22"/>
          <w:szCs w:val="22"/>
        </w:rPr>
      </w:pPr>
      <w:r w:rsidRPr="00867E6A">
        <w:rPr>
          <w:b/>
          <w:bCs/>
          <w:sz w:val="22"/>
          <w:szCs w:val="22"/>
        </w:rPr>
        <w:t>Цена Договора и порядок расчётов</w:t>
      </w:r>
    </w:p>
    <w:p w:rsidR="00AD3890" w:rsidRDefault="00AD3890" w:rsidP="00AD3890">
      <w:pPr>
        <w:pStyle w:val="a4"/>
        <w:numPr>
          <w:ilvl w:val="1"/>
          <w:numId w:val="3"/>
        </w:numPr>
        <w:ind w:left="567" w:firstLine="0"/>
        <w:jc w:val="both"/>
        <w:rPr>
          <w:rFonts w:eastAsiaTheme="minorHAnsi"/>
          <w:color w:val="000000"/>
          <w:sz w:val="22"/>
          <w:szCs w:val="22"/>
          <w:lang w:eastAsia="en-US"/>
        </w:rPr>
      </w:pPr>
      <w:r w:rsidRPr="00867E6A">
        <w:rPr>
          <w:rFonts w:eastAsiaTheme="minorHAnsi"/>
          <w:color w:val="000000"/>
          <w:sz w:val="22"/>
          <w:szCs w:val="22"/>
          <w:lang w:eastAsia="en-US"/>
        </w:rPr>
        <w:t xml:space="preserve">Общая цена Договора, указанная в Смете на проектные работы (Приложение </w:t>
      </w:r>
      <w:r>
        <w:rPr>
          <w:rFonts w:eastAsiaTheme="minorHAnsi"/>
          <w:color w:val="000000"/>
          <w:sz w:val="22"/>
          <w:szCs w:val="22"/>
          <w:lang w:eastAsia="en-US"/>
        </w:rPr>
        <w:t>__</w:t>
      </w:r>
      <w:r w:rsidRPr="00867E6A">
        <w:rPr>
          <w:rFonts w:eastAsiaTheme="minorHAnsi"/>
          <w:color w:val="000000"/>
          <w:sz w:val="22"/>
          <w:szCs w:val="22"/>
          <w:lang w:eastAsia="en-US"/>
        </w:rPr>
        <w:t xml:space="preserve">), составляет </w:t>
      </w:r>
      <w:r w:rsidRPr="00867E6A">
        <w:rPr>
          <w:sz w:val="22"/>
          <w:szCs w:val="22"/>
        </w:rPr>
        <w:t xml:space="preserve">__________ </w:t>
      </w:r>
      <w:r w:rsidRPr="00867E6A">
        <w:rPr>
          <w:rFonts w:eastAsiaTheme="minorHAnsi"/>
          <w:color w:val="000000"/>
          <w:sz w:val="22"/>
          <w:szCs w:val="22"/>
          <w:lang w:eastAsia="en-US"/>
        </w:rPr>
        <w:t xml:space="preserve">рублей (__________________________) ___рублей ___ копеек, </w:t>
      </w:r>
      <w:sdt>
        <w:sdtPr>
          <w:rPr>
            <w:rFonts w:eastAsiaTheme="minorHAnsi"/>
            <w:color w:val="000000"/>
            <w:sz w:val="22"/>
            <w:szCs w:val="22"/>
            <w:lang w:eastAsia="en-US"/>
          </w:rPr>
          <w:id w:val="-1679486241"/>
          <w:placeholder>
            <w:docPart w:val="969D9B5048BA4DCAA93E0F55001565AB"/>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comboBox>
        </w:sdtPr>
        <w:sdtEndPr/>
        <w:sdtContent>
          <w:r w:rsidR="00C8613D" w:rsidRPr="00C8613D">
            <w:rPr>
              <w:rFonts w:eastAsia="Calibri"/>
            </w:rPr>
            <w:t>[</w:t>
          </w:r>
          <w:r w:rsidR="00C8613D" w:rsidRPr="00C8613D">
            <w:rPr>
              <w:rFonts w:eastAsia="Calibri"/>
              <w:i/>
            </w:rPr>
            <w:t>выберите нужное в отношении НДС</w:t>
          </w:r>
          <w:r w:rsidR="00C8613D" w:rsidRPr="00C8613D">
            <w:rPr>
              <w:rFonts w:eastAsia="Calibri"/>
            </w:rPr>
            <w:t>]</w:t>
          </w:r>
        </w:sdtContent>
      </w:sdt>
      <w:r w:rsidRPr="00867E6A">
        <w:rPr>
          <w:rFonts w:eastAsiaTheme="minorHAnsi"/>
          <w:color w:val="000000"/>
          <w:sz w:val="22"/>
          <w:szCs w:val="22"/>
          <w:lang w:eastAsia="en-US"/>
        </w:rPr>
        <w:t>.</w:t>
      </w:r>
    </w:p>
    <w:p w:rsidR="008278C8" w:rsidRPr="00867E6A" w:rsidRDefault="008278C8" w:rsidP="008278C8">
      <w:pPr>
        <w:pStyle w:val="a4"/>
        <w:ind w:left="567"/>
        <w:jc w:val="both"/>
        <w:rPr>
          <w:rFonts w:eastAsiaTheme="minorHAnsi"/>
          <w:color w:val="000000"/>
          <w:sz w:val="22"/>
          <w:szCs w:val="22"/>
          <w:lang w:eastAsia="en-US"/>
        </w:rPr>
      </w:pPr>
    </w:p>
    <w:p w:rsidR="00AD3890" w:rsidRPr="00867E6A" w:rsidRDefault="00AD3890" w:rsidP="00AD3890">
      <w:pPr>
        <w:pStyle w:val="Default"/>
        <w:numPr>
          <w:ilvl w:val="2"/>
          <w:numId w:val="3"/>
        </w:numPr>
        <w:ind w:left="567" w:firstLine="0"/>
        <w:jc w:val="both"/>
        <w:rPr>
          <w:sz w:val="22"/>
          <w:szCs w:val="22"/>
        </w:rPr>
      </w:pPr>
      <w:r w:rsidRPr="00867E6A">
        <w:rPr>
          <w:sz w:val="22"/>
          <w:szCs w:val="22"/>
        </w:rPr>
        <w:t>Источник финансирования: ____________________________________________________</w:t>
      </w:r>
      <w:r>
        <w:rPr>
          <w:rStyle w:val="a8"/>
          <w:sz w:val="22"/>
          <w:szCs w:val="22"/>
        </w:rPr>
        <w:footnoteReference w:id="1"/>
      </w:r>
      <w:r w:rsidRPr="00867E6A">
        <w:rPr>
          <w:sz w:val="22"/>
          <w:szCs w:val="22"/>
        </w:rPr>
        <w:t xml:space="preserve">. </w:t>
      </w:r>
    </w:p>
    <w:p w:rsidR="00AD3890" w:rsidRPr="00867E6A" w:rsidRDefault="00AD3890" w:rsidP="00AD3890">
      <w:pPr>
        <w:pStyle w:val="Default"/>
        <w:numPr>
          <w:ilvl w:val="2"/>
          <w:numId w:val="3"/>
        </w:numPr>
        <w:ind w:left="567" w:firstLine="0"/>
        <w:jc w:val="both"/>
        <w:rPr>
          <w:sz w:val="22"/>
          <w:szCs w:val="22"/>
        </w:rPr>
      </w:pPr>
      <w:r w:rsidRPr="00867E6A">
        <w:rPr>
          <w:sz w:val="22"/>
          <w:szCs w:val="22"/>
        </w:rPr>
        <w:t xml:space="preserve">Смета на проектные работы сформирована по Сборникам базовых цен на работы градостроительного проектирования, архитектурно-строительного проектирования и другие виды работ (услуг) в проектировании, с индексами пересчета из базового уровня в текущий уровень цен. </w:t>
      </w:r>
    </w:p>
    <w:p w:rsidR="00AD3890" w:rsidRPr="00867E6A" w:rsidRDefault="00AD3890" w:rsidP="00AD3890">
      <w:pPr>
        <w:pStyle w:val="Default"/>
        <w:numPr>
          <w:ilvl w:val="1"/>
          <w:numId w:val="3"/>
        </w:numPr>
        <w:ind w:left="567" w:firstLine="0"/>
        <w:jc w:val="both"/>
        <w:rPr>
          <w:sz w:val="22"/>
          <w:szCs w:val="22"/>
        </w:rPr>
      </w:pPr>
      <w:r w:rsidRPr="00867E6A">
        <w:rPr>
          <w:sz w:val="22"/>
          <w:szCs w:val="22"/>
        </w:rPr>
        <w:t xml:space="preserve">Стоимость отдельных видов Работ указана в Смете на проектные работы (Приложение </w:t>
      </w:r>
      <w:r w:rsidR="000223A8">
        <w:rPr>
          <w:sz w:val="22"/>
          <w:szCs w:val="22"/>
        </w:rPr>
        <w:t>__</w:t>
      </w:r>
      <w:r w:rsidRPr="00867E6A">
        <w:rPr>
          <w:sz w:val="22"/>
          <w:szCs w:val="22"/>
        </w:rPr>
        <w:t xml:space="preserve">). </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Общая цена Договора включает в себя все расходы Подрядчика, связанные с выполнением Договора, расходы на получение разрешений, согласование разработанной документации в органах исполнительной власти и/или уполномоченных организациях (при необходимости), включая оплату налогов, сборов и других обязательных платежей в соответствии с законодательством Российской Федерации.</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Подрядчик не вправе в одностороннем порядке изменять общую цену Договора в течение срока действия Договора. Общая цена Договора и объем Работ могут быть изменены по соглашению Сторон с соблюдением требований Положения о закупке товаров, работ, услуг для нужд Национального исследовательского университета «Высшая школа экономики».</w:t>
      </w:r>
    </w:p>
    <w:p w:rsidR="00AD3890" w:rsidRPr="00867E6A" w:rsidRDefault="00AD3890" w:rsidP="00AD3890">
      <w:pPr>
        <w:pStyle w:val="Default"/>
        <w:numPr>
          <w:ilvl w:val="1"/>
          <w:numId w:val="3"/>
        </w:numPr>
        <w:ind w:left="567" w:firstLine="0"/>
        <w:jc w:val="both"/>
        <w:rPr>
          <w:sz w:val="22"/>
          <w:szCs w:val="22"/>
        </w:rPr>
      </w:pPr>
      <w:r w:rsidRPr="00867E6A">
        <w:rPr>
          <w:sz w:val="22"/>
          <w:szCs w:val="22"/>
        </w:rPr>
        <w:t xml:space="preserve">Оплата по Договору производится Заказчиком безналичным расчетом в рублях по факту выполнения Работ, в течение </w:t>
      </w:r>
      <w:r w:rsidR="00327201">
        <w:rPr>
          <w:sz w:val="22"/>
          <w:szCs w:val="22"/>
        </w:rPr>
        <w:t>7</w:t>
      </w:r>
      <w:r w:rsidRPr="00867E6A">
        <w:rPr>
          <w:sz w:val="22"/>
          <w:szCs w:val="22"/>
        </w:rPr>
        <w:t xml:space="preserve"> (</w:t>
      </w:r>
      <w:r w:rsidR="00327201">
        <w:rPr>
          <w:sz w:val="22"/>
          <w:szCs w:val="22"/>
        </w:rPr>
        <w:t>семи</w:t>
      </w:r>
      <w:r w:rsidRPr="00867E6A">
        <w:rPr>
          <w:sz w:val="22"/>
          <w:szCs w:val="22"/>
        </w:rPr>
        <w:t>) рабочих дней с даты подписания Сторонами акта сдачи-приемки выполненных Работ, на основании счета Подрядчика.</w:t>
      </w:r>
    </w:p>
    <w:p w:rsidR="00AD3890" w:rsidRPr="00867E6A" w:rsidRDefault="00AD3890" w:rsidP="00AD3890">
      <w:pPr>
        <w:pStyle w:val="Default"/>
        <w:numPr>
          <w:ilvl w:val="2"/>
          <w:numId w:val="3"/>
        </w:numPr>
        <w:ind w:left="567" w:firstLine="0"/>
        <w:jc w:val="both"/>
        <w:rPr>
          <w:sz w:val="22"/>
          <w:szCs w:val="22"/>
        </w:rPr>
      </w:pPr>
      <w:r w:rsidRPr="00867E6A">
        <w:rPr>
          <w:sz w:val="22"/>
          <w:szCs w:val="22"/>
        </w:rPr>
        <w:lastRenderedPageBreak/>
        <w:t>Счет-фактура, составляемый в рамках Договора, должен быть оформлен и представлен Подрядчиком Заказчику в сроки и в порядке, установленные налоговым законодательством Российской Федерации</w:t>
      </w:r>
      <w:r w:rsidR="00E21D71">
        <w:rPr>
          <w:rStyle w:val="a8"/>
          <w:sz w:val="22"/>
          <w:szCs w:val="22"/>
        </w:rPr>
        <w:footnoteReference w:id="2"/>
      </w:r>
      <w:r w:rsidRPr="00867E6A">
        <w:rPr>
          <w:sz w:val="22"/>
          <w:szCs w:val="22"/>
        </w:rPr>
        <w:t>.</w:t>
      </w:r>
    </w:p>
    <w:p w:rsidR="00AD3890" w:rsidRPr="00867E6A" w:rsidRDefault="00AD3890" w:rsidP="00AD3890">
      <w:pPr>
        <w:pStyle w:val="Default"/>
        <w:numPr>
          <w:ilvl w:val="2"/>
          <w:numId w:val="3"/>
        </w:numPr>
        <w:ind w:left="567" w:firstLine="0"/>
        <w:jc w:val="both"/>
        <w:rPr>
          <w:sz w:val="22"/>
          <w:szCs w:val="22"/>
        </w:rPr>
      </w:pPr>
      <w:r w:rsidRPr="00867E6A">
        <w:rPr>
          <w:sz w:val="22"/>
          <w:szCs w:val="22"/>
        </w:rPr>
        <w:t>Сумма, причитающаяся к выплате Подрядчику за выполненные Работы, может быть уменьшена Заказчиком на сумму начисленной Подрядчику неустойки (штрафа, пени) в соответствии с пунктом 6.6 Договора.</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Обязательство по оплате выполненных Работ считается исполненным с момента списания денежных средств с расчетного счета Заказчика.</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Подрядчик вправе потребовать у Заказчика в подтверждение оплаты копию платежного поручения с отметкой банка об исполнении.</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В случае обнаружения Заказчиком либо контролирующими органами (в том числе и после подписания Сторонами акта сдачи-приемки выполненных Работ) завышения стоимости Работ, возникшего в результате арифметических ошибок, ошибочного применения либо неприменения  расценок, тарифов, коэффициентов, ТЕР, ФЕР, ФЕРр, СБЦП и т.п., при расчете общей цены Договора, Подрядчик обязан вернуть Заказчику сумму, на которую была завышена цена Договора, в течение 5 (пяти) рабочих дней с даты получения письменного требования Заказчика, либо в иные сроки, установленные Сторонами в отдельном соглашении, путем внесения суммы, на которую была завышена цена Договора, безналичным расчетом в рублях на основании выставляемого Заказчиком счёта.</w:t>
      </w:r>
    </w:p>
    <w:p w:rsidR="00AD3890" w:rsidRPr="00867E6A" w:rsidRDefault="00AD3890" w:rsidP="00AD3890">
      <w:pPr>
        <w:pStyle w:val="Default"/>
        <w:numPr>
          <w:ilvl w:val="0"/>
          <w:numId w:val="3"/>
        </w:numPr>
        <w:spacing w:before="120" w:after="120"/>
        <w:ind w:left="567" w:hanging="357"/>
        <w:jc w:val="center"/>
        <w:rPr>
          <w:b/>
          <w:sz w:val="22"/>
          <w:szCs w:val="22"/>
        </w:rPr>
      </w:pPr>
      <w:r w:rsidRPr="00867E6A">
        <w:rPr>
          <w:b/>
          <w:bCs/>
          <w:sz w:val="22"/>
          <w:szCs w:val="22"/>
        </w:rPr>
        <w:t>Качество Работ</w:t>
      </w:r>
      <w:r>
        <w:rPr>
          <w:b/>
          <w:bCs/>
          <w:sz w:val="22"/>
          <w:szCs w:val="22"/>
        </w:rPr>
        <w:t>. Гарантийные обязательства</w:t>
      </w:r>
    </w:p>
    <w:p w:rsidR="00AD3890" w:rsidRPr="00867E6A" w:rsidRDefault="00880253" w:rsidP="00AD3890">
      <w:pPr>
        <w:pStyle w:val="Default"/>
        <w:numPr>
          <w:ilvl w:val="2"/>
          <w:numId w:val="3"/>
        </w:numPr>
        <w:ind w:left="567" w:firstLine="0"/>
        <w:jc w:val="both"/>
        <w:rPr>
          <w:sz w:val="22"/>
          <w:szCs w:val="22"/>
        </w:rPr>
      </w:pPr>
      <w:r w:rsidRPr="00880253">
        <w:rPr>
          <w:sz w:val="22"/>
          <w:szCs w:val="22"/>
        </w:rPr>
        <w:t>Стороны признали обязательными для исполнения следующие требования законодательства Российской Федерации, а именно строительные нормы и правила, санитарные правила и нормы, ГОСТы, которые содержаться в Техническом задании к Договору</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Качество Работ должно соответствовать требованиям</w:t>
      </w:r>
      <w:r>
        <w:rPr>
          <w:sz w:val="22"/>
          <w:szCs w:val="22"/>
        </w:rPr>
        <w:t xml:space="preserve"> безопасности</w:t>
      </w:r>
      <w:r w:rsidRPr="00867E6A">
        <w:rPr>
          <w:sz w:val="22"/>
          <w:szCs w:val="22"/>
        </w:rPr>
        <w:t>,</w:t>
      </w:r>
      <w:r>
        <w:rPr>
          <w:sz w:val="22"/>
          <w:szCs w:val="22"/>
        </w:rPr>
        <w:t xml:space="preserve"> </w:t>
      </w:r>
      <w:r w:rsidRPr="00867E6A">
        <w:rPr>
          <w:sz w:val="22"/>
          <w:szCs w:val="22"/>
        </w:rPr>
        <w:t xml:space="preserve">предъявляемым к выполнению Работ соответствующего рода, соответствовать требованиям и потребностям Заказчика. Результат Работ должен быть пригодным для обычного использования результата </w:t>
      </w:r>
      <w:r w:rsidR="00322D62" w:rsidRPr="00867E6A">
        <w:rPr>
          <w:sz w:val="22"/>
          <w:szCs w:val="22"/>
        </w:rPr>
        <w:t xml:space="preserve">работ </w:t>
      </w:r>
      <w:r w:rsidRPr="00867E6A">
        <w:rPr>
          <w:sz w:val="22"/>
          <w:szCs w:val="22"/>
        </w:rPr>
        <w:t xml:space="preserve">такого вида. Работы должны выполняться в соответствии с установленными законодательством Российской Федерации требованиями к выполнению такого вида </w:t>
      </w:r>
      <w:r w:rsidR="00322D62" w:rsidRPr="00867E6A">
        <w:rPr>
          <w:sz w:val="22"/>
          <w:szCs w:val="22"/>
        </w:rPr>
        <w:t xml:space="preserve">работ </w:t>
      </w:r>
      <w:r w:rsidRPr="00867E6A">
        <w:rPr>
          <w:sz w:val="22"/>
          <w:szCs w:val="22"/>
        </w:rPr>
        <w:t>и Задания на проектирование (Приложение</w:t>
      </w:r>
      <w:r w:rsidR="0034660E">
        <w:rPr>
          <w:sz w:val="22"/>
          <w:szCs w:val="22"/>
        </w:rPr>
        <w:t>__</w:t>
      </w:r>
      <w:r w:rsidRPr="00867E6A">
        <w:rPr>
          <w:sz w:val="22"/>
          <w:szCs w:val="22"/>
        </w:rPr>
        <w:t>).</w:t>
      </w:r>
    </w:p>
    <w:p w:rsidR="00AD3890" w:rsidRPr="00867E6A" w:rsidRDefault="00AD3890" w:rsidP="00AD3890">
      <w:pPr>
        <w:pStyle w:val="Default"/>
        <w:numPr>
          <w:ilvl w:val="1"/>
          <w:numId w:val="3"/>
        </w:numPr>
        <w:ind w:left="567" w:firstLine="0"/>
        <w:jc w:val="both"/>
        <w:rPr>
          <w:sz w:val="22"/>
          <w:szCs w:val="22"/>
        </w:rPr>
      </w:pPr>
      <w:r w:rsidRPr="00867E6A">
        <w:rPr>
          <w:sz w:val="22"/>
          <w:szCs w:val="22"/>
        </w:rPr>
        <w:t>Результат Работ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законодательством Российской Федерации или Договором.</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Ответственность за соблюдение техники безопасности, требований пожарной безопасности, охраны труда при выполнении Работ в соответствии с Договором несет Подрядчик.</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Заказчик вправе проверять ход и качество выполнения Работ в период действия Договора, не вмешиваясь в деятельность Подрядчика.</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Подрядчик, принимая на себя обязательства по Договору, гарантирует соответствие качества выполненн</w:t>
      </w:r>
      <w:r w:rsidR="006346C9">
        <w:rPr>
          <w:sz w:val="22"/>
          <w:szCs w:val="22"/>
        </w:rPr>
        <w:t>ых</w:t>
      </w:r>
      <w:r w:rsidRPr="00867E6A">
        <w:rPr>
          <w:sz w:val="22"/>
          <w:szCs w:val="22"/>
        </w:rPr>
        <w:t xml:space="preserve"> Работ требованиям, установленным в Задании на проектирование (Приложение</w:t>
      </w:r>
      <w:r w:rsidR="0034660E">
        <w:rPr>
          <w:sz w:val="22"/>
          <w:szCs w:val="22"/>
        </w:rPr>
        <w:t>__</w:t>
      </w:r>
      <w:r w:rsidRPr="00867E6A">
        <w:rPr>
          <w:sz w:val="22"/>
          <w:szCs w:val="22"/>
        </w:rPr>
        <w:t>).</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Гарантийный срок на результаты Работ составляет _____ (______) года/лет с даты подписания Сторонами акта сдачи-приемки выполненных Работ.</w:t>
      </w:r>
    </w:p>
    <w:p w:rsidR="00AD3890" w:rsidRPr="00867E6A" w:rsidRDefault="00AD3890" w:rsidP="00AD3890">
      <w:pPr>
        <w:pStyle w:val="Default"/>
        <w:numPr>
          <w:ilvl w:val="1"/>
          <w:numId w:val="3"/>
        </w:numPr>
        <w:ind w:left="567" w:firstLine="0"/>
        <w:jc w:val="both"/>
        <w:rPr>
          <w:sz w:val="22"/>
          <w:szCs w:val="22"/>
        </w:rPr>
      </w:pPr>
      <w:r w:rsidRPr="00867E6A">
        <w:rPr>
          <w:sz w:val="22"/>
          <w:szCs w:val="22"/>
        </w:rPr>
        <w:lastRenderedPageBreak/>
        <w:t xml:space="preserve">Если в период гарантийного срока обнаружатся недостатки (дефекты), возникшие по вине Подрядчика и препятствующие нормальной эксплуатации результатов Работ, Заказчик незамедлительно уведомляет об этом Подрядчика способами, указанными в п. 12.9 Договора, и приглашает для подписания акта о выявленных недостатках Работ и сроках их устранения. Если Подрядчик не явится для </w:t>
      </w:r>
      <w:r>
        <w:rPr>
          <w:sz w:val="22"/>
          <w:szCs w:val="22"/>
        </w:rPr>
        <w:t>п</w:t>
      </w:r>
      <w:r w:rsidRPr="00867E6A">
        <w:rPr>
          <w:sz w:val="22"/>
          <w:szCs w:val="22"/>
        </w:rPr>
        <w:t>одписания</w:t>
      </w:r>
      <w:r>
        <w:rPr>
          <w:sz w:val="22"/>
          <w:szCs w:val="22"/>
        </w:rPr>
        <w:t>,</w:t>
      </w:r>
      <w:r w:rsidRPr="00867E6A">
        <w:rPr>
          <w:sz w:val="22"/>
          <w:szCs w:val="22"/>
        </w:rPr>
        <w:t xml:space="preserve"> указанного в настоящем пункте акта в течение __ (___) рабочих дней с</w:t>
      </w:r>
      <w:r w:rsidR="00BC3E45">
        <w:rPr>
          <w:sz w:val="22"/>
          <w:szCs w:val="22"/>
        </w:rPr>
        <w:t xml:space="preserve"> даты</w:t>
      </w:r>
      <w:r w:rsidRPr="00867E6A">
        <w:rPr>
          <w:sz w:val="22"/>
          <w:szCs w:val="22"/>
        </w:rPr>
        <w:t xml:space="preserve"> получения уведомления от Заказчика, Заказчик имеет право </w:t>
      </w:r>
      <w:r w:rsidR="00BC3E45">
        <w:rPr>
          <w:sz w:val="22"/>
          <w:szCs w:val="22"/>
        </w:rPr>
        <w:t xml:space="preserve">подписать </w:t>
      </w:r>
      <w:r w:rsidRPr="00867E6A">
        <w:rPr>
          <w:sz w:val="22"/>
          <w:szCs w:val="22"/>
        </w:rPr>
        <w:t xml:space="preserve"> акт</w:t>
      </w:r>
      <w:r w:rsidR="00BC3E45">
        <w:rPr>
          <w:sz w:val="22"/>
          <w:szCs w:val="22"/>
        </w:rPr>
        <w:t xml:space="preserve"> в одностороннем порядке</w:t>
      </w:r>
      <w:r w:rsidRPr="00867E6A">
        <w:rPr>
          <w:sz w:val="22"/>
          <w:szCs w:val="22"/>
        </w:rPr>
        <w:t xml:space="preserve"> и направить его Подрядчику с требованием устранить недостатки выполненных Работ. Подрядчик обязан устранить недостатки (дефекты) результат</w:t>
      </w:r>
      <w:r w:rsidR="009D6AB9">
        <w:rPr>
          <w:sz w:val="22"/>
          <w:szCs w:val="22"/>
        </w:rPr>
        <w:t>ов</w:t>
      </w:r>
      <w:r w:rsidRPr="00867E6A">
        <w:rPr>
          <w:sz w:val="22"/>
          <w:szCs w:val="22"/>
        </w:rPr>
        <w:t xml:space="preserve"> Работ за свой счет. Подрядчик гарантирует, что устранит за свой счет в установленный Заказчиком разумный срок допущенные по вине Подрядчика недостатки (дефекты), выявленные в процессе выполнения Работ по Договору, при передаче результатов Работ по Договору, при проведении государственной экспертизы (при наличии), а также выявленные в ходе строительства или в процессе эксплуатации </w:t>
      </w:r>
      <w:r w:rsidR="00A97EFC">
        <w:rPr>
          <w:sz w:val="22"/>
          <w:szCs w:val="22"/>
        </w:rPr>
        <w:t>О</w:t>
      </w:r>
      <w:r w:rsidRPr="00867E6A">
        <w:rPr>
          <w:sz w:val="22"/>
          <w:szCs w:val="22"/>
        </w:rPr>
        <w:t xml:space="preserve">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Гарантийный срок в этом случае продлевается на период устранения недостатков (дефектов). Срок устранения Подрядчиком недостатков (дефектов) должен составлять не более ____ (______) рабочих дней с даты предъявления Заказчиком требования об устранении недостатков (дефектов), если иной срок не согласован Сторонами. </w:t>
      </w:r>
    </w:p>
    <w:p w:rsidR="00AD3890" w:rsidRPr="00867E6A" w:rsidRDefault="00AD3890" w:rsidP="00AD3890">
      <w:pPr>
        <w:pStyle w:val="Default"/>
        <w:numPr>
          <w:ilvl w:val="1"/>
          <w:numId w:val="3"/>
        </w:numPr>
        <w:ind w:left="567" w:firstLine="0"/>
        <w:jc w:val="both"/>
        <w:rPr>
          <w:sz w:val="22"/>
          <w:szCs w:val="22"/>
        </w:rPr>
      </w:pPr>
      <w:r w:rsidRPr="00867E6A">
        <w:rPr>
          <w:sz w:val="22"/>
          <w:szCs w:val="22"/>
        </w:rPr>
        <w:t xml:space="preserve">Заказчик вправе предъявить требование о безвозмездном устранении недостатков (дефектов) результатов Работ по истечении гарантийного срока, если в течение установленного срока службы </w:t>
      </w:r>
      <w:r w:rsidR="000A7D58">
        <w:rPr>
          <w:sz w:val="22"/>
          <w:szCs w:val="22"/>
        </w:rPr>
        <w:t xml:space="preserve">Объекта </w:t>
      </w:r>
      <w:r w:rsidRPr="00867E6A">
        <w:rPr>
          <w:sz w:val="22"/>
          <w:szCs w:val="22"/>
        </w:rPr>
        <w:t>были выявлены недостатки, допущенные по вине Подрядчика.</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В случае если Подрядчик не устранил допущенные им недостатки (дефекты) в сроки, установленные Заказчиком, Заказчик вправе устранить такие недостатки (дефекты) своими силами или с привлечением третьих лиц, за счет Подрядчика либо за свой счет с последующим возложением на Подрядчика всех понесенных Заказчиком расходов, а также потребовать от Подрядчика возмещения других понесенных убытков, связанных с устранением недостатков (дефектов).</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Наличие акта сдачи-приемки выполненных Работ, подписанного Заказчиком без замечаний, не лишает Заказчика права ссылаться на недостатки Работ, выявленные в том числе после окончания срока действия Договора в части объема, стоимости и качества Работ.</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В случае если отступления в Работах от условий Договора или иные недостатки нарушения требований к качеству Работ (результат</w:t>
      </w:r>
      <w:r w:rsidR="0000223B">
        <w:rPr>
          <w:sz w:val="22"/>
          <w:szCs w:val="22"/>
        </w:rPr>
        <w:t>ов</w:t>
      </w:r>
      <w:r w:rsidRPr="00867E6A">
        <w:rPr>
          <w:sz w:val="22"/>
          <w:szCs w:val="22"/>
        </w:rPr>
        <w:t xml:space="preserve"> Работ) в установленный Заказчиком срок не были устранены Подрядчиком либо являются неустранимыми, Заказчик вправе отказаться от исполнения Договора, потребовать возмещения причиненных убытков.</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Подрядчик несет ответственность за ненадлежащее качество проектной документации, включая недостатки, обнаруженные впоследствии в ходе капитального ремонта Объекта, а также в процессе эксплуатации Объекта, в соответствии со статьей 761 Гражданского кодекса Российской Федерации. При обнаружении недостатков в проектной документации Подрядчик по требованию Заказчика обязан безвозмездно переделать проектную документацию, а также возместить Заказчику причиненные убытки, если законом не установлено иное.</w:t>
      </w:r>
    </w:p>
    <w:p w:rsidR="00AD3890" w:rsidRPr="00867E6A" w:rsidRDefault="00AD3890" w:rsidP="00AD3890">
      <w:pPr>
        <w:pStyle w:val="Default"/>
        <w:numPr>
          <w:ilvl w:val="0"/>
          <w:numId w:val="3"/>
        </w:numPr>
        <w:spacing w:before="120" w:after="120"/>
        <w:ind w:left="567"/>
        <w:jc w:val="center"/>
        <w:rPr>
          <w:b/>
          <w:sz w:val="22"/>
          <w:szCs w:val="22"/>
        </w:rPr>
      </w:pPr>
      <w:r w:rsidRPr="00867E6A">
        <w:rPr>
          <w:b/>
          <w:bCs/>
          <w:sz w:val="22"/>
          <w:szCs w:val="22"/>
        </w:rPr>
        <w:t>Порядок сдачи-приемки Работ</w:t>
      </w:r>
    </w:p>
    <w:p w:rsidR="00AD3890" w:rsidRPr="00867E6A" w:rsidRDefault="00AD3890" w:rsidP="00AD3890">
      <w:pPr>
        <w:pStyle w:val="Default"/>
        <w:numPr>
          <w:ilvl w:val="1"/>
          <w:numId w:val="3"/>
        </w:numPr>
        <w:ind w:left="567" w:firstLine="0"/>
        <w:jc w:val="both"/>
        <w:rPr>
          <w:sz w:val="22"/>
          <w:szCs w:val="22"/>
        </w:rPr>
      </w:pPr>
      <w:r w:rsidRPr="00867E6A">
        <w:rPr>
          <w:sz w:val="22"/>
          <w:szCs w:val="22"/>
        </w:rPr>
        <w:lastRenderedPageBreak/>
        <w:t>Не позднее одного рабочего дня, следующего за днем окончания выполнения Работ, Подрядчик обязан представить Заказчику двусторонний акт сдачи-приемки выполненных Работ, составленный в 2 (двух) оригинальных экземплярах и подписанный со своей Стороны, с приложенной документацией, указанной в Задании на проектирование (Приложение</w:t>
      </w:r>
      <w:r w:rsidR="0034660E">
        <w:rPr>
          <w:sz w:val="22"/>
          <w:szCs w:val="22"/>
        </w:rPr>
        <w:t>__</w:t>
      </w:r>
      <w:r w:rsidRPr="00867E6A">
        <w:rPr>
          <w:sz w:val="22"/>
          <w:szCs w:val="22"/>
        </w:rPr>
        <w:t xml:space="preserve">).   </w:t>
      </w:r>
    </w:p>
    <w:p w:rsidR="00AD3890" w:rsidRPr="00867E6A" w:rsidRDefault="00AD3890" w:rsidP="00AD3890">
      <w:pPr>
        <w:pStyle w:val="Default"/>
        <w:numPr>
          <w:ilvl w:val="1"/>
          <w:numId w:val="3"/>
        </w:numPr>
        <w:ind w:left="567" w:firstLine="0"/>
        <w:jc w:val="both"/>
        <w:rPr>
          <w:sz w:val="22"/>
          <w:szCs w:val="22"/>
        </w:rPr>
      </w:pPr>
      <w:r w:rsidRPr="00867E6A">
        <w:rPr>
          <w:sz w:val="22"/>
          <w:szCs w:val="22"/>
        </w:rPr>
        <w:t xml:space="preserve">Заказчик в течение 5 (пяти) рабочих дней со дня получения акта сдачи-приемки выполненных Работ от Подрядчика при отсутствии замечаний обязан подписать акт сдачи-приемки выполненных Работ со своей Стороны и передать один экземпляр акта сдачи-приемки выполненных Работ Подрядчику, либо, в случае отступления Подрядчиком от условий Договора, направить Подрядчику мотивированный отказ с указанием перечня выявленных недостатков, необходимых доработок и сроков их устранения. </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В случае выявления Заказчиком недостатков Работ при их приемке Заказчик в срок, установленный в пункте 4.2 Договора, составляет мотивированный отказ с указанием перечня недостатков и сроков их устранения и направляет его Подрядчику. Обнаруженные в процессе приемки Работ недостатки устраняются Подрядчиком за свой счет.</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После устранения недостатков Работ приемка Работ осуществляется повторно в порядке, установленном пунктами 4.1–4.3 Договора.</w:t>
      </w:r>
    </w:p>
    <w:p w:rsidR="00AD3890" w:rsidRPr="00867E6A" w:rsidRDefault="00C13ECA" w:rsidP="00AD3890">
      <w:pPr>
        <w:pStyle w:val="Default"/>
        <w:numPr>
          <w:ilvl w:val="1"/>
          <w:numId w:val="3"/>
        </w:numPr>
        <w:ind w:left="567" w:firstLine="0"/>
        <w:jc w:val="both"/>
        <w:rPr>
          <w:sz w:val="22"/>
          <w:szCs w:val="22"/>
        </w:rPr>
      </w:pPr>
      <w:r>
        <w:rPr>
          <w:sz w:val="22"/>
          <w:szCs w:val="22"/>
        </w:rPr>
        <w:t xml:space="preserve">Работы </w:t>
      </w:r>
      <w:r w:rsidR="00AD3890" w:rsidRPr="00867E6A">
        <w:rPr>
          <w:sz w:val="22"/>
          <w:szCs w:val="22"/>
        </w:rPr>
        <w:t>считаются принятыми после подписания Сторонами акта сдачи-приемки выполненных Работ.</w:t>
      </w:r>
    </w:p>
    <w:p w:rsidR="00AD3890" w:rsidRPr="00867E6A" w:rsidRDefault="00AD3890" w:rsidP="00AD3890">
      <w:pPr>
        <w:pStyle w:val="Default"/>
        <w:numPr>
          <w:ilvl w:val="1"/>
          <w:numId w:val="3"/>
        </w:numPr>
        <w:ind w:left="567" w:firstLine="0"/>
        <w:jc w:val="both"/>
        <w:rPr>
          <w:sz w:val="22"/>
          <w:szCs w:val="22"/>
        </w:rPr>
      </w:pPr>
      <w:r w:rsidRPr="00867E6A">
        <w:rPr>
          <w:sz w:val="22"/>
          <w:szCs w:val="22"/>
        </w:rPr>
        <w:t xml:space="preserve">В случае досрочного выполнения Работ Заказчик вправе досрочно осуществить их приемку. </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Заказчик вправе отказаться от приемки результата Работ в случае обнаружения недостатков, которые исключают возможность его использования и не могут быть устранены Подрядчиком или Заказчиком.</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При обнаружени</w:t>
      </w:r>
      <w:r w:rsidR="00C13ECA">
        <w:rPr>
          <w:sz w:val="22"/>
          <w:szCs w:val="22"/>
        </w:rPr>
        <w:t xml:space="preserve">и недостатков выполненных Работ </w:t>
      </w:r>
      <w:r w:rsidRPr="00867E6A">
        <w:rPr>
          <w:sz w:val="22"/>
          <w:szCs w:val="22"/>
        </w:rPr>
        <w:t>после их приемки, Заказчик незамедлительно уведомляет об этом Подрядчика и приглашает Подрядчика для подписания акта о выявленных недостатках выполненных Работ и сроках их устранения.</w:t>
      </w:r>
    </w:p>
    <w:p w:rsidR="00AD3890" w:rsidRPr="00867E6A" w:rsidRDefault="00AD3890" w:rsidP="00AD3890">
      <w:pPr>
        <w:pStyle w:val="Default"/>
        <w:ind w:left="567"/>
        <w:jc w:val="both"/>
        <w:rPr>
          <w:sz w:val="22"/>
          <w:szCs w:val="22"/>
        </w:rPr>
      </w:pPr>
      <w:r w:rsidRPr="00867E6A">
        <w:rPr>
          <w:sz w:val="22"/>
          <w:szCs w:val="22"/>
        </w:rPr>
        <w:t xml:space="preserve">Если Подрядчик не явится для подписания акта о выявленных недостатках выполненных Работ в течение 2 (двух) рабочих дней со дня получения уведомления Заказчика, Заказчик имеет право подписать указанный акт в одностороннем порядке и направить его Подрядчику, с требованием устранить недостатки выполненных Работ. </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При возникновении между Заказчиком и Подрядчиком спора по поводу недостатков выполненных Работ или их причин по требованию любой из Сторон должна быть проведена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проведения экспертизы, а если она проведена по соглашению между Сторонами – обе Стороны поровну. В случае проведения повторной экспертизы (при получении отрицательного заключения Подрядчиком по государственной экспертизе проектной документации), то расходы по проведению экспертизы несет та Сторона, по вине которой было допущено нарушение.</w:t>
      </w:r>
    </w:p>
    <w:p w:rsidR="00AD3890" w:rsidRPr="00867E6A" w:rsidRDefault="00AD3890" w:rsidP="00AD3890">
      <w:pPr>
        <w:pStyle w:val="Default"/>
        <w:numPr>
          <w:ilvl w:val="0"/>
          <w:numId w:val="3"/>
        </w:numPr>
        <w:spacing w:before="120" w:after="120"/>
        <w:ind w:left="567"/>
        <w:jc w:val="center"/>
        <w:rPr>
          <w:b/>
          <w:sz w:val="22"/>
          <w:szCs w:val="22"/>
        </w:rPr>
      </w:pPr>
      <w:r w:rsidRPr="00867E6A">
        <w:rPr>
          <w:b/>
          <w:bCs/>
          <w:sz w:val="22"/>
          <w:szCs w:val="22"/>
        </w:rPr>
        <w:t>Обязательства Сторон</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Заказчик вправе:</w:t>
      </w:r>
    </w:p>
    <w:p w:rsidR="00AD3890" w:rsidRPr="00867E6A" w:rsidRDefault="00AD3890" w:rsidP="00AD3890">
      <w:pPr>
        <w:pStyle w:val="Default"/>
        <w:numPr>
          <w:ilvl w:val="2"/>
          <w:numId w:val="3"/>
        </w:numPr>
        <w:ind w:left="567" w:firstLine="0"/>
        <w:jc w:val="both"/>
        <w:rPr>
          <w:sz w:val="22"/>
          <w:szCs w:val="22"/>
        </w:rPr>
      </w:pPr>
      <w:r w:rsidRPr="00867E6A">
        <w:rPr>
          <w:sz w:val="22"/>
          <w:szCs w:val="22"/>
        </w:rPr>
        <w:lastRenderedPageBreak/>
        <w:t>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в случае досрочного исполнения Подрядчиком обязательств по Договору принять и оплатить выполненные Работы в соответствии с установленным в Договоре порядком;</w:t>
      </w:r>
    </w:p>
    <w:p w:rsidR="00AD3890" w:rsidRPr="00867E6A" w:rsidRDefault="00AD3890" w:rsidP="00AD3890">
      <w:pPr>
        <w:pStyle w:val="Default"/>
        <w:numPr>
          <w:ilvl w:val="2"/>
          <w:numId w:val="3"/>
        </w:numPr>
        <w:ind w:left="567" w:firstLine="0"/>
        <w:jc w:val="both"/>
        <w:rPr>
          <w:sz w:val="22"/>
          <w:szCs w:val="22"/>
        </w:rPr>
      </w:pPr>
      <w:r w:rsidRPr="00867E6A">
        <w:rPr>
          <w:sz w:val="22"/>
          <w:szCs w:val="22"/>
        </w:rPr>
        <w:t>требовать возмещения убытков, причиненных по вине Подрядчика, а также требовать уплаты неустойки по основаниям, предусмотренным Договором;</w:t>
      </w:r>
    </w:p>
    <w:p w:rsidR="00AD3890" w:rsidRPr="00867E6A" w:rsidRDefault="00AD3890" w:rsidP="00AD3890">
      <w:pPr>
        <w:pStyle w:val="Default"/>
        <w:numPr>
          <w:ilvl w:val="2"/>
          <w:numId w:val="3"/>
        </w:numPr>
        <w:ind w:left="567" w:firstLine="0"/>
        <w:jc w:val="both"/>
        <w:rPr>
          <w:sz w:val="22"/>
          <w:szCs w:val="22"/>
        </w:rPr>
      </w:pPr>
      <w:r w:rsidRPr="00867E6A">
        <w:rPr>
          <w:sz w:val="22"/>
          <w:szCs w:val="22"/>
        </w:rPr>
        <w:t xml:space="preserve">при выявлении недостатков разработанной проектной документации в ходе </w:t>
      </w:r>
      <w:r w:rsidR="00153262">
        <w:rPr>
          <w:sz w:val="22"/>
          <w:szCs w:val="22"/>
        </w:rPr>
        <w:t>выполнения</w:t>
      </w:r>
      <w:r w:rsidR="00153262" w:rsidRPr="00867E6A">
        <w:rPr>
          <w:sz w:val="22"/>
          <w:szCs w:val="22"/>
        </w:rPr>
        <w:t xml:space="preserve"> </w:t>
      </w:r>
      <w:r w:rsidRPr="00867E6A">
        <w:rPr>
          <w:sz w:val="22"/>
          <w:szCs w:val="22"/>
        </w:rPr>
        <w:t xml:space="preserve">Работ, требовать внесение исправления в проектную документацию в течение </w:t>
      </w:r>
      <w:r w:rsidR="00454F79">
        <w:rPr>
          <w:sz w:val="22"/>
          <w:szCs w:val="22"/>
        </w:rPr>
        <w:t>____</w:t>
      </w:r>
      <w:r w:rsidRPr="00867E6A">
        <w:rPr>
          <w:sz w:val="22"/>
          <w:szCs w:val="22"/>
        </w:rPr>
        <w:t xml:space="preserve"> (</w:t>
      </w:r>
      <w:r w:rsidR="00454F79">
        <w:rPr>
          <w:sz w:val="22"/>
          <w:szCs w:val="22"/>
        </w:rPr>
        <w:t>____</w:t>
      </w:r>
      <w:r w:rsidRPr="00867E6A">
        <w:rPr>
          <w:sz w:val="22"/>
          <w:szCs w:val="22"/>
        </w:rPr>
        <w:t>) рабочих дней с даты выявления таких недостатков;</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в течение Гарантийного срока устранять недостатки своими силами и/или с привлечением третьих лиц с последующим возмещением Подрядчиком расходов, понесенных Заказчиком, на устранение таких недостатков;</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запрашивать у Подрядчика информацию о ходе и состоянии выполняемых Работ;</w:t>
      </w:r>
    </w:p>
    <w:p w:rsidR="00AD3890" w:rsidRPr="00867E6A" w:rsidRDefault="00AD3890" w:rsidP="00AD3890">
      <w:pPr>
        <w:pStyle w:val="Default"/>
        <w:numPr>
          <w:ilvl w:val="2"/>
          <w:numId w:val="3"/>
        </w:numPr>
        <w:ind w:left="567" w:firstLine="0"/>
        <w:jc w:val="both"/>
        <w:rPr>
          <w:sz w:val="22"/>
          <w:szCs w:val="22"/>
        </w:rPr>
      </w:pPr>
      <w:r w:rsidRPr="00867E6A">
        <w:rPr>
          <w:sz w:val="22"/>
          <w:szCs w:val="22"/>
        </w:rPr>
        <w:t>требовать от Подрядчика представления документов, подтверждающих исполнение обязательств в соответствии с Договором, в том числе исполнительную документацию по окончании выполнения Работ или этапа Работ;</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осуществлять контроль за объемом, сроками и качеством выполнения Работ;</w:t>
      </w:r>
    </w:p>
    <w:p w:rsidR="00AD3890" w:rsidRPr="00867E6A" w:rsidRDefault="00AD3890" w:rsidP="00AD3890">
      <w:pPr>
        <w:pStyle w:val="Default"/>
        <w:numPr>
          <w:ilvl w:val="2"/>
          <w:numId w:val="3"/>
        </w:numPr>
        <w:ind w:left="567" w:firstLine="0"/>
        <w:jc w:val="both"/>
        <w:rPr>
          <w:sz w:val="22"/>
          <w:szCs w:val="22"/>
        </w:rPr>
      </w:pPr>
      <w:r w:rsidRPr="00867E6A">
        <w:rPr>
          <w:sz w:val="22"/>
          <w:szCs w:val="22"/>
        </w:rPr>
        <w:t>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 использования денежных средств;</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в</w:t>
      </w:r>
      <w:r w:rsidRPr="00867E6A">
        <w:rPr>
          <w:color w:val="auto"/>
          <w:sz w:val="22"/>
          <w:szCs w:val="22"/>
        </w:rPr>
        <w:t xml:space="preserve"> соответствии с пунктом 6.6 Договора, уменьшить сумму, причитающуюся выплате Подрядчику за выполненные Работы, на сумму начисленной Подрядчику неустойки (штрафа, пени) за неисполнение (ненадлежащее исполнение) им своих обязательств по Договору;</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отказаться от исполнения Договора и потребовать от Подрядчика возмещения убытков в случае,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 Если во время выполнения Работ станет очевидным, что Работы не будут выполнены надлежащим образом, Заказчик вправе назначить Подрядчику разумный срок для устранения недостатков, и в случае неисполнения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от него возмещения убытков;</w:t>
      </w:r>
    </w:p>
    <w:p w:rsidR="00AD3890" w:rsidRDefault="00AD3890" w:rsidP="00AD3890">
      <w:pPr>
        <w:pStyle w:val="Default"/>
        <w:numPr>
          <w:ilvl w:val="2"/>
          <w:numId w:val="3"/>
        </w:numPr>
        <w:ind w:left="567" w:firstLine="0"/>
        <w:jc w:val="both"/>
        <w:rPr>
          <w:sz w:val="22"/>
          <w:szCs w:val="22"/>
        </w:rPr>
      </w:pPr>
      <w:r w:rsidRPr="00867E6A">
        <w:rPr>
          <w:sz w:val="22"/>
          <w:szCs w:val="22"/>
        </w:rPr>
        <w:t>отказаться от исполнения Договора и потребовать от Подрядчика возмещения убытков в случае, если отступления в Работах от условий Договора или иные недостатки результат</w:t>
      </w:r>
      <w:r w:rsidR="0018762C">
        <w:rPr>
          <w:sz w:val="22"/>
          <w:szCs w:val="22"/>
        </w:rPr>
        <w:t>ов</w:t>
      </w:r>
      <w:r w:rsidRPr="00867E6A">
        <w:rPr>
          <w:sz w:val="22"/>
          <w:szCs w:val="22"/>
        </w:rPr>
        <w:t xml:space="preserve"> Работ в установленный Заказчиком разумный срок не были устранены либо являются неустранимыми;</w:t>
      </w:r>
    </w:p>
    <w:p w:rsidR="00AD3890" w:rsidRPr="00E46EB8" w:rsidRDefault="00AD3890" w:rsidP="00AD3890">
      <w:pPr>
        <w:pStyle w:val="a4"/>
        <w:numPr>
          <w:ilvl w:val="2"/>
          <w:numId w:val="3"/>
        </w:numPr>
        <w:ind w:left="567" w:hanging="12"/>
        <w:jc w:val="both"/>
        <w:rPr>
          <w:rFonts w:eastAsiaTheme="minorHAnsi"/>
          <w:color w:val="000000"/>
          <w:sz w:val="22"/>
          <w:szCs w:val="22"/>
          <w:lang w:eastAsia="en-US"/>
        </w:rPr>
      </w:pPr>
      <w:r w:rsidRPr="00E46EB8">
        <w:rPr>
          <w:rFonts w:eastAsiaTheme="minorHAnsi"/>
          <w:color w:val="000000"/>
          <w:sz w:val="22"/>
          <w:szCs w:val="22"/>
          <w:lang w:eastAsia="en-US"/>
        </w:rPr>
        <w:t>требовать замены субподрядчика в процессе выполнения Работ по Договору в случае ненадлежащего исполнения или неисполнения обязательств по субподрядному договору, заключенному между Подрядчиком и субподрядчиком;</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осуществлять иные права, определенные Договором и законодательством Российской Федерации.</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Заказчик обязан:</w:t>
      </w:r>
    </w:p>
    <w:p w:rsidR="00AD3890" w:rsidRPr="00867E6A" w:rsidRDefault="00AD3890" w:rsidP="00AD3890">
      <w:pPr>
        <w:pStyle w:val="Default"/>
        <w:numPr>
          <w:ilvl w:val="2"/>
          <w:numId w:val="3"/>
        </w:numPr>
        <w:ind w:left="567" w:firstLine="0"/>
        <w:jc w:val="both"/>
        <w:rPr>
          <w:sz w:val="22"/>
          <w:szCs w:val="22"/>
        </w:rPr>
      </w:pPr>
      <w:r w:rsidRPr="00867E6A">
        <w:rPr>
          <w:sz w:val="22"/>
          <w:szCs w:val="22"/>
        </w:rPr>
        <w:lastRenderedPageBreak/>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предоставлять Подрядчику</w:t>
      </w:r>
      <w:r w:rsidR="00BC2F23">
        <w:rPr>
          <w:sz w:val="22"/>
          <w:szCs w:val="22"/>
        </w:rPr>
        <w:t xml:space="preserve"> исходные данные, а также иную</w:t>
      </w:r>
      <w:r w:rsidRPr="00867E6A">
        <w:rPr>
          <w:sz w:val="22"/>
          <w:szCs w:val="22"/>
        </w:rPr>
        <w:t xml:space="preserve"> информацию, необходимую для выполнения Работ по Договору;</w:t>
      </w:r>
    </w:p>
    <w:p w:rsidR="00AD3890" w:rsidRPr="00867E6A" w:rsidRDefault="00AD3890" w:rsidP="00AD3890">
      <w:pPr>
        <w:pStyle w:val="Default"/>
        <w:numPr>
          <w:ilvl w:val="2"/>
          <w:numId w:val="3"/>
        </w:numPr>
        <w:ind w:left="567" w:firstLine="0"/>
        <w:jc w:val="both"/>
        <w:rPr>
          <w:sz w:val="22"/>
          <w:szCs w:val="22"/>
        </w:rPr>
      </w:pPr>
      <w:r w:rsidRPr="00867E6A">
        <w:rPr>
          <w:sz w:val="22"/>
          <w:szCs w:val="22"/>
        </w:rPr>
        <w:t>своевременно принять и оплатить надлежащим образом выполненные Работы в соответствии с Договором;</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при получении от Подрядчика уведомления о приостановлении выполнения Работ в случае, указанном в пп. 5.4.3 Договора, рассмотреть вопрос о целесообразности и порядке продолжения выполнения Работ;</w:t>
      </w:r>
    </w:p>
    <w:p w:rsidR="00AD3890" w:rsidRPr="00867E6A" w:rsidRDefault="00AD3890" w:rsidP="00AD3890">
      <w:pPr>
        <w:pStyle w:val="Default"/>
        <w:numPr>
          <w:ilvl w:val="2"/>
          <w:numId w:val="3"/>
        </w:numPr>
        <w:ind w:left="567" w:firstLine="0"/>
        <w:jc w:val="both"/>
        <w:rPr>
          <w:sz w:val="22"/>
          <w:szCs w:val="22"/>
        </w:rPr>
      </w:pPr>
      <w:r w:rsidRPr="00867E6A">
        <w:rPr>
          <w:sz w:val="22"/>
          <w:szCs w:val="22"/>
        </w:rPr>
        <w:t xml:space="preserve">при обнаружении уполномоченными контрольными органами несоответствия объема и стоимости выполненных Подрядчиком Работ Смете на проектные работы Приложение </w:t>
      </w:r>
      <w:r w:rsidR="0034660E">
        <w:rPr>
          <w:sz w:val="22"/>
          <w:szCs w:val="22"/>
        </w:rPr>
        <w:t>__</w:t>
      </w:r>
      <w:r w:rsidRPr="00867E6A">
        <w:rPr>
          <w:sz w:val="22"/>
          <w:szCs w:val="22"/>
        </w:rPr>
        <w:t>), акту сдачи-приемки выполненных Работ (этапа Работ), вызвать полномочных представителей Подрядчика для представления разъяснений в отношении выполненных Работ.</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Подрядчик вправе:</w:t>
      </w:r>
    </w:p>
    <w:p w:rsidR="00AD3890" w:rsidRPr="00867E6A" w:rsidRDefault="00AD3890" w:rsidP="00AD3890">
      <w:pPr>
        <w:pStyle w:val="Default"/>
        <w:numPr>
          <w:ilvl w:val="2"/>
          <w:numId w:val="3"/>
        </w:numPr>
        <w:ind w:left="567" w:firstLine="0"/>
        <w:jc w:val="both"/>
        <w:rPr>
          <w:sz w:val="22"/>
          <w:szCs w:val="22"/>
        </w:rPr>
      </w:pPr>
      <w:r w:rsidRPr="00867E6A">
        <w:rPr>
          <w:sz w:val="22"/>
          <w:szCs w:val="22"/>
        </w:rPr>
        <w:t xml:space="preserve">требовать своевременного подписания Заказчиком акта сдачи-приемки выполненных Работ (этапа Работ) по Договору в соответствии с п. 4.2 Договора; </w:t>
      </w:r>
    </w:p>
    <w:p w:rsidR="00AD3890" w:rsidRPr="00867E6A" w:rsidRDefault="00AD3890" w:rsidP="00AD3890">
      <w:pPr>
        <w:pStyle w:val="Default"/>
        <w:numPr>
          <w:ilvl w:val="2"/>
          <w:numId w:val="3"/>
        </w:numPr>
        <w:ind w:left="567" w:firstLine="0"/>
        <w:jc w:val="both"/>
        <w:rPr>
          <w:sz w:val="22"/>
          <w:szCs w:val="22"/>
        </w:rPr>
      </w:pPr>
      <w:r w:rsidRPr="00867E6A">
        <w:rPr>
          <w:sz w:val="22"/>
          <w:szCs w:val="22"/>
        </w:rPr>
        <w:t>требовать своевременной оплаты выполненных Работ в соответствии с пунктом 2.5 Договора;</w:t>
      </w:r>
    </w:p>
    <w:p w:rsidR="00AD3890" w:rsidRPr="00867E6A" w:rsidRDefault="00AD3890" w:rsidP="00AD3890">
      <w:pPr>
        <w:pStyle w:val="Default"/>
        <w:numPr>
          <w:ilvl w:val="2"/>
          <w:numId w:val="3"/>
        </w:numPr>
        <w:ind w:left="567" w:firstLine="0"/>
        <w:jc w:val="both"/>
        <w:rPr>
          <w:sz w:val="22"/>
          <w:szCs w:val="22"/>
        </w:rPr>
      </w:pPr>
      <w:r w:rsidRPr="00867E6A">
        <w:rPr>
          <w:sz w:val="22"/>
          <w:szCs w:val="22"/>
        </w:rPr>
        <w:t xml:space="preserve">привлекать с письменного согласия Заказчика к исполнению своих обязательств по Договору третьих лиц – субподрядчиков, обладающих специальными знаниями, навыками, квалификацией, специальным оборудованием и т.п. по видам работ, предусмотренным в Задании на проектирование (Приложение </w:t>
      </w:r>
      <w:r w:rsidR="0034660E">
        <w:rPr>
          <w:sz w:val="22"/>
          <w:szCs w:val="22"/>
        </w:rPr>
        <w:t>__</w:t>
      </w:r>
      <w:r w:rsidRPr="00867E6A">
        <w:rPr>
          <w:sz w:val="22"/>
          <w:szCs w:val="22"/>
        </w:rPr>
        <w:t xml:space="preserve">), оставаясь ответственным перед Заказчиком за действия третьего лица. </w:t>
      </w:r>
    </w:p>
    <w:p w:rsidR="00AD3890" w:rsidRPr="00867E6A" w:rsidRDefault="00AD3890" w:rsidP="00AD3890">
      <w:pPr>
        <w:pStyle w:val="Default"/>
        <w:ind w:left="567"/>
        <w:jc w:val="both"/>
        <w:rPr>
          <w:sz w:val="22"/>
          <w:szCs w:val="22"/>
        </w:rPr>
      </w:pPr>
      <w:r w:rsidRPr="00867E6A">
        <w:rPr>
          <w:sz w:val="22"/>
          <w:szCs w:val="22"/>
        </w:rPr>
        <w:t xml:space="preserve">Подрядчик несет ответственность перед Заказчиком за неисполнение или ненадлежащее исполнение обязательств субподрядчиками. </w:t>
      </w:r>
    </w:p>
    <w:p w:rsidR="00AD3890" w:rsidRPr="00867E6A" w:rsidRDefault="00AD3890" w:rsidP="00AD3890">
      <w:pPr>
        <w:pStyle w:val="Default"/>
        <w:ind w:left="567"/>
        <w:jc w:val="both"/>
        <w:rPr>
          <w:sz w:val="22"/>
          <w:szCs w:val="22"/>
        </w:rPr>
      </w:pPr>
      <w:r w:rsidRPr="00867E6A">
        <w:rPr>
          <w:sz w:val="22"/>
          <w:szCs w:val="22"/>
        </w:rPr>
        <w:t>Привлечение субподрядчиков не влечет изменение общей цены Договора и/или объемов Работ по Договору;</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запрашивать у Заказчика разъяснения и уточнения относительно выполнения Работ в рамках Договора;</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получать от Заказчика содействие при выполнении Работ в соответствии с условиями Договора;</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досрочно исполнить обязательства по Договору с согласия Заказчика.</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Подрядчик обязан:</w:t>
      </w:r>
    </w:p>
    <w:p w:rsidR="00AD3890" w:rsidRPr="00867E6A" w:rsidRDefault="00AD3890" w:rsidP="00AD3890">
      <w:pPr>
        <w:pStyle w:val="Default"/>
        <w:numPr>
          <w:ilvl w:val="2"/>
          <w:numId w:val="3"/>
        </w:numPr>
        <w:ind w:left="567" w:firstLine="0"/>
        <w:jc w:val="both"/>
        <w:rPr>
          <w:sz w:val="22"/>
          <w:szCs w:val="22"/>
        </w:rPr>
      </w:pPr>
      <w:r w:rsidRPr="00867E6A">
        <w:rPr>
          <w:sz w:val="22"/>
          <w:szCs w:val="22"/>
        </w:rPr>
        <w:t>своевременно и надлежащим образом выполнить Работы, предусмотренные Договором и передать Заказчику результат</w:t>
      </w:r>
      <w:r w:rsidR="00224C01">
        <w:rPr>
          <w:sz w:val="22"/>
          <w:szCs w:val="22"/>
        </w:rPr>
        <w:t>ы</w:t>
      </w:r>
      <w:r w:rsidRPr="00867E6A">
        <w:rPr>
          <w:sz w:val="22"/>
          <w:szCs w:val="22"/>
        </w:rPr>
        <w:t xml:space="preserve"> Работ в соответствии с условиями Договора;</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обеспечить соответствие результата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и/или Договором;</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приостановить выполнение Работ в случае обнаружения не зависящих от Подрядчика обстоятельств, которые могут оказать влияние на результаты выполняемых Работ и создать невозможность их завершения в установленный Договором срок, и сообщить об этом Заказчику в течение 3 (трех) рабочих дней после приостановления выполнения Работ;</w:t>
      </w:r>
    </w:p>
    <w:p w:rsidR="00AD3890" w:rsidRPr="00867E6A" w:rsidRDefault="00AD3890" w:rsidP="00AD3890">
      <w:pPr>
        <w:pStyle w:val="Default"/>
        <w:numPr>
          <w:ilvl w:val="2"/>
          <w:numId w:val="3"/>
        </w:numPr>
        <w:ind w:left="567" w:firstLine="0"/>
        <w:jc w:val="both"/>
        <w:rPr>
          <w:sz w:val="22"/>
          <w:szCs w:val="22"/>
        </w:rPr>
      </w:pPr>
      <w:r w:rsidRPr="00867E6A">
        <w:rPr>
          <w:sz w:val="22"/>
          <w:szCs w:val="22"/>
        </w:rPr>
        <w:t xml:space="preserve">уведомлять Заказчика о заключении договора с субподрядчиком, </w:t>
      </w:r>
      <w:r w:rsidRPr="00E46EB8">
        <w:rPr>
          <w:sz w:val="22"/>
          <w:szCs w:val="22"/>
        </w:rPr>
        <w:t xml:space="preserve">а также в случае замены субподрядчика в процессе выполнения Работ по Договору, </w:t>
      </w:r>
      <w:r w:rsidRPr="00867E6A">
        <w:rPr>
          <w:sz w:val="22"/>
          <w:szCs w:val="22"/>
        </w:rPr>
        <w:t>при</w:t>
      </w:r>
      <w:r w:rsidRPr="00867E6A">
        <w:rPr>
          <w:sz w:val="22"/>
          <w:szCs w:val="22"/>
        </w:rPr>
        <w:lastRenderedPageBreak/>
        <w:t xml:space="preserve">влекаемым для исполнения Договора, о его наименовании, фирменном наименовании (при наличии), месте нахождения, идентификационном номере налогоплательщика, а также о номере (при наличии), дате заключения, предмете и цене договора с субподрядчиком, в течение 1 (одного) рабочего дня с </w:t>
      </w:r>
      <w:r w:rsidR="0006795A">
        <w:rPr>
          <w:sz w:val="22"/>
          <w:szCs w:val="22"/>
        </w:rPr>
        <w:t>даты</w:t>
      </w:r>
      <w:r w:rsidR="0006795A" w:rsidRPr="00867E6A">
        <w:rPr>
          <w:sz w:val="22"/>
          <w:szCs w:val="22"/>
        </w:rPr>
        <w:t xml:space="preserve"> </w:t>
      </w:r>
      <w:r w:rsidRPr="00867E6A">
        <w:rPr>
          <w:sz w:val="22"/>
          <w:szCs w:val="22"/>
        </w:rPr>
        <w:t>заключения договора с субподрядчиком. В случае неисполнения Подрядчиком указанной в настоящем подпункте Договора обязанности, Заказчик вправе взыскать с Подрядчика штраф в размере, установленном в п. 6.</w:t>
      </w:r>
      <w:r>
        <w:rPr>
          <w:sz w:val="22"/>
          <w:szCs w:val="22"/>
        </w:rPr>
        <w:t>11</w:t>
      </w:r>
      <w:r w:rsidRPr="00867E6A">
        <w:rPr>
          <w:sz w:val="22"/>
          <w:szCs w:val="22"/>
        </w:rPr>
        <w:t xml:space="preserve"> Договора;</w:t>
      </w:r>
    </w:p>
    <w:p w:rsidR="00AD3890" w:rsidRPr="00867E6A" w:rsidRDefault="00AD3890" w:rsidP="00AD3890">
      <w:pPr>
        <w:pStyle w:val="Default"/>
        <w:numPr>
          <w:ilvl w:val="2"/>
          <w:numId w:val="3"/>
        </w:numPr>
        <w:ind w:left="567" w:firstLine="0"/>
        <w:jc w:val="both"/>
        <w:rPr>
          <w:sz w:val="22"/>
          <w:szCs w:val="22"/>
        </w:rPr>
      </w:pPr>
      <w:r w:rsidRPr="00867E6A">
        <w:rPr>
          <w:sz w:val="22"/>
          <w:szCs w:val="22"/>
        </w:rPr>
        <w:t>своевременно представить Заказчику акт сдачи-приемки выполненных Работ (этапа выполненных Работ), счет и счет-фактуру</w:t>
      </w:r>
      <w:r w:rsidR="00675F7A">
        <w:rPr>
          <w:rStyle w:val="a8"/>
          <w:sz w:val="22"/>
          <w:szCs w:val="22"/>
        </w:rPr>
        <w:footnoteReference w:id="3"/>
      </w:r>
      <w:r w:rsidRPr="00867E6A">
        <w:rPr>
          <w:sz w:val="22"/>
          <w:szCs w:val="22"/>
        </w:rPr>
        <w:t>;</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по требованию Заказчика Подрядчик обязуется представить запрашиваемые документы и информацию в течение 1 (одного) рабочего дня с даты поступления такого требования (если иной срок не предусмотрен иными пунктами Договора и Приложений к нему);</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исполнять иные обязательства, предусмотренные законодательством Российской Федерации и Договором.</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Подрядчик подтверждает, что полученные от Заказчика исходные данные достаточны для исполнения Договора.</w:t>
      </w:r>
    </w:p>
    <w:p w:rsidR="00AD3890" w:rsidRPr="00867E6A" w:rsidRDefault="00AD3890" w:rsidP="00AD3890">
      <w:pPr>
        <w:pStyle w:val="Default"/>
        <w:numPr>
          <w:ilvl w:val="0"/>
          <w:numId w:val="3"/>
        </w:numPr>
        <w:ind w:left="567"/>
        <w:jc w:val="center"/>
        <w:rPr>
          <w:b/>
          <w:sz w:val="22"/>
          <w:szCs w:val="22"/>
        </w:rPr>
      </w:pPr>
      <w:r w:rsidRPr="00867E6A">
        <w:rPr>
          <w:b/>
          <w:bCs/>
          <w:sz w:val="22"/>
          <w:szCs w:val="22"/>
        </w:rPr>
        <w:t>Ответственность Сторон</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За неисполнение и/или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За нарушение срок</w:t>
      </w:r>
      <w:r w:rsidR="006019FB">
        <w:rPr>
          <w:sz w:val="22"/>
          <w:szCs w:val="22"/>
        </w:rPr>
        <w:t>а</w:t>
      </w:r>
      <w:r w:rsidRPr="00867E6A">
        <w:rPr>
          <w:sz w:val="22"/>
          <w:szCs w:val="22"/>
        </w:rPr>
        <w:t xml:space="preserve"> начала и/или срока окончания выполнения Работ (этапа Работ), сроков устранения выявленных недостатков Работ (этапа Работ), Заказчик имеет право начислить Подрядчику неустойку в размере 0,1 % (ноль целых одна десятая процента) от стоимости Работ (этапа Работ) за каждый день просрочки.</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В случае нарушения Подрядчиком требований к качеству Работ (этапа Работ) и/или результату Работ (этапа Работ), установленных Договором, Заказчик вправе потребовать уплаты Подрядчиком штрафа в размере 20 % (двадцати процентов) от стоимости Работ (этапа Работ), а также вправе по своему выбору потребовать:</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безвозмездного устранения недостатков результатов выполненных Работ (этапа Работ) в установленный Заказчиком срок;</w:t>
      </w:r>
    </w:p>
    <w:p w:rsidR="00AD3890" w:rsidRPr="00867E6A" w:rsidRDefault="00AD3890" w:rsidP="00AD3890">
      <w:pPr>
        <w:pStyle w:val="Default"/>
        <w:numPr>
          <w:ilvl w:val="2"/>
          <w:numId w:val="3"/>
        </w:numPr>
        <w:ind w:left="567" w:firstLine="0"/>
        <w:jc w:val="both"/>
        <w:rPr>
          <w:sz w:val="22"/>
          <w:szCs w:val="22"/>
        </w:rPr>
      </w:pPr>
      <w:r w:rsidRPr="00867E6A">
        <w:rPr>
          <w:sz w:val="22"/>
          <w:szCs w:val="22"/>
        </w:rPr>
        <w:t>соразмерного уменьшения общей цены Договора;</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возмещения расходов на устранение силами Заказчика недостатков выполненных Работ или силами третьих лиц.</w:t>
      </w:r>
    </w:p>
    <w:p w:rsidR="00AD3890" w:rsidRPr="00867E6A" w:rsidRDefault="00AD3890" w:rsidP="00AD3890">
      <w:pPr>
        <w:pStyle w:val="Default"/>
        <w:numPr>
          <w:ilvl w:val="1"/>
          <w:numId w:val="3"/>
        </w:numPr>
        <w:ind w:left="567" w:firstLine="0"/>
        <w:jc w:val="both"/>
        <w:rPr>
          <w:sz w:val="22"/>
          <w:szCs w:val="22"/>
        </w:rPr>
      </w:pPr>
      <w:r w:rsidRPr="00867E6A">
        <w:rPr>
          <w:sz w:val="22"/>
          <w:szCs w:val="22"/>
        </w:rPr>
        <w:t>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AD3890" w:rsidRDefault="00AD3890" w:rsidP="00AD3890">
      <w:pPr>
        <w:pStyle w:val="Default"/>
        <w:numPr>
          <w:ilvl w:val="1"/>
          <w:numId w:val="3"/>
        </w:numPr>
        <w:ind w:left="567" w:firstLine="0"/>
        <w:jc w:val="both"/>
        <w:rPr>
          <w:sz w:val="22"/>
          <w:szCs w:val="22"/>
        </w:rPr>
      </w:pPr>
      <w:r w:rsidRPr="00E46EB8">
        <w:rPr>
          <w:sz w:val="22"/>
          <w:szCs w:val="22"/>
        </w:rPr>
        <w:t>В случае нарушения Заказчиком сроков оплаты Подрядчик имеет право начислить Заказчику неустойку в размере одной трехсотой ключевой ставки, установленной Центральным банком Российской Федерации на день оплаты неустойки, от суммы неисполненного обязательства за каждый день просрочки. Заказчик не несет ответственность, установленную настоящим пунктом, за не</w:t>
      </w:r>
      <w:r w:rsidRPr="00E46EB8">
        <w:rPr>
          <w:sz w:val="22"/>
          <w:szCs w:val="22"/>
        </w:rPr>
        <w:lastRenderedPageBreak/>
        <w:t>своевременную оплату по Договору в случае отсутствия финансирования, приостановки финансирования или неполного финансирования из средств, указанных в п. 2.1</w:t>
      </w:r>
      <w:r w:rsidR="00901D66">
        <w:rPr>
          <w:sz w:val="22"/>
          <w:szCs w:val="22"/>
        </w:rPr>
        <w:t>.1</w:t>
      </w:r>
      <w:r w:rsidRPr="00E46EB8">
        <w:rPr>
          <w:sz w:val="22"/>
          <w:szCs w:val="22"/>
        </w:rPr>
        <w:t xml:space="preserve"> Договора.</w:t>
      </w:r>
      <w:r w:rsidR="00327201">
        <w:rPr>
          <w:rStyle w:val="a8"/>
          <w:sz w:val="22"/>
          <w:szCs w:val="22"/>
        </w:rPr>
        <w:footnoteReference w:id="4"/>
      </w:r>
    </w:p>
    <w:p w:rsidR="00AD3890" w:rsidRPr="00E46EB8" w:rsidRDefault="00AD3890" w:rsidP="00AD3890">
      <w:pPr>
        <w:pStyle w:val="Default"/>
        <w:numPr>
          <w:ilvl w:val="1"/>
          <w:numId w:val="3"/>
        </w:numPr>
        <w:ind w:left="567" w:firstLine="0"/>
        <w:jc w:val="both"/>
        <w:rPr>
          <w:sz w:val="22"/>
          <w:szCs w:val="22"/>
        </w:rPr>
      </w:pPr>
      <w:r w:rsidRPr="00E46EB8">
        <w:rPr>
          <w:sz w:val="22"/>
          <w:szCs w:val="22"/>
        </w:rPr>
        <w:t xml:space="preserve"> Заказчик вправе уменьшить сумму, причитающуюся к выплате Подрядчику за выполненные Работы, на сумму неустойки (штрафа, пени), начисленной Подрядчику за неисполнение или ненадлежащее исполнение Подрядчиком своих обязательств по Договору.</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Заказчик обязан письменно уведомить Подрядчика о начислении неустойки (штрафа, пени) с указанием размера неустойки (штрафа, пени), порядка ее расчета и основания применения путем направления уведомления в порядке, указанном в пункте 12.9 Договора, за исключением случая, если соответствующие условия были указаны Сторонами в акте сдачи-приемки выполненных Работ.</w:t>
      </w:r>
    </w:p>
    <w:p w:rsidR="00AD3890" w:rsidRPr="00867E6A" w:rsidRDefault="00AD3890" w:rsidP="00AD3890">
      <w:pPr>
        <w:pStyle w:val="Default"/>
        <w:ind w:left="567"/>
        <w:jc w:val="both"/>
        <w:rPr>
          <w:sz w:val="22"/>
          <w:szCs w:val="22"/>
        </w:rPr>
      </w:pPr>
      <w:r w:rsidRPr="00867E6A">
        <w:rPr>
          <w:sz w:val="22"/>
          <w:szCs w:val="22"/>
        </w:rPr>
        <w:t>В соответствии с частью 3 статьи 407 Гражданского кодекса Российской Федерации обязательство Заказчика перед Подрядчиком по оплате выполненных Работ прекращается в части, равной начисленной неустойке (штрафу, пени), с даты получения Подрядчиком уведомления о начислении неустойки (штрафа, пени) или с даты подписания Сторонами акта сдачи-приемки выполненных Работ, в которые включены условия о начислении неустойки, ее размере, порядке расчета, основании применения, об уменьшении суммы, причитающейся к выплате Подрядчику за выполненные Работы (в зависимости от того, какое из условий наступит раньше).</w:t>
      </w:r>
    </w:p>
    <w:p w:rsidR="00AD3890" w:rsidRPr="00867E6A" w:rsidRDefault="00AD3890" w:rsidP="00AD3890">
      <w:pPr>
        <w:pStyle w:val="Default"/>
        <w:ind w:left="567"/>
        <w:jc w:val="both"/>
        <w:rPr>
          <w:sz w:val="22"/>
          <w:szCs w:val="22"/>
        </w:rPr>
      </w:pPr>
      <w:r w:rsidRPr="00867E6A">
        <w:rPr>
          <w:sz w:val="22"/>
          <w:szCs w:val="22"/>
        </w:rPr>
        <w:t>Уменьшение суммы, причитающейся к выплате Подрядчику за выполненные Работы,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В случае предъявления Заказчику претензий со стороны третьих лиц в связи с использованием Заказчиком результатов интеллектуальной деятельности, создание которых является предметом Договора, Подрядчик обязуется за свой счет предпринять все необходимые действия по урегулированию предъявленных Заказчику претензий и исключающие возникновение (или обеспечивающие возмещение уже понесенных) расходов Заказчика, связанных с такими претензиями.</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В случае нарушения указанных в пункте 7.1 Договора гарантий</w:t>
      </w:r>
      <w:r w:rsidR="00260213">
        <w:rPr>
          <w:sz w:val="22"/>
          <w:szCs w:val="22"/>
        </w:rPr>
        <w:t>,</w:t>
      </w:r>
      <w:r w:rsidRPr="00867E6A">
        <w:rPr>
          <w:sz w:val="22"/>
          <w:szCs w:val="22"/>
        </w:rPr>
        <w:t xml:space="preserve"> заверений Заказчик вправе потребовать уплаты Подрядчиком штрафа в размере 20 % (двадцати процентов) от общей цены Договора.</w:t>
      </w:r>
    </w:p>
    <w:p w:rsidR="00AD3890" w:rsidRDefault="00AD3890" w:rsidP="00AD3890">
      <w:pPr>
        <w:pStyle w:val="Default"/>
        <w:numPr>
          <w:ilvl w:val="1"/>
          <w:numId w:val="3"/>
        </w:numPr>
        <w:tabs>
          <w:tab w:val="left" w:pos="0"/>
          <w:tab w:val="left" w:pos="567"/>
        </w:tabs>
        <w:suppressAutoHyphens/>
        <w:ind w:left="567" w:firstLine="0"/>
        <w:jc w:val="both"/>
        <w:rPr>
          <w:sz w:val="22"/>
          <w:szCs w:val="22"/>
        </w:rPr>
      </w:pPr>
      <w:r w:rsidRPr="00E46EB8">
        <w:rPr>
          <w:sz w:val="22"/>
          <w:szCs w:val="22"/>
        </w:rPr>
        <w:t>В случае, если отступления в Работах от условий Договора или иные нарушения требований к качеству Работ в установленный Заказчиком срок не были устранены Подрядчиком либо являются неустранимыми, Заказчик вправе отказаться от исполнения Договора, а также потребовать возмещения причиненных убытков.</w:t>
      </w:r>
    </w:p>
    <w:p w:rsidR="00AD3890" w:rsidRPr="00E46EB8" w:rsidRDefault="00AD3890" w:rsidP="00AD3890">
      <w:pPr>
        <w:pStyle w:val="Default"/>
        <w:numPr>
          <w:ilvl w:val="1"/>
          <w:numId w:val="3"/>
        </w:numPr>
        <w:tabs>
          <w:tab w:val="left" w:pos="0"/>
          <w:tab w:val="left" w:pos="567"/>
        </w:tabs>
        <w:suppressAutoHyphens/>
        <w:ind w:left="567" w:firstLine="0"/>
        <w:jc w:val="both"/>
        <w:rPr>
          <w:sz w:val="22"/>
          <w:szCs w:val="22"/>
        </w:rPr>
      </w:pPr>
      <w:r w:rsidRPr="00E46EB8">
        <w:rPr>
          <w:sz w:val="22"/>
          <w:szCs w:val="22"/>
        </w:rPr>
        <w:t>За каждый факт неисполнения или ненадлежащего исполнения Подрядчиком обязательств, предусмотренных Договором, которые не имеют стоимостного выражения, размер штрафа устанавливается в следующем порядке:</w:t>
      </w:r>
    </w:p>
    <w:p w:rsidR="00327201" w:rsidRDefault="00327201" w:rsidP="00327201">
      <w:pPr>
        <w:pStyle w:val="a4"/>
        <w:tabs>
          <w:tab w:val="left" w:pos="0"/>
          <w:tab w:val="left" w:pos="567"/>
        </w:tabs>
        <w:suppressAutoHyphens/>
        <w:adjustRightInd w:val="0"/>
        <w:ind w:left="567"/>
        <w:jc w:val="both"/>
        <w:rPr>
          <w:sz w:val="22"/>
          <w:szCs w:val="22"/>
        </w:rPr>
      </w:pPr>
      <w:r>
        <w:rPr>
          <w:sz w:val="22"/>
          <w:szCs w:val="22"/>
        </w:rPr>
        <w:t>– 1 000 (Одна тысяча) рублей, если общая цена Договора не превышает 3 000 000 (Трех миллионов) рублей;</w:t>
      </w:r>
    </w:p>
    <w:p w:rsidR="00327201" w:rsidRDefault="00327201" w:rsidP="00327201">
      <w:pPr>
        <w:pStyle w:val="a4"/>
        <w:tabs>
          <w:tab w:val="left" w:pos="0"/>
          <w:tab w:val="left" w:pos="567"/>
        </w:tabs>
        <w:suppressAutoHyphens/>
        <w:adjustRightInd w:val="0"/>
        <w:ind w:left="567"/>
        <w:jc w:val="both"/>
        <w:rPr>
          <w:sz w:val="22"/>
          <w:szCs w:val="22"/>
        </w:rPr>
      </w:pPr>
      <w:r>
        <w:rPr>
          <w:sz w:val="22"/>
          <w:szCs w:val="22"/>
        </w:rPr>
        <w:lastRenderedPageBreak/>
        <w:t>– 5 000 (Пять тысяч) рублей, если общая цена Договора составляет от 3 000 000 (Трех миллионов) рублей до 50 000 000 (Пятидесяти миллионов) рублей (включительно);</w:t>
      </w:r>
    </w:p>
    <w:p w:rsidR="00327201" w:rsidRDefault="00327201" w:rsidP="00327201">
      <w:pPr>
        <w:pStyle w:val="a4"/>
        <w:tabs>
          <w:tab w:val="left" w:pos="0"/>
          <w:tab w:val="left" w:pos="567"/>
        </w:tabs>
        <w:suppressAutoHyphens/>
        <w:adjustRightInd w:val="0"/>
        <w:ind w:left="567"/>
        <w:jc w:val="both"/>
        <w:rPr>
          <w:sz w:val="22"/>
          <w:szCs w:val="22"/>
        </w:rPr>
      </w:pPr>
      <w:r>
        <w:rPr>
          <w:sz w:val="22"/>
          <w:szCs w:val="22"/>
        </w:rPr>
        <w:t>– 10 000 (Десять тысяч) рублей, если общая цена Договора составляет от 50 000 000 (Пятидесяти миллионов) рублей до 100 000 000 (сто миллионов) рублей (включительно);</w:t>
      </w:r>
    </w:p>
    <w:p w:rsidR="00327201" w:rsidRDefault="00327201" w:rsidP="00327201">
      <w:pPr>
        <w:pStyle w:val="a4"/>
        <w:tabs>
          <w:tab w:val="left" w:pos="0"/>
          <w:tab w:val="left" w:pos="567"/>
        </w:tabs>
        <w:suppressAutoHyphens/>
        <w:adjustRightInd w:val="0"/>
        <w:ind w:left="567"/>
        <w:jc w:val="both"/>
        <w:rPr>
          <w:sz w:val="22"/>
          <w:szCs w:val="22"/>
        </w:rPr>
      </w:pPr>
      <w:r>
        <w:rPr>
          <w:sz w:val="22"/>
          <w:szCs w:val="22"/>
        </w:rPr>
        <w:t>– 100 000 (Сто тысяч) рублей, если общая цена Договора превышает 100 000 000 (Сто миллионов) рублей.</w:t>
      </w:r>
    </w:p>
    <w:p w:rsidR="00AD3890" w:rsidRPr="00867E6A" w:rsidRDefault="00AD3890" w:rsidP="00AD3890">
      <w:pPr>
        <w:pStyle w:val="Default"/>
        <w:numPr>
          <w:ilvl w:val="0"/>
          <w:numId w:val="3"/>
        </w:numPr>
        <w:spacing w:before="120" w:after="120"/>
        <w:ind w:left="567"/>
        <w:jc w:val="center"/>
        <w:rPr>
          <w:b/>
          <w:bCs/>
          <w:sz w:val="22"/>
          <w:szCs w:val="22"/>
        </w:rPr>
      </w:pPr>
      <w:r w:rsidRPr="00867E6A">
        <w:rPr>
          <w:b/>
          <w:bCs/>
          <w:sz w:val="22"/>
          <w:szCs w:val="22"/>
        </w:rPr>
        <w:t>Заверения об обстоятельствах</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Подрядчик в порядке статьи 431.2 Гражданского кодекса Российской Федерации заверяет Заказчика о том, что:</w:t>
      </w:r>
    </w:p>
    <w:p w:rsidR="00AD3890" w:rsidRPr="00867E6A" w:rsidRDefault="00AD3890" w:rsidP="00AD3890">
      <w:pPr>
        <w:pStyle w:val="Default"/>
        <w:numPr>
          <w:ilvl w:val="2"/>
          <w:numId w:val="3"/>
        </w:numPr>
        <w:ind w:left="567" w:firstLine="0"/>
        <w:jc w:val="both"/>
        <w:rPr>
          <w:sz w:val="22"/>
          <w:szCs w:val="22"/>
        </w:rPr>
      </w:pPr>
      <w:r w:rsidRPr="00867E6A">
        <w:rPr>
          <w:sz w:val="22"/>
          <w:szCs w:val="22"/>
        </w:rPr>
        <w:t xml:space="preserve">он обладает необходимой право-и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rsidR="00AD3890" w:rsidRPr="00867E6A" w:rsidRDefault="00AD3890" w:rsidP="00AD3890">
      <w:pPr>
        <w:pStyle w:val="Default"/>
        <w:numPr>
          <w:ilvl w:val="2"/>
          <w:numId w:val="3"/>
        </w:numPr>
        <w:ind w:left="567" w:firstLine="0"/>
        <w:jc w:val="both"/>
        <w:rPr>
          <w:sz w:val="22"/>
          <w:szCs w:val="22"/>
        </w:rPr>
      </w:pPr>
      <w:r w:rsidRPr="00867E6A">
        <w:rPr>
          <w:sz w:val="22"/>
          <w:szCs w:val="22"/>
        </w:rPr>
        <w:t xml:space="preserve">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2"/>
          <w:szCs w:val="22"/>
        </w:rPr>
        <w:t xml:space="preserve">(двадцать пять процентов) </w:t>
      </w:r>
      <w:r w:rsidRPr="00867E6A">
        <w:rPr>
          <w:sz w:val="22"/>
          <w:szCs w:val="22"/>
        </w:rPr>
        <w:t>балансовой стоимости активов по данным бухгалтерской отчетности за последний завершенный отчетный период;</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он не обременен обязательствами имущественного характера, способными помешать исполнению обязательств по Договору;</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он и/или привлеченные им для выполнения Работ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rsidR="00AD3890" w:rsidRPr="00867E6A" w:rsidRDefault="00AD3890" w:rsidP="006733AD">
      <w:pPr>
        <w:pStyle w:val="Default"/>
        <w:numPr>
          <w:ilvl w:val="2"/>
          <w:numId w:val="3"/>
        </w:numPr>
        <w:ind w:left="567" w:firstLine="0"/>
        <w:jc w:val="both"/>
        <w:rPr>
          <w:sz w:val="22"/>
          <w:szCs w:val="22"/>
        </w:rPr>
      </w:pPr>
      <w:r w:rsidRPr="00867E6A">
        <w:rPr>
          <w:sz w:val="22"/>
          <w:szCs w:val="22"/>
        </w:rPr>
        <w:t xml:space="preserve">что он имеет право выполнять Работы и является членом саморегулируемой организации (СРО) </w:t>
      </w:r>
      <w:r w:rsidR="00333693" w:rsidRPr="00333693">
        <w:rPr>
          <w:sz w:val="22"/>
          <w:szCs w:val="22"/>
        </w:rPr>
        <w:t>_________________________</w:t>
      </w:r>
      <w:r w:rsidRPr="00867E6A">
        <w:rPr>
          <w:sz w:val="22"/>
          <w:szCs w:val="22"/>
        </w:rPr>
        <w:t xml:space="preserve">, основанной на членстве лиц, осуществляющих </w:t>
      </w:r>
      <w:r w:rsidR="006733AD" w:rsidRPr="006733AD">
        <w:rPr>
          <w:sz w:val="22"/>
          <w:szCs w:val="22"/>
        </w:rPr>
        <w:t>подготовку проектной документации</w:t>
      </w:r>
      <w:r w:rsidRPr="00867E6A">
        <w:rPr>
          <w:sz w:val="22"/>
          <w:szCs w:val="22"/>
        </w:rPr>
        <w:t xml:space="preserve"> (единый регистрационный номер члена СРО: _________________________).</w:t>
      </w:r>
    </w:p>
    <w:p w:rsidR="00AD3890" w:rsidRPr="00867E6A" w:rsidRDefault="00AD3890" w:rsidP="00AD3890">
      <w:pPr>
        <w:pStyle w:val="Default"/>
        <w:numPr>
          <w:ilvl w:val="1"/>
          <w:numId w:val="3"/>
        </w:numPr>
        <w:ind w:left="567" w:firstLine="0"/>
        <w:jc w:val="both"/>
        <w:rPr>
          <w:sz w:val="22"/>
          <w:szCs w:val="22"/>
        </w:rPr>
      </w:pPr>
      <w:r w:rsidRPr="00867E6A">
        <w:rPr>
          <w:sz w:val="22"/>
          <w:szCs w:val="22"/>
        </w:rPr>
        <w:lastRenderedPageBreak/>
        <w:t xml:space="preserve">Подрядчик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w:t>
      </w:r>
      <w:hyperlink r:id="rId8" w:history="1">
        <w:r w:rsidRPr="0035600C">
          <w:rPr>
            <w:rStyle w:val="a3"/>
            <w:sz w:val="22"/>
            <w:szCs w:val="22"/>
          </w:rPr>
          <w:t>https://legal.hse.ru/assurances</w:t>
        </w:r>
      </w:hyperlink>
      <w:r>
        <w:rPr>
          <w:sz w:val="22"/>
          <w:szCs w:val="22"/>
        </w:rPr>
        <w:t xml:space="preserve"> </w:t>
      </w:r>
      <w:r w:rsidRPr="00867E6A">
        <w:rPr>
          <w:sz w:val="22"/>
          <w:szCs w:val="22"/>
        </w:rPr>
        <w:t>. Подрядчик настоящим подтверждает, что до заключения Договора он ознакомился с Заверениями об обстоятельствах, указанными в настоящем пункте.</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При недостоверности заверений об обстоятельствах, изложенных в пунктах 7.1 и 7.2 Договора, а равно при ненадлежащем исполнении Подрядчиком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Подрядчик обязан в полном объеме возместить Заказчику убытки, причиненные недостоверностью таких заверений, 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rsidR="00AD3890" w:rsidRDefault="00AD3890" w:rsidP="00AD3890">
      <w:pPr>
        <w:pStyle w:val="Default"/>
        <w:widowControl w:val="0"/>
        <w:numPr>
          <w:ilvl w:val="1"/>
          <w:numId w:val="3"/>
        </w:numPr>
        <w:tabs>
          <w:tab w:val="left" w:pos="0"/>
          <w:tab w:val="left" w:pos="284"/>
        </w:tabs>
        <w:ind w:left="567" w:firstLine="0"/>
        <w:jc w:val="both"/>
        <w:rPr>
          <w:sz w:val="22"/>
          <w:szCs w:val="22"/>
        </w:rPr>
      </w:pPr>
      <w:r w:rsidRPr="00BD52E9">
        <w:rPr>
          <w:sz w:val="22"/>
          <w:szCs w:val="22"/>
        </w:rPr>
        <w:t>Указанные в пункте 7.3 Договора убытки, в том числе расходы, подлежат уплате Подрядчиком в течение 10 (десяти) рабочих дней со дня предъявления Заказчиком соответствующего письменного требования.</w:t>
      </w:r>
    </w:p>
    <w:p w:rsidR="00AD3890" w:rsidRPr="00BD52E9" w:rsidRDefault="00AD3890" w:rsidP="00AD3890">
      <w:pPr>
        <w:pStyle w:val="Default"/>
        <w:widowControl w:val="0"/>
        <w:numPr>
          <w:ilvl w:val="1"/>
          <w:numId w:val="3"/>
        </w:numPr>
        <w:tabs>
          <w:tab w:val="left" w:pos="0"/>
          <w:tab w:val="left" w:pos="284"/>
        </w:tabs>
        <w:ind w:left="567" w:firstLine="0"/>
        <w:jc w:val="both"/>
        <w:rPr>
          <w:sz w:val="22"/>
          <w:szCs w:val="22"/>
        </w:rPr>
      </w:pPr>
      <w:r w:rsidRPr="00BD52E9">
        <w:rPr>
          <w:sz w:val="22"/>
          <w:szCs w:val="22"/>
        </w:rPr>
        <w:t>Подписывая Договор, Стороны соглашаются исполнять условия Антикоррупционной оговорки, размещенные на сайте Заказчика по адресу:</w:t>
      </w:r>
      <w:r w:rsidRPr="00BD52E9">
        <w:rPr>
          <w:rFonts w:asciiTheme="minorHAnsi" w:hAnsiTheme="minorHAnsi" w:cstheme="minorBidi"/>
          <w:sz w:val="22"/>
          <w:szCs w:val="22"/>
        </w:rPr>
        <w:t xml:space="preserve"> </w:t>
      </w:r>
      <w:hyperlink r:id="rId9" w:history="1">
        <w:r w:rsidRPr="00BD52E9">
          <w:rPr>
            <w:rStyle w:val="a3"/>
            <w:sz w:val="22"/>
            <w:szCs w:val="22"/>
          </w:rPr>
          <w:t>https://legal.hse.ru/assurances</w:t>
        </w:r>
      </w:hyperlink>
      <w:r w:rsidRPr="00BD52E9">
        <w:rPr>
          <w:sz w:val="22"/>
          <w:szCs w:val="22"/>
        </w:rPr>
        <w:t>.</w:t>
      </w:r>
    </w:p>
    <w:p w:rsidR="00AD3890" w:rsidRPr="00867E6A" w:rsidRDefault="00AD3890" w:rsidP="00AD3890">
      <w:pPr>
        <w:pStyle w:val="Default"/>
        <w:ind w:left="567"/>
        <w:jc w:val="both"/>
        <w:rPr>
          <w:sz w:val="22"/>
          <w:szCs w:val="22"/>
        </w:rPr>
      </w:pPr>
    </w:p>
    <w:p w:rsidR="00AD3890" w:rsidRPr="00867E6A" w:rsidRDefault="00AD3890" w:rsidP="00AD3890">
      <w:pPr>
        <w:pStyle w:val="Default"/>
        <w:numPr>
          <w:ilvl w:val="0"/>
          <w:numId w:val="3"/>
        </w:numPr>
        <w:spacing w:before="120" w:after="120"/>
        <w:ind w:left="567" w:hanging="357"/>
        <w:jc w:val="center"/>
        <w:rPr>
          <w:b/>
          <w:bCs/>
          <w:sz w:val="22"/>
          <w:szCs w:val="22"/>
        </w:rPr>
      </w:pPr>
      <w:r w:rsidRPr="00867E6A">
        <w:rPr>
          <w:b/>
          <w:bCs/>
          <w:sz w:val="22"/>
          <w:szCs w:val="22"/>
        </w:rPr>
        <w:t>Конфиденциальность</w:t>
      </w:r>
    </w:p>
    <w:p w:rsidR="00AD3890" w:rsidRPr="00867E6A" w:rsidRDefault="00AD3890" w:rsidP="00AD3890">
      <w:pPr>
        <w:pStyle w:val="Default"/>
        <w:numPr>
          <w:ilvl w:val="1"/>
          <w:numId w:val="3"/>
        </w:numPr>
        <w:ind w:left="567" w:firstLine="0"/>
        <w:jc w:val="both"/>
        <w:rPr>
          <w:sz w:val="22"/>
          <w:szCs w:val="22"/>
        </w:rPr>
      </w:pPr>
      <w:r w:rsidRPr="00867E6A">
        <w:rPr>
          <w:sz w:val="22"/>
          <w:szCs w:val="22"/>
        </w:rPr>
        <w:t>Стороны обязуются соблюдать конфиденциальность информации 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 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rsidR="00AD3890" w:rsidRPr="00867E6A" w:rsidRDefault="00AD3890" w:rsidP="00AD3890">
      <w:pPr>
        <w:pStyle w:val="Default"/>
        <w:numPr>
          <w:ilvl w:val="1"/>
          <w:numId w:val="3"/>
        </w:numPr>
        <w:ind w:left="567" w:firstLine="0"/>
        <w:jc w:val="both"/>
        <w:rPr>
          <w:sz w:val="22"/>
          <w:szCs w:val="22"/>
        </w:rPr>
      </w:pPr>
      <w:r w:rsidRPr="00867E6A">
        <w:rPr>
          <w:sz w:val="22"/>
          <w:szCs w:val="22"/>
        </w:rPr>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w:t>
      </w:r>
      <w:r w:rsidRPr="00867E6A">
        <w:rPr>
          <w:sz w:val="22"/>
          <w:szCs w:val="22"/>
        </w:rPr>
        <w:lastRenderedPageBreak/>
        <w:t>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rsidR="00AD3890" w:rsidRPr="00867E6A" w:rsidRDefault="00AD3890" w:rsidP="00AD3890">
      <w:pPr>
        <w:pStyle w:val="Default"/>
        <w:numPr>
          <w:ilvl w:val="1"/>
          <w:numId w:val="3"/>
        </w:numPr>
        <w:ind w:left="567" w:firstLine="0"/>
        <w:jc w:val="both"/>
        <w:rPr>
          <w:sz w:val="22"/>
          <w:szCs w:val="22"/>
        </w:rPr>
      </w:pPr>
      <w:r w:rsidRPr="00867E6A">
        <w:rPr>
          <w:sz w:val="22"/>
          <w:szCs w:val="22"/>
        </w:rPr>
        <w:t>В целях Договора не признается конфиденциальной следующая информация:</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информация, ставшая общедоступной не по вине или не вследствие нарушения условий Договора Стороной, получающей информацию;</w:t>
      </w:r>
    </w:p>
    <w:p w:rsidR="00AD3890" w:rsidRPr="00867E6A" w:rsidRDefault="00AD3890" w:rsidP="00AD3890">
      <w:pPr>
        <w:pStyle w:val="Default"/>
        <w:numPr>
          <w:ilvl w:val="2"/>
          <w:numId w:val="3"/>
        </w:numPr>
        <w:ind w:left="567" w:firstLine="0"/>
        <w:jc w:val="both"/>
        <w:rPr>
          <w:sz w:val="22"/>
          <w:szCs w:val="22"/>
        </w:rPr>
      </w:pPr>
      <w:r w:rsidRPr="00867E6A">
        <w:rPr>
          <w:sz w:val="22"/>
          <w:szCs w:val="22"/>
        </w:rPr>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rsidR="00AD3890" w:rsidRPr="00867E6A" w:rsidRDefault="00AD3890" w:rsidP="00AD3890">
      <w:pPr>
        <w:pStyle w:val="Default"/>
        <w:numPr>
          <w:ilvl w:val="1"/>
          <w:numId w:val="3"/>
        </w:numPr>
        <w:ind w:left="567" w:firstLine="0"/>
        <w:jc w:val="both"/>
        <w:rPr>
          <w:sz w:val="22"/>
          <w:szCs w:val="22"/>
        </w:rPr>
      </w:pPr>
      <w:r w:rsidRPr="00867E6A">
        <w:rPr>
          <w:sz w:val="22"/>
          <w:szCs w:val="22"/>
        </w:rPr>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rsidR="00AD3890" w:rsidRPr="00867E6A" w:rsidRDefault="00AD3890" w:rsidP="00AD3890">
      <w:pPr>
        <w:pStyle w:val="Default"/>
        <w:numPr>
          <w:ilvl w:val="0"/>
          <w:numId w:val="5"/>
        </w:numPr>
        <w:spacing w:before="120" w:after="120"/>
        <w:ind w:left="567"/>
        <w:jc w:val="center"/>
        <w:rPr>
          <w:b/>
          <w:bCs/>
          <w:sz w:val="22"/>
          <w:szCs w:val="22"/>
        </w:rPr>
      </w:pPr>
      <w:r w:rsidRPr="00867E6A">
        <w:rPr>
          <w:b/>
          <w:bCs/>
          <w:sz w:val="22"/>
          <w:szCs w:val="22"/>
        </w:rPr>
        <w:t>Порядок рассмотрения споров</w:t>
      </w:r>
    </w:p>
    <w:p w:rsidR="00AD3890" w:rsidRPr="00867E6A" w:rsidRDefault="00AD3890" w:rsidP="00AD3890">
      <w:pPr>
        <w:pStyle w:val="Default"/>
        <w:numPr>
          <w:ilvl w:val="1"/>
          <w:numId w:val="5"/>
        </w:numPr>
        <w:ind w:left="567" w:firstLine="0"/>
        <w:jc w:val="both"/>
        <w:rPr>
          <w:sz w:val="22"/>
          <w:szCs w:val="22"/>
        </w:rPr>
      </w:pPr>
      <w:r w:rsidRPr="00867E6A">
        <w:rPr>
          <w:sz w:val="22"/>
          <w:szCs w:val="22"/>
        </w:rPr>
        <w:t xml:space="preserve">Споры и/или разногласия, возникшие между Сторонами при исполнении условий Договора, решаются путём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12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12 Договора, за исключением направления по электронной почте. В случае невозможности разрешения разногласий путем переговоров либо в претензионном порядке они подлежат рассмотрению в Арбитражном суде </w:t>
      </w:r>
      <w:r w:rsidR="00454F79">
        <w:rPr>
          <w:sz w:val="22"/>
          <w:szCs w:val="22"/>
        </w:rPr>
        <w:t>г. Москвы</w:t>
      </w:r>
      <w:r w:rsidRPr="00867E6A">
        <w:rPr>
          <w:sz w:val="22"/>
          <w:szCs w:val="22"/>
        </w:rPr>
        <w:t>.</w:t>
      </w:r>
    </w:p>
    <w:p w:rsidR="00AD3890" w:rsidRPr="00867E6A" w:rsidRDefault="00AD3890" w:rsidP="00AD3890">
      <w:pPr>
        <w:pStyle w:val="Default"/>
        <w:numPr>
          <w:ilvl w:val="1"/>
          <w:numId w:val="5"/>
        </w:numPr>
        <w:ind w:left="567" w:firstLine="0"/>
        <w:jc w:val="both"/>
        <w:rPr>
          <w:sz w:val="22"/>
          <w:szCs w:val="22"/>
        </w:rPr>
      </w:pPr>
      <w:r w:rsidRPr="00867E6A">
        <w:rPr>
          <w:sz w:val="22"/>
          <w:szCs w:val="22"/>
        </w:rPr>
        <w:t>По всем вопросам, не урегулированным Договором, но прямо или косвенно вытекающим из отношений Сторон по нему, затрагивающим имущественные интересы и деловую репутацию Сторон Договора, Стороны будут руководствоваться законодательством Российской Федерации.</w:t>
      </w:r>
    </w:p>
    <w:p w:rsidR="00AD3890" w:rsidRPr="00867E6A" w:rsidRDefault="00AD3890" w:rsidP="00AD3890">
      <w:pPr>
        <w:pStyle w:val="Default"/>
        <w:numPr>
          <w:ilvl w:val="0"/>
          <w:numId w:val="5"/>
        </w:numPr>
        <w:spacing w:before="120" w:after="120"/>
        <w:ind w:left="567"/>
        <w:jc w:val="center"/>
        <w:rPr>
          <w:b/>
          <w:bCs/>
          <w:sz w:val="22"/>
          <w:szCs w:val="22"/>
        </w:rPr>
      </w:pPr>
      <w:r w:rsidRPr="00867E6A">
        <w:rPr>
          <w:b/>
          <w:bCs/>
          <w:sz w:val="22"/>
          <w:szCs w:val="22"/>
        </w:rPr>
        <w:t>Обстоятельства непреодолимой силы</w:t>
      </w:r>
    </w:p>
    <w:p w:rsidR="00AD3890" w:rsidRPr="00867E6A" w:rsidRDefault="00AD3890" w:rsidP="00AD3890">
      <w:pPr>
        <w:pStyle w:val="Default"/>
        <w:numPr>
          <w:ilvl w:val="1"/>
          <w:numId w:val="5"/>
        </w:numPr>
        <w:ind w:left="567" w:firstLine="0"/>
        <w:jc w:val="both"/>
        <w:rPr>
          <w:sz w:val="22"/>
          <w:szCs w:val="22"/>
        </w:rPr>
      </w:pPr>
      <w:r w:rsidRPr="00867E6A">
        <w:rPr>
          <w:sz w:val="22"/>
          <w:szCs w:val="22"/>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AD3890" w:rsidRPr="00867E6A" w:rsidRDefault="00AD3890" w:rsidP="00AD3890">
      <w:pPr>
        <w:pStyle w:val="Default"/>
        <w:numPr>
          <w:ilvl w:val="1"/>
          <w:numId w:val="5"/>
        </w:numPr>
        <w:ind w:left="567" w:firstLine="0"/>
        <w:jc w:val="both"/>
        <w:rPr>
          <w:sz w:val="22"/>
          <w:szCs w:val="22"/>
        </w:rPr>
      </w:pPr>
      <w:r w:rsidRPr="00867E6A">
        <w:rPr>
          <w:sz w:val="22"/>
          <w:szCs w:val="22"/>
        </w:rPr>
        <w:t xml:space="preserve">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rsidR="00AD3890" w:rsidRPr="00867E6A" w:rsidRDefault="00AD3890" w:rsidP="00AD3890">
      <w:pPr>
        <w:pStyle w:val="Default"/>
        <w:numPr>
          <w:ilvl w:val="1"/>
          <w:numId w:val="5"/>
        </w:numPr>
        <w:ind w:left="567" w:firstLine="0"/>
        <w:jc w:val="both"/>
        <w:rPr>
          <w:sz w:val="22"/>
          <w:szCs w:val="22"/>
        </w:rPr>
      </w:pPr>
      <w:r w:rsidRPr="00867E6A">
        <w:rPr>
          <w:sz w:val="22"/>
          <w:szCs w:val="22"/>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rsidR="00AD3890" w:rsidRPr="00867E6A" w:rsidRDefault="00AD3890" w:rsidP="00AD3890">
      <w:pPr>
        <w:pStyle w:val="Default"/>
        <w:numPr>
          <w:ilvl w:val="1"/>
          <w:numId w:val="5"/>
        </w:numPr>
        <w:ind w:left="567" w:firstLine="0"/>
        <w:jc w:val="both"/>
        <w:rPr>
          <w:sz w:val="22"/>
          <w:szCs w:val="22"/>
        </w:rPr>
      </w:pPr>
      <w:r w:rsidRPr="00867E6A">
        <w:rPr>
          <w:sz w:val="22"/>
          <w:szCs w:val="22"/>
        </w:rPr>
        <w:t xml:space="preserve">Если обстоятельство непреодолимой силы непосредственно повлияло на исполнение обязательств в срок, установленный в Договоре, срок исполнения </w:t>
      </w:r>
      <w:r w:rsidRPr="00867E6A">
        <w:rPr>
          <w:sz w:val="22"/>
          <w:szCs w:val="22"/>
        </w:rPr>
        <w:lastRenderedPageBreak/>
        <w:t>обязательств отодвигается соразмерно времени действия соответствующего обстоятельства, но не более чем на 3 (три) месяца.</w:t>
      </w:r>
    </w:p>
    <w:p w:rsidR="00AD3890" w:rsidRPr="00867E6A" w:rsidRDefault="00AD3890" w:rsidP="00AD3890">
      <w:pPr>
        <w:pStyle w:val="Default"/>
        <w:numPr>
          <w:ilvl w:val="1"/>
          <w:numId w:val="5"/>
        </w:numPr>
        <w:ind w:left="567" w:firstLine="0"/>
        <w:jc w:val="both"/>
        <w:rPr>
          <w:sz w:val="22"/>
          <w:szCs w:val="22"/>
        </w:rPr>
      </w:pPr>
      <w:r w:rsidRPr="00867E6A">
        <w:rPr>
          <w:sz w:val="22"/>
          <w:szCs w:val="22"/>
        </w:rPr>
        <w:t>Если обстоятельства непреодолимой силы будут действовать свыше 3 (трех) месяцев, то каждая из Сторон вправе расторгнуть Договор и в этом случае ни одна из Сторон не вправе требовать возмещения убытков.</w:t>
      </w:r>
    </w:p>
    <w:p w:rsidR="00AD3890" w:rsidRPr="00867E6A" w:rsidRDefault="00AD3890" w:rsidP="00AD3890">
      <w:pPr>
        <w:pStyle w:val="Default"/>
        <w:numPr>
          <w:ilvl w:val="1"/>
          <w:numId w:val="5"/>
        </w:numPr>
        <w:ind w:left="567" w:firstLine="0"/>
        <w:jc w:val="both"/>
        <w:rPr>
          <w:sz w:val="22"/>
          <w:szCs w:val="22"/>
        </w:rPr>
      </w:pPr>
      <w:r w:rsidRPr="00867E6A">
        <w:rPr>
          <w:sz w:val="22"/>
          <w:szCs w:val="22"/>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AD3890" w:rsidRPr="00867E6A" w:rsidRDefault="00AD3890" w:rsidP="00AD3890">
      <w:pPr>
        <w:pStyle w:val="Default"/>
        <w:numPr>
          <w:ilvl w:val="0"/>
          <w:numId w:val="5"/>
        </w:numPr>
        <w:spacing w:before="120" w:after="120"/>
        <w:ind w:left="567"/>
        <w:jc w:val="center"/>
        <w:rPr>
          <w:b/>
          <w:bCs/>
          <w:sz w:val="22"/>
          <w:szCs w:val="22"/>
        </w:rPr>
      </w:pPr>
      <w:r w:rsidRPr="00867E6A">
        <w:rPr>
          <w:b/>
          <w:bCs/>
          <w:sz w:val="22"/>
          <w:szCs w:val="22"/>
        </w:rPr>
        <w:t>Срок действия Договора</w:t>
      </w:r>
    </w:p>
    <w:p w:rsidR="00AD3890" w:rsidRPr="00867E6A" w:rsidRDefault="00AD3890" w:rsidP="00AD3890">
      <w:pPr>
        <w:pStyle w:val="Default"/>
        <w:numPr>
          <w:ilvl w:val="1"/>
          <w:numId w:val="5"/>
        </w:numPr>
        <w:ind w:left="567" w:firstLine="0"/>
        <w:jc w:val="both"/>
        <w:rPr>
          <w:sz w:val="22"/>
          <w:szCs w:val="22"/>
        </w:rPr>
      </w:pPr>
      <w:r w:rsidRPr="00867E6A">
        <w:rPr>
          <w:sz w:val="22"/>
          <w:szCs w:val="22"/>
        </w:rPr>
        <w:t xml:space="preserve">Договор вступает в силу с </w:t>
      </w:r>
      <w:r w:rsidR="005F0B32">
        <w:rPr>
          <w:sz w:val="22"/>
          <w:szCs w:val="22"/>
        </w:rPr>
        <w:t>момента</w:t>
      </w:r>
      <w:r w:rsidR="005F0B32" w:rsidRPr="00867E6A">
        <w:rPr>
          <w:sz w:val="22"/>
          <w:szCs w:val="22"/>
        </w:rPr>
        <w:t xml:space="preserve"> </w:t>
      </w:r>
      <w:r w:rsidRPr="00867E6A">
        <w:rPr>
          <w:sz w:val="22"/>
          <w:szCs w:val="22"/>
        </w:rPr>
        <w:t xml:space="preserve">его подписания Сторонами и действует до выполнения Сторонами принятых на себя обязательств по Договору в полном объеме. </w:t>
      </w:r>
    </w:p>
    <w:p w:rsidR="00AD3890" w:rsidRPr="00867E6A" w:rsidRDefault="00AD3890" w:rsidP="00AD3890">
      <w:pPr>
        <w:pStyle w:val="Default"/>
        <w:numPr>
          <w:ilvl w:val="1"/>
          <w:numId w:val="5"/>
        </w:numPr>
        <w:ind w:left="567" w:firstLine="0"/>
        <w:jc w:val="both"/>
        <w:rPr>
          <w:sz w:val="22"/>
          <w:szCs w:val="22"/>
        </w:rPr>
      </w:pPr>
      <w:r w:rsidRPr="00867E6A">
        <w:rPr>
          <w:sz w:val="22"/>
          <w:szCs w:val="22"/>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rsidR="00AD3890" w:rsidRPr="00867E6A" w:rsidRDefault="00AD3890" w:rsidP="00AD3890">
      <w:pPr>
        <w:pStyle w:val="Default"/>
        <w:numPr>
          <w:ilvl w:val="0"/>
          <w:numId w:val="5"/>
        </w:numPr>
        <w:spacing w:before="120" w:after="120"/>
        <w:ind w:left="567"/>
        <w:jc w:val="center"/>
        <w:rPr>
          <w:b/>
          <w:bCs/>
          <w:sz w:val="22"/>
          <w:szCs w:val="22"/>
        </w:rPr>
      </w:pPr>
      <w:r w:rsidRPr="00867E6A">
        <w:rPr>
          <w:b/>
          <w:bCs/>
          <w:sz w:val="22"/>
          <w:szCs w:val="22"/>
        </w:rPr>
        <w:t>Заключительные положения</w:t>
      </w:r>
    </w:p>
    <w:p w:rsidR="00AD3890" w:rsidRPr="00867E6A" w:rsidRDefault="00AD3890" w:rsidP="00AD3890">
      <w:pPr>
        <w:pStyle w:val="Default"/>
        <w:numPr>
          <w:ilvl w:val="1"/>
          <w:numId w:val="5"/>
        </w:numPr>
        <w:ind w:left="567" w:firstLine="0"/>
        <w:jc w:val="both"/>
        <w:rPr>
          <w:sz w:val="22"/>
          <w:szCs w:val="22"/>
        </w:rPr>
      </w:pPr>
      <w:r w:rsidRPr="00867E6A">
        <w:rPr>
          <w:sz w:val="22"/>
          <w:szCs w:val="22"/>
        </w:rPr>
        <w:t>Договор составлен в двух экземплярах, имеющих одинаковую юридическую силу, по одному экземпляру для каждой из Сторон.</w:t>
      </w:r>
    </w:p>
    <w:p w:rsidR="00AD3890" w:rsidRPr="00867E6A" w:rsidRDefault="00AD3890" w:rsidP="00AD3890">
      <w:pPr>
        <w:pStyle w:val="Default"/>
        <w:numPr>
          <w:ilvl w:val="1"/>
          <w:numId w:val="5"/>
        </w:numPr>
        <w:ind w:left="567" w:firstLine="0"/>
        <w:jc w:val="both"/>
        <w:rPr>
          <w:sz w:val="22"/>
          <w:szCs w:val="22"/>
        </w:rPr>
      </w:pPr>
      <w:r w:rsidRPr="00867E6A">
        <w:rPr>
          <w:sz w:val="22"/>
          <w:szCs w:val="22"/>
        </w:rPr>
        <w:t>Ни одна из Сторон не вправе передавать свои обязательства по Договору третьим лицам без письменного согласия на то другой Стороны.</w:t>
      </w:r>
    </w:p>
    <w:p w:rsidR="00AD3890" w:rsidRPr="00867E6A" w:rsidRDefault="00AD3890" w:rsidP="00AD3890">
      <w:pPr>
        <w:pStyle w:val="Default"/>
        <w:numPr>
          <w:ilvl w:val="1"/>
          <w:numId w:val="5"/>
        </w:numPr>
        <w:ind w:left="567" w:firstLine="0"/>
        <w:jc w:val="both"/>
        <w:rPr>
          <w:sz w:val="22"/>
          <w:szCs w:val="22"/>
        </w:rPr>
      </w:pPr>
      <w:r w:rsidRPr="00867E6A">
        <w:rPr>
          <w:sz w:val="22"/>
          <w:szCs w:val="22"/>
        </w:rPr>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AD3890" w:rsidRPr="00867E6A" w:rsidRDefault="00AD3890" w:rsidP="00AD3890">
      <w:pPr>
        <w:pStyle w:val="Default"/>
        <w:numPr>
          <w:ilvl w:val="1"/>
          <w:numId w:val="5"/>
        </w:numPr>
        <w:ind w:left="567" w:firstLine="0"/>
        <w:jc w:val="both"/>
        <w:rPr>
          <w:sz w:val="22"/>
          <w:szCs w:val="22"/>
        </w:rPr>
      </w:pPr>
      <w:r w:rsidRPr="00867E6A">
        <w:rPr>
          <w:sz w:val="22"/>
          <w:szCs w:val="22"/>
        </w:rPr>
        <w:t>При исполнении Договора изменение его условий допускается по соглашению Сторон с соблюдением требований Положения о закупке товаров, работ, услуг для нужд НИУ ВШЭ.</w:t>
      </w:r>
    </w:p>
    <w:p w:rsidR="00AD3890" w:rsidRPr="00867E6A" w:rsidRDefault="00AD3890" w:rsidP="00AD3890">
      <w:pPr>
        <w:pStyle w:val="Default"/>
        <w:numPr>
          <w:ilvl w:val="1"/>
          <w:numId w:val="5"/>
        </w:numPr>
        <w:ind w:left="567" w:firstLine="0"/>
        <w:jc w:val="both"/>
        <w:rPr>
          <w:sz w:val="22"/>
          <w:szCs w:val="22"/>
        </w:rPr>
      </w:pPr>
      <w:r w:rsidRPr="00867E6A">
        <w:rPr>
          <w:sz w:val="22"/>
          <w:szCs w:val="22"/>
        </w:rPr>
        <w:t xml:space="preserve">При не 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AD3890" w:rsidRPr="00867E6A" w:rsidRDefault="00AD3890" w:rsidP="00AD3890">
      <w:pPr>
        <w:pStyle w:val="Default"/>
        <w:numPr>
          <w:ilvl w:val="1"/>
          <w:numId w:val="5"/>
        </w:numPr>
        <w:ind w:left="567" w:firstLine="0"/>
        <w:jc w:val="both"/>
        <w:rPr>
          <w:sz w:val="22"/>
          <w:szCs w:val="22"/>
        </w:rPr>
      </w:pPr>
      <w:r w:rsidRPr="00867E6A">
        <w:rPr>
          <w:sz w:val="22"/>
          <w:szCs w:val="22"/>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rsidR="00AD3890" w:rsidRPr="00867E6A" w:rsidRDefault="00AD3890" w:rsidP="00AD3890">
      <w:pPr>
        <w:pStyle w:val="Default"/>
        <w:numPr>
          <w:ilvl w:val="1"/>
          <w:numId w:val="5"/>
        </w:numPr>
        <w:ind w:left="567" w:firstLine="0"/>
        <w:jc w:val="both"/>
        <w:rPr>
          <w:sz w:val="22"/>
          <w:szCs w:val="22"/>
        </w:rPr>
      </w:pPr>
      <w:r w:rsidRPr="00867E6A">
        <w:rPr>
          <w:sz w:val="22"/>
          <w:szCs w:val="22"/>
        </w:rPr>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 или с момента, когда документ, содержащий предложение изменить или расторгнуть Договор, считается доставленным по правилам статьи 165.1 Гражданского кодекса Российской Федерации.</w:t>
      </w:r>
    </w:p>
    <w:p w:rsidR="00AD3890" w:rsidRPr="00867E6A" w:rsidRDefault="00AD3890" w:rsidP="00AD3890">
      <w:pPr>
        <w:pStyle w:val="Default"/>
        <w:numPr>
          <w:ilvl w:val="1"/>
          <w:numId w:val="5"/>
        </w:numPr>
        <w:ind w:left="567" w:firstLine="0"/>
        <w:jc w:val="both"/>
        <w:rPr>
          <w:sz w:val="22"/>
          <w:szCs w:val="22"/>
        </w:rPr>
      </w:pPr>
      <w:r w:rsidRPr="00867E6A">
        <w:rPr>
          <w:sz w:val="22"/>
          <w:szCs w:val="22"/>
        </w:rPr>
        <w:t>В случае одностороннего отказа Заказчика Договор считается расторгнутым с момента получения Подрядчиком уведомления об одностороннем отказе от исполнения Договора полностью или частично, если иной момент прекращения действия Договора не предусмотрен в уведомлении об одностороннем отказе от исполнения Договора либо не определен соглашением Сторон.</w:t>
      </w:r>
    </w:p>
    <w:p w:rsidR="00AD3890" w:rsidRPr="00867E6A" w:rsidRDefault="00AD3890" w:rsidP="00AD3890">
      <w:pPr>
        <w:pStyle w:val="Default"/>
        <w:numPr>
          <w:ilvl w:val="1"/>
          <w:numId w:val="5"/>
        </w:numPr>
        <w:ind w:left="567" w:firstLine="0"/>
        <w:jc w:val="both"/>
        <w:rPr>
          <w:sz w:val="22"/>
          <w:szCs w:val="22"/>
        </w:rPr>
      </w:pPr>
      <w:r w:rsidRPr="00867E6A">
        <w:rPr>
          <w:sz w:val="22"/>
          <w:szCs w:val="22"/>
        </w:rPr>
        <w:t>Все сообщения, предупреждения, уведомления, заявления и иные юридически значимые сообщения (далее вместе – сообщение) Сторон в ходе исполне</w:t>
      </w:r>
      <w:r w:rsidRPr="00867E6A">
        <w:rPr>
          <w:sz w:val="22"/>
          <w:szCs w:val="22"/>
        </w:rPr>
        <w:lastRenderedPageBreak/>
        <w:t>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13 Договора, либо передаются нарочным под подпись уполномоченному представителю принимающей Стороны.</w:t>
      </w:r>
    </w:p>
    <w:p w:rsidR="00AD3890" w:rsidRPr="00867E6A" w:rsidRDefault="00AD3890" w:rsidP="00AD3890">
      <w:pPr>
        <w:pStyle w:val="Default"/>
        <w:numPr>
          <w:ilvl w:val="1"/>
          <w:numId w:val="5"/>
        </w:numPr>
        <w:ind w:left="567" w:firstLine="0"/>
        <w:jc w:val="both"/>
        <w:rPr>
          <w:sz w:val="22"/>
          <w:szCs w:val="22"/>
        </w:rPr>
      </w:pPr>
      <w:r w:rsidRPr="00867E6A">
        <w:rPr>
          <w:sz w:val="22"/>
          <w:szCs w:val="22"/>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13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юридического лица</w:t>
      </w:r>
      <w:r w:rsidR="00333399">
        <w:rPr>
          <w:rStyle w:val="a8"/>
          <w:sz w:val="22"/>
          <w:szCs w:val="22"/>
        </w:rPr>
        <w:footnoteReference w:id="5"/>
      </w:r>
      <w:r w:rsidRPr="00867E6A">
        <w:rPr>
          <w:sz w:val="22"/>
          <w:szCs w:val="22"/>
        </w:rPr>
        <w:t>, указанному в разделе 13 Договора.</w:t>
      </w:r>
    </w:p>
    <w:p w:rsidR="00AD3890" w:rsidRPr="00867E6A" w:rsidRDefault="00AD3890" w:rsidP="00AD3890">
      <w:pPr>
        <w:pStyle w:val="Default"/>
        <w:numPr>
          <w:ilvl w:val="1"/>
          <w:numId w:val="5"/>
        </w:numPr>
        <w:ind w:left="567" w:firstLine="0"/>
        <w:jc w:val="both"/>
        <w:rPr>
          <w:sz w:val="22"/>
          <w:szCs w:val="22"/>
        </w:rPr>
      </w:pPr>
      <w:r w:rsidRPr="00867E6A">
        <w:rPr>
          <w:sz w:val="22"/>
          <w:szCs w:val="22"/>
        </w:rPr>
        <w:t>Сообщение, направленное почтой, заказным письмом с уведомлением, считается доставленным принимающей Стороне по правилам, установленным статьей 165.1 Гражданского кодекса Российской Федерации, в том числе в следующих случаях:</w:t>
      </w:r>
    </w:p>
    <w:p w:rsidR="00AD3890" w:rsidRPr="00867E6A" w:rsidRDefault="00AD3890" w:rsidP="00AD3890">
      <w:pPr>
        <w:pStyle w:val="Default"/>
        <w:ind w:left="567"/>
        <w:jc w:val="both"/>
        <w:rPr>
          <w:sz w:val="22"/>
          <w:szCs w:val="22"/>
        </w:rPr>
      </w:pPr>
      <w:r w:rsidRPr="00867E6A">
        <w:rPr>
          <w:sz w:val="22"/>
          <w:szCs w:val="22"/>
        </w:rPr>
        <w:t>- 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AD3890" w:rsidRPr="00867E6A" w:rsidRDefault="00AD3890" w:rsidP="00AD3890">
      <w:pPr>
        <w:pStyle w:val="Default"/>
        <w:ind w:left="567"/>
        <w:jc w:val="both"/>
        <w:rPr>
          <w:sz w:val="22"/>
          <w:szCs w:val="22"/>
        </w:rPr>
      </w:pPr>
      <w:r w:rsidRPr="00867E6A">
        <w:rPr>
          <w:sz w:val="22"/>
          <w:szCs w:val="22"/>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13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AD3890" w:rsidRPr="00867E6A" w:rsidRDefault="00AD3890" w:rsidP="00AD3890">
      <w:pPr>
        <w:pStyle w:val="Default"/>
        <w:numPr>
          <w:ilvl w:val="1"/>
          <w:numId w:val="5"/>
        </w:numPr>
        <w:ind w:left="567" w:firstLine="0"/>
        <w:jc w:val="both"/>
        <w:rPr>
          <w:sz w:val="22"/>
          <w:szCs w:val="22"/>
        </w:rPr>
      </w:pPr>
      <w:r w:rsidRPr="00867E6A">
        <w:rPr>
          <w:sz w:val="22"/>
          <w:szCs w:val="22"/>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AD3890" w:rsidRPr="00867E6A" w:rsidRDefault="00AD3890" w:rsidP="00AD3890">
      <w:pPr>
        <w:pStyle w:val="Default"/>
        <w:numPr>
          <w:ilvl w:val="1"/>
          <w:numId w:val="5"/>
        </w:numPr>
        <w:ind w:left="567" w:firstLine="0"/>
        <w:jc w:val="both"/>
        <w:rPr>
          <w:sz w:val="22"/>
          <w:szCs w:val="22"/>
        </w:rPr>
      </w:pPr>
      <w:r w:rsidRPr="00867E6A">
        <w:rPr>
          <w:sz w:val="22"/>
          <w:szCs w:val="22"/>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rsidR="00AD3890" w:rsidRPr="00867E6A" w:rsidRDefault="00AD3890" w:rsidP="00AD3890">
      <w:pPr>
        <w:pStyle w:val="Default"/>
        <w:numPr>
          <w:ilvl w:val="1"/>
          <w:numId w:val="5"/>
        </w:numPr>
        <w:ind w:left="567" w:firstLine="0"/>
        <w:jc w:val="both"/>
        <w:rPr>
          <w:sz w:val="22"/>
          <w:szCs w:val="22"/>
        </w:rPr>
      </w:pPr>
      <w:r w:rsidRPr="00867E6A">
        <w:rPr>
          <w:sz w:val="22"/>
          <w:szCs w:val="22"/>
        </w:rPr>
        <w:t>В случае изменения сведений, в том числе наименования, банковских реквизитов, адресов,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12.9 Договора.</w:t>
      </w:r>
    </w:p>
    <w:p w:rsidR="00AD3890" w:rsidRPr="00867E6A" w:rsidRDefault="00AD3890" w:rsidP="00AD3890">
      <w:pPr>
        <w:pStyle w:val="Default"/>
        <w:numPr>
          <w:ilvl w:val="1"/>
          <w:numId w:val="5"/>
        </w:numPr>
        <w:ind w:left="567" w:firstLine="0"/>
        <w:jc w:val="both"/>
        <w:rPr>
          <w:sz w:val="22"/>
          <w:szCs w:val="22"/>
        </w:rPr>
      </w:pPr>
      <w:r w:rsidRPr="00867E6A">
        <w:rPr>
          <w:sz w:val="22"/>
          <w:szCs w:val="22"/>
        </w:rPr>
        <w:t xml:space="preserve">К Договору прилагаются и являются его неотъемлемой частью: </w:t>
      </w:r>
    </w:p>
    <w:p w:rsidR="00AD3890" w:rsidRPr="00867E6A" w:rsidRDefault="00AD3890" w:rsidP="00AD3890">
      <w:pPr>
        <w:pStyle w:val="Default"/>
        <w:ind w:left="567"/>
        <w:jc w:val="both"/>
        <w:rPr>
          <w:sz w:val="22"/>
          <w:szCs w:val="22"/>
        </w:rPr>
      </w:pPr>
      <w:r w:rsidRPr="00867E6A">
        <w:rPr>
          <w:sz w:val="22"/>
          <w:szCs w:val="22"/>
        </w:rPr>
        <w:t xml:space="preserve">Приложение </w:t>
      </w:r>
      <w:r>
        <w:rPr>
          <w:sz w:val="22"/>
          <w:szCs w:val="22"/>
        </w:rPr>
        <w:t>__</w:t>
      </w:r>
      <w:r w:rsidRPr="00867E6A">
        <w:rPr>
          <w:sz w:val="22"/>
          <w:szCs w:val="22"/>
        </w:rPr>
        <w:t xml:space="preserve"> – Задание на проектирование; </w:t>
      </w:r>
    </w:p>
    <w:p w:rsidR="00AD3890" w:rsidRPr="00867E6A" w:rsidRDefault="00AD3890" w:rsidP="00AD3890">
      <w:pPr>
        <w:pStyle w:val="Default"/>
        <w:ind w:left="567"/>
        <w:rPr>
          <w:sz w:val="22"/>
          <w:szCs w:val="22"/>
        </w:rPr>
      </w:pPr>
      <w:r w:rsidRPr="00867E6A">
        <w:rPr>
          <w:sz w:val="22"/>
          <w:szCs w:val="22"/>
        </w:rPr>
        <w:t xml:space="preserve">Приложение </w:t>
      </w:r>
      <w:r>
        <w:rPr>
          <w:sz w:val="22"/>
          <w:szCs w:val="22"/>
        </w:rPr>
        <w:t>__</w:t>
      </w:r>
      <w:r w:rsidRPr="00867E6A">
        <w:rPr>
          <w:sz w:val="22"/>
          <w:szCs w:val="22"/>
        </w:rPr>
        <w:t xml:space="preserve"> – Смета на проектные работы.</w:t>
      </w:r>
    </w:p>
    <w:p w:rsidR="00AD3890" w:rsidRPr="00867E6A" w:rsidRDefault="00AD3890" w:rsidP="00AD3890">
      <w:pPr>
        <w:pStyle w:val="Default"/>
        <w:numPr>
          <w:ilvl w:val="0"/>
          <w:numId w:val="5"/>
        </w:numPr>
        <w:spacing w:before="120" w:after="120"/>
        <w:ind w:left="567"/>
        <w:jc w:val="center"/>
        <w:rPr>
          <w:b/>
          <w:bCs/>
          <w:sz w:val="22"/>
          <w:szCs w:val="22"/>
        </w:rPr>
      </w:pPr>
      <w:r w:rsidRPr="00867E6A">
        <w:rPr>
          <w:b/>
          <w:bCs/>
          <w:sz w:val="22"/>
          <w:szCs w:val="22"/>
        </w:rPr>
        <w:t>Адреса и банковские реквизиты Сторон</w:t>
      </w:r>
    </w:p>
    <w:tbl>
      <w:tblPr>
        <w:tblW w:w="10097" w:type="dxa"/>
        <w:tblInd w:w="-108" w:type="dxa"/>
        <w:tblBorders>
          <w:top w:val="nil"/>
          <w:left w:val="nil"/>
          <w:bottom w:val="nil"/>
          <w:right w:val="nil"/>
        </w:tblBorders>
        <w:tblLayout w:type="fixed"/>
        <w:tblLook w:val="0000" w:firstRow="0" w:lastRow="0" w:firstColumn="0" w:lastColumn="0" w:noHBand="0" w:noVBand="0"/>
      </w:tblPr>
      <w:tblGrid>
        <w:gridCol w:w="4945"/>
        <w:gridCol w:w="5152"/>
      </w:tblGrid>
      <w:tr w:rsidR="00AD3890" w:rsidRPr="00867E6A" w:rsidTr="00CE0045">
        <w:trPr>
          <w:trHeight w:val="3068"/>
        </w:trPr>
        <w:tc>
          <w:tcPr>
            <w:tcW w:w="4945" w:type="dxa"/>
          </w:tcPr>
          <w:p w:rsidR="00AD3890" w:rsidRPr="00867E6A" w:rsidRDefault="00AD3890" w:rsidP="00CE0045">
            <w:pPr>
              <w:autoSpaceDE w:val="0"/>
              <w:autoSpaceDN w:val="0"/>
              <w:adjustRightInd w:val="0"/>
              <w:ind w:left="567"/>
              <w:jc w:val="both"/>
              <w:rPr>
                <w:rFonts w:eastAsia="Calibri"/>
                <w:b/>
                <w:bCs/>
                <w:color w:val="000000"/>
                <w:sz w:val="22"/>
                <w:szCs w:val="22"/>
                <w:lang w:eastAsia="en-US"/>
              </w:rPr>
            </w:pPr>
            <w:r w:rsidRPr="00867E6A">
              <w:rPr>
                <w:rFonts w:eastAsia="Calibri"/>
                <w:b/>
                <w:bCs/>
                <w:color w:val="000000"/>
                <w:sz w:val="22"/>
                <w:szCs w:val="22"/>
                <w:lang w:eastAsia="en-US"/>
              </w:rPr>
              <w:t>ПОДРЯДЧИК:</w:t>
            </w:r>
          </w:p>
          <w:p w:rsidR="00AD3890" w:rsidRPr="00867E6A" w:rsidRDefault="00AD3890" w:rsidP="00CE0045">
            <w:pPr>
              <w:autoSpaceDE w:val="0"/>
              <w:autoSpaceDN w:val="0"/>
              <w:adjustRightInd w:val="0"/>
              <w:ind w:left="567"/>
              <w:jc w:val="both"/>
              <w:rPr>
                <w:rFonts w:eastAsia="Calibri"/>
                <w:b/>
                <w:color w:val="000000"/>
                <w:sz w:val="22"/>
                <w:szCs w:val="22"/>
                <w:lang w:eastAsia="en-US"/>
              </w:rPr>
            </w:pPr>
            <w:r w:rsidRPr="00867E6A">
              <w:rPr>
                <w:rFonts w:eastAsia="Calibri"/>
                <w:b/>
                <w:color w:val="000000"/>
                <w:sz w:val="22"/>
                <w:szCs w:val="22"/>
                <w:lang w:eastAsia="en-US"/>
              </w:rPr>
              <w:t>_________________</w:t>
            </w:r>
          </w:p>
          <w:p w:rsidR="00AD3890" w:rsidRDefault="00AD3890" w:rsidP="00CE0045">
            <w:pPr>
              <w:autoSpaceDE w:val="0"/>
              <w:autoSpaceDN w:val="0"/>
              <w:adjustRightInd w:val="0"/>
              <w:ind w:left="567"/>
              <w:jc w:val="both"/>
              <w:rPr>
                <w:rFonts w:eastAsia="Calibri"/>
                <w:color w:val="000000"/>
                <w:sz w:val="22"/>
                <w:szCs w:val="22"/>
                <w:lang w:eastAsia="en-US"/>
              </w:rPr>
            </w:pPr>
            <w:r w:rsidRPr="00867E6A">
              <w:rPr>
                <w:rFonts w:eastAsia="Calibri"/>
                <w:color w:val="000000"/>
                <w:sz w:val="22"/>
                <w:szCs w:val="22"/>
                <w:lang w:eastAsia="en-US"/>
              </w:rPr>
              <w:lastRenderedPageBreak/>
              <w:t>Адрес юридического лица</w:t>
            </w:r>
            <w:r w:rsidR="000617F3">
              <w:rPr>
                <w:rStyle w:val="a8"/>
                <w:rFonts w:eastAsia="Calibri"/>
                <w:color w:val="000000"/>
                <w:sz w:val="22"/>
                <w:szCs w:val="22"/>
                <w:lang w:eastAsia="en-US"/>
              </w:rPr>
              <w:footnoteReference w:id="6"/>
            </w:r>
            <w:r w:rsidRPr="00867E6A">
              <w:rPr>
                <w:rFonts w:eastAsia="Calibri"/>
                <w:color w:val="000000"/>
                <w:sz w:val="22"/>
                <w:szCs w:val="22"/>
                <w:lang w:eastAsia="en-US"/>
              </w:rPr>
              <w:t xml:space="preserve">: </w:t>
            </w:r>
          </w:p>
          <w:p w:rsidR="00AD3890" w:rsidRPr="00867E6A" w:rsidRDefault="00AD3890" w:rsidP="00CE0045">
            <w:pPr>
              <w:autoSpaceDE w:val="0"/>
              <w:autoSpaceDN w:val="0"/>
              <w:adjustRightInd w:val="0"/>
              <w:ind w:left="567"/>
              <w:jc w:val="both"/>
              <w:rPr>
                <w:rFonts w:eastAsia="Calibri"/>
                <w:color w:val="000000"/>
                <w:sz w:val="22"/>
                <w:szCs w:val="22"/>
                <w:lang w:eastAsia="en-US"/>
              </w:rPr>
            </w:pPr>
            <w:r w:rsidRPr="00867E6A">
              <w:rPr>
                <w:rFonts w:eastAsia="Calibri"/>
                <w:color w:val="000000"/>
                <w:sz w:val="22"/>
                <w:szCs w:val="22"/>
                <w:lang w:eastAsia="en-US"/>
              </w:rPr>
              <w:t xml:space="preserve">Почтовый адрес: </w:t>
            </w:r>
          </w:p>
          <w:p w:rsidR="00AD3890" w:rsidRPr="00867E6A" w:rsidRDefault="00AD3890" w:rsidP="00CE0045">
            <w:pPr>
              <w:autoSpaceDE w:val="0"/>
              <w:autoSpaceDN w:val="0"/>
              <w:adjustRightInd w:val="0"/>
              <w:ind w:left="567"/>
              <w:jc w:val="both"/>
              <w:rPr>
                <w:rFonts w:eastAsia="Calibri"/>
                <w:color w:val="000000"/>
                <w:sz w:val="22"/>
                <w:szCs w:val="22"/>
                <w:lang w:eastAsia="en-US"/>
              </w:rPr>
            </w:pPr>
            <w:r w:rsidRPr="00867E6A">
              <w:rPr>
                <w:rFonts w:eastAsia="Calibri"/>
                <w:color w:val="000000"/>
                <w:sz w:val="22"/>
                <w:szCs w:val="22"/>
                <w:lang w:eastAsia="en-US"/>
              </w:rPr>
              <w:t xml:space="preserve">ИНН/КПП </w:t>
            </w:r>
          </w:p>
          <w:p w:rsidR="00AD3890" w:rsidRPr="00867E6A" w:rsidRDefault="00AD3890" w:rsidP="00CE0045">
            <w:pPr>
              <w:autoSpaceDE w:val="0"/>
              <w:autoSpaceDN w:val="0"/>
              <w:adjustRightInd w:val="0"/>
              <w:ind w:left="567"/>
              <w:jc w:val="both"/>
              <w:rPr>
                <w:rFonts w:eastAsia="Calibri"/>
                <w:color w:val="000000"/>
                <w:sz w:val="22"/>
                <w:szCs w:val="22"/>
                <w:lang w:eastAsia="en-US"/>
              </w:rPr>
            </w:pPr>
            <w:r w:rsidRPr="00867E6A">
              <w:rPr>
                <w:rFonts w:eastAsia="Calibri"/>
                <w:color w:val="000000"/>
                <w:sz w:val="22"/>
                <w:szCs w:val="22"/>
                <w:lang w:eastAsia="en-US"/>
              </w:rPr>
              <w:t xml:space="preserve">ОГРН </w:t>
            </w:r>
          </w:p>
          <w:p w:rsidR="00AD3890" w:rsidRPr="00867E6A" w:rsidRDefault="00AD3890" w:rsidP="00CE0045">
            <w:pPr>
              <w:autoSpaceDE w:val="0"/>
              <w:autoSpaceDN w:val="0"/>
              <w:adjustRightInd w:val="0"/>
              <w:ind w:left="567"/>
              <w:jc w:val="both"/>
              <w:rPr>
                <w:rFonts w:eastAsia="Calibri"/>
                <w:color w:val="000000"/>
                <w:sz w:val="22"/>
                <w:szCs w:val="22"/>
                <w:lang w:eastAsia="en-US"/>
              </w:rPr>
            </w:pPr>
            <w:r w:rsidRPr="00867E6A">
              <w:rPr>
                <w:rFonts w:eastAsia="Calibri"/>
                <w:color w:val="000000"/>
                <w:sz w:val="22"/>
                <w:szCs w:val="22"/>
                <w:lang w:eastAsia="en-US"/>
              </w:rPr>
              <w:t>Банковские реквизиты:</w:t>
            </w:r>
          </w:p>
          <w:p w:rsidR="00AD3890" w:rsidRPr="00867E6A" w:rsidRDefault="00AD3890" w:rsidP="00CE0045">
            <w:pPr>
              <w:autoSpaceDE w:val="0"/>
              <w:autoSpaceDN w:val="0"/>
              <w:adjustRightInd w:val="0"/>
              <w:ind w:left="567"/>
              <w:jc w:val="both"/>
              <w:rPr>
                <w:rFonts w:eastAsia="Calibri"/>
                <w:color w:val="000000"/>
                <w:sz w:val="22"/>
                <w:szCs w:val="22"/>
                <w:lang w:eastAsia="en-US"/>
              </w:rPr>
            </w:pPr>
            <w:r w:rsidRPr="00867E6A">
              <w:rPr>
                <w:rFonts w:eastAsia="Calibri"/>
                <w:color w:val="000000"/>
                <w:sz w:val="22"/>
                <w:szCs w:val="22"/>
                <w:lang w:eastAsia="en-US"/>
              </w:rPr>
              <w:t xml:space="preserve">Адрес эл. почты: </w:t>
            </w:r>
          </w:p>
          <w:p w:rsidR="00AD3890" w:rsidRPr="00867E6A" w:rsidRDefault="00AD3890" w:rsidP="00CE0045">
            <w:pPr>
              <w:autoSpaceDE w:val="0"/>
              <w:autoSpaceDN w:val="0"/>
              <w:adjustRightInd w:val="0"/>
              <w:ind w:left="567"/>
              <w:jc w:val="both"/>
              <w:rPr>
                <w:rFonts w:eastAsia="Calibri"/>
                <w:color w:val="000000"/>
                <w:sz w:val="22"/>
                <w:szCs w:val="22"/>
                <w:lang w:eastAsia="en-US"/>
              </w:rPr>
            </w:pPr>
          </w:p>
          <w:p w:rsidR="00AD3890" w:rsidRPr="00867E6A" w:rsidRDefault="00AD3890" w:rsidP="00CE0045">
            <w:pPr>
              <w:autoSpaceDE w:val="0"/>
              <w:autoSpaceDN w:val="0"/>
              <w:adjustRightInd w:val="0"/>
              <w:ind w:left="567"/>
              <w:jc w:val="both"/>
              <w:rPr>
                <w:rFonts w:eastAsia="Calibri"/>
                <w:b/>
                <w:bCs/>
                <w:color w:val="000000"/>
                <w:sz w:val="22"/>
                <w:szCs w:val="22"/>
                <w:lang w:eastAsia="en-US"/>
              </w:rPr>
            </w:pPr>
            <w:r w:rsidRPr="00867E6A">
              <w:rPr>
                <w:rFonts w:eastAsia="Calibri"/>
                <w:b/>
                <w:bCs/>
                <w:color w:val="000000"/>
                <w:sz w:val="22"/>
                <w:szCs w:val="22"/>
                <w:lang w:eastAsia="en-US"/>
              </w:rPr>
              <w:t>_____________________</w:t>
            </w:r>
          </w:p>
          <w:p w:rsidR="00AD3890" w:rsidRPr="00867E6A" w:rsidRDefault="00AD3890" w:rsidP="00CE0045">
            <w:pPr>
              <w:autoSpaceDE w:val="0"/>
              <w:autoSpaceDN w:val="0"/>
              <w:adjustRightInd w:val="0"/>
              <w:ind w:left="567"/>
              <w:jc w:val="both"/>
              <w:rPr>
                <w:rFonts w:eastAsia="Calibri"/>
                <w:b/>
                <w:bCs/>
                <w:color w:val="000000"/>
                <w:sz w:val="22"/>
                <w:szCs w:val="22"/>
                <w:lang w:eastAsia="en-US"/>
              </w:rPr>
            </w:pPr>
          </w:p>
          <w:p w:rsidR="00AD3890" w:rsidRPr="00867E6A" w:rsidRDefault="00AD3890" w:rsidP="00CE0045">
            <w:pPr>
              <w:autoSpaceDE w:val="0"/>
              <w:autoSpaceDN w:val="0"/>
              <w:adjustRightInd w:val="0"/>
              <w:ind w:left="567"/>
              <w:jc w:val="both"/>
              <w:rPr>
                <w:rFonts w:eastAsia="Calibri"/>
                <w:b/>
                <w:bCs/>
                <w:color w:val="000000"/>
                <w:sz w:val="22"/>
                <w:szCs w:val="22"/>
                <w:lang w:eastAsia="en-US"/>
              </w:rPr>
            </w:pPr>
            <w:r w:rsidRPr="00867E6A">
              <w:rPr>
                <w:rFonts w:eastAsia="Calibri"/>
                <w:b/>
                <w:bCs/>
                <w:color w:val="000000"/>
                <w:sz w:val="22"/>
                <w:szCs w:val="22"/>
                <w:lang w:eastAsia="en-US"/>
              </w:rPr>
              <w:t>________________ /_______/</w:t>
            </w:r>
          </w:p>
          <w:p w:rsidR="00AD3890" w:rsidRPr="00867E6A" w:rsidRDefault="00AD3890" w:rsidP="00CE0045">
            <w:pPr>
              <w:autoSpaceDE w:val="0"/>
              <w:autoSpaceDN w:val="0"/>
              <w:adjustRightInd w:val="0"/>
              <w:ind w:left="567"/>
              <w:jc w:val="both"/>
              <w:rPr>
                <w:sz w:val="22"/>
                <w:szCs w:val="22"/>
              </w:rPr>
            </w:pPr>
            <w:r w:rsidRPr="00867E6A">
              <w:rPr>
                <w:rFonts w:eastAsia="Calibri"/>
                <w:color w:val="000000"/>
                <w:sz w:val="22"/>
                <w:szCs w:val="22"/>
                <w:lang w:eastAsia="en-US"/>
              </w:rPr>
              <w:t>м.п.</w:t>
            </w:r>
          </w:p>
        </w:tc>
        <w:tc>
          <w:tcPr>
            <w:tcW w:w="5152" w:type="dxa"/>
          </w:tcPr>
          <w:p w:rsidR="00AD3890" w:rsidRPr="00867E6A" w:rsidRDefault="00AD3890" w:rsidP="00CE0045">
            <w:pPr>
              <w:pStyle w:val="Default"/>
              <w:ind w:left="567"/>
              <w:jc w:val="both"/>
              <w:rPr>
                <w:sz w:val="22"/>
                <w:szCs w:val="22"/>
              </w:rPr>
            </w:pPr>
            <w:r w:rsidRPr="00867E6A">
              <w:rPr>
                <w:b/>
                <w:bCs/>
                <w:sz w:val="22"/>
                <w:szCs w:val="22"/>
              </w:rPr>
              <w:lastRenderedPageBreak/>
              <w:t xml:space="preserve">ЗАКАЗЧИК: </w:t>
            </w:r>
          </w:p>
          <w:p w:rsidR="00AD3890" w:rsidRPr="00867E6A" w:rsidRDefault="00AD3890" w:rsidP="00CE0045">
            <w:pPr>
              <w:pStyle w:val="Default"/>
              <w:ind w:left="567"/>
              <w:rPr>
                <w:sz w:val="22"/>
                <w:szCs w:val="22"/>
              </w:rPr>
            </w:pPr>
            <w:r w:rsidRPr="00867E6A">
              <w:rPr>
                <w:b/>
                <w:bCs/>
                <w:sz w:val="22"/>
                <w:szCs w:val="22"/>
              </w:rPr>
              <w:t xml:space="preserve">__________________ </w:t>
            </w:r>
          </w:p>
          <w:p w:rsidR="00AD3890" w:rsidRDefault="00AD3890" w:rsidP="00CE0045">
            <w:pPr>
              <w:pStyle w:val="Default"/>
              <w:ind w:left="567"/>
              <w:jc w:val="both"/>
              <w:rPr>
                <w:sz w:val="22"/>
                <w:szCs w:val="22"/>
              </w:rPr>
            </w:pPr>
            <w:r w:rsidRPr="00867E6A">
              <w:rPr>
                <w:sz w:val="22"/>
                <w:szCs w:val="22"/>
              </w:rPr>
              <w:t xml:space="preserve">Адрес юридического лица: </w:t>
            </w:r>
          </w:p>
          <w:p w:rsidR="00AD3890" w:rsidRPr="00867E6A" w:rsidRDefault="00AD3890" w:rsidP="00CE0045">
            <w:pPr>
              <w:pStyle w:val="Default"/>
              <w:ind w:left="567"/>
              <w:jc w:val="both"/>
              <w:rPr>
                <w:sz w:val="22"/>
                <w:szCs w:val="22"/>
              </w:rPr>
            </w:pPr>
            <w:r w:rsidRPr="00867E6A">
              <w:rPr>
                <w:sz w:val="22"/>
                <w:szCs w:val="22"/>
              </w:rPr>
              <w:t xml:space="preserve">ИНН/КПП  </w:t>
            </w:r>
          </w:p>
          <w:p w:rsidR="00AD3890" w:rsidRPr="00867E6A" w:rsidRDefault="00AD3890" w:rsidP="00CE0045">
            <w:pPr>
              <w:pStyle w:val="Default"/>
              <w:ind w:left="567"/>
              <w:jc w:val="both"/>
              <w:rPr>
                <w:sz w:val="22"/>
                <w:szCs w:val="22"/>
              </w:rPr>
            </w:pPr>
            <w:r w:rsidRPr="00867E6A">
              <w:rPr>
                <w:sz w:val="22"/>
                <w:szCs w:val="22"/>
              </w:rPr>
              <w:t>Банковские реквизиты:</w:t>
            </w:r>
          </w:p>
          <w:p w:rsidR="00AD3890" w:rsidRPr="00867E6A" w:rsidRDefault="00AD3890" w:rsidP="00CE0045">
            <w:pPr>
              <w:pStyle w:val="Default"/>
              <w:ind w:left="567"/>
              <w:jc w:val="both"/>
              <w:rPr>
                <w:sz w:val="22"/>
                <w:szCs w:val="22"/>
              </w:rPr>
            </w:pPr>
            <w:r w:rsidRPr="00867E6A">
              <w:rPr>
                <w:sz w:val="22"/>
                <w:szCs w:val="22"/>
              </w:rPr>
              <w:t xml:space="preserve">Адрес эл. почты: </w:t>
            </w:r>
          </w:p>
          <w:p w:rsidR="00AD3890" w:rsidRPr="00867E6A" w:rsidRDefault="00AD3890" w:rsidP="00CE0045">
            <w:pPr>
              <w:pStyle w:val="Default"/>
              <w:ind w:left="567"/>
              <w:jc w:val="both"/>
              <w:rPr>
                <w:b/>
                <w:bCs/>
                <w:sz w:val="22"/>
                <w:szCs w:val="22"/>
              </w:rPr>
            </w:pPr>
          </w:p>
          <w:p w:rsidR="00AD3890" w:rsidRPr="00867E6A" w:rsidRDefault="00AD3890" w:rsidP="00CE0045">
            <w:pPr>
              <w:pStyle w:val="Default"/>
              <w:ind w:left="567"/>
              <w:jc w:val="both"/>
              <w:rPr>
                <w:b/>
                <w:bCs/>
                <w:sz w:val="22"/>
                <w:szCs w:val="22"/>
              </w:rPr>
            </w:pPr>
          </w:p>
          <w:p w:rsidR="00AD3890" w:rsidRPr="00867E6A" w:rsidRDefault="00AD3890" w:rsidP="00CE0045">
            <w:pPr>
              <w:pStyle w:val="Default"/>
              <w:ind w:left="567"/>
              <w:jc w:val="both"/>
              <w:rPr>
                <w:b/>
                <w:bCs/>
                <w:sz w:val="22"/>
                <w:szCs w:val="22"/>
              </w:rPr>
            </w:pPr>
          </w:p>
          <w:p w:rsidR="00AD3890" w:rsidRPr="00867E6A" w:rsidRDefault="00AD3890" w:rsidP="00CE0045">
            <w:pPr>
              <w:pStyle w:val="Default"/>
              <w:ind w:left="567"/>
              <w:jc w:val="both"/>
              <w:rPr>
                <w:b/>
                <w:bCs/>
                <w:sz w:val="22"/>
                <w:szCs w:val="22"/>
              </w:rPr>
            </w:pPr>
            <w:r w:rsidRPr="00867E6A">
              <w:rPr>
                <w:b/>
                <w:bCs/>
                <w:sz w:val="22"/>
                <w:szCs w:val="22"/>
              </w:rPr>
              <w:t xml:space="preserve">__________________ </w:t>
            </w:r>
          </w:p>
          <w:p w:rsidR="00AD3890" w:rsidRPr="00867E6A" w:rsidRDefault="00AD3890" w:rsidP="00CE0045">
            <w:pPr>
              <w:pStyle w:val="Default"/>
              <w:ind w:left="567"/>
              <w:jc w:val="both"/>
              <w:rPr>
                <w:b/>
                <w:bCs/>
                <w:sz w:val="22"/>
                <w:szCs w:val="22"/>
              </w:rPr>
            </w:pPr>
          </w:p>
          <w:p w:rsidR="00AD3890" w:rsidRPr="00867E6A" w:rsidRDefault="00AD3890" w:rsidP="00CE0045">
            <w:pPr>
              <w:pStyle w:val="Default"/>
              <w:ind w:left="567"/>
              <w:jc w:val="both"/>
              <w:rPr>
                <w:sz w:val="22"/>
                <w:szCs w:val="22"/>
              </w:rPr>
            </w:pPr>
            <w:r w:rsidRPr="00867E6A">
              <w:rPr>
                <w:b/>
                <w:bCs/>
                <w:sz w:val="22"/>
                <w:szCs w:val="22"/>
              </w:rPr>
              <w:t xml:space="preserve">________________ /___________/ </w:t>
            </w:r>
          </w:p>
          <w:p w:rsidR="00AD3890" w:rsidRPr="00867E6A" w:rsidRDefault="00AD3890" w:rsidP="00CE0045">
            <w:pPr>
              <w:pStyle w:val="Default"/>
              <w:ind w:left="567"/>
              <w:jc w:val="both"/>
              <w:rPr>
                <w:sz w:val="22"/>
                <w:szCs w:val="22"/>
              </w:rPr>
            </w:pPr>
            <w:r w:rsidRPr="00867E6A">
              <w:rPr>
                <w:sz w:val="22"/>
                <w:szCs w:val="22"/>
              </w:rPr>
              <w:lastRenderedPageBreak/>
              <w:t>м.п.</w:t>
            </w:r>
          </w:p>
        </w:tc>
      </w:tr>
    </w:tbl>
    <w:p w:rsidR="004A2B56" w:rsidRDefault="004A2B56"/>
    <w:sectPr w:rsidR="004A2B56" w:rsidSect="008B60C0">
      <w:footerReference w:type="default" r:id="rId10"/>
      <w:pgSz w:w="11906" w:h="16838"/>
      <w:pgMar w:top="1276" w:right="850" w:bottom="426" w:left="1134" w:header="68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BF8" w:rsidRDefault="00182BF8" w:rsidP="00AD3890">
      <w:r>
        <w:separator/>
      </w:r>
    </w:p>
  </w:endnote>
  <w:endnote w:type="continuationSeparator" w:id="0">
    <w:p w:rsidR="00182BF8" w:rsidRDefault="00182BF8" w:rsidP="00AD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E8" w:rsidRPr="00263AE8" w:rsidRDefault="00182BF8">
    <w:pPr>
      <w:jc w:val="right"/>
    </w:pPr>
    <w:r>
      <w:rPr>
        <w:b/>
        <w:lang w:val="en-US"/>
      </w:rPr>
      <w:t>21.02.2024 № 6.18.1-01/210224-1</w:t>
    </w:r>
  </w:p>
  <w:p w:rsidR="00263AE8" w:rsidRDefault="00EC59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BF8" w:rsidRDefault="00182BF8" w:rsidP="00AD3890">
      <w:r>
        <w:separator/>
      </w:r>
    </w:p>
  </w:footnote>
  <w:footnote w:type="continuationSeparator" w:id="0">
    <w:p w:rsidR="00182BF8" w:rsidRDefault="00182BF8" w:rsidP="00AD3890">
      <w:r>
        <w:continuationSeparator/>
      </w:r>
    </w:p>
  </w:footnote>
  <w:footnote w:id="1">
    <w:p w:rsidR="00AD3890" w:rsidRPr="00D6488A" w:rsidRDefault="00AD3890" w:rsidP="008278C8">
      <w:pPr>
        <w:pStyle w:val="a6"/>
        <w:ind w:firstLine="709"/>
        <w:rPr>
          <w:lang w:val="x-none"/>
        </w:rPr>
      </w:pPr>
      <w:r>
        <w:rPr>
          <w:rStyle w:val="a8"/>
        </w:rPr>
        <w:footnoteRef/>
      </w:r>
      <w:r>
        <w:t xml:space="preserve"> </w:t>
      </w:r>
      <w:r w:rsidRPr="00D6488A">
        <w:t xml:space="preserve">Если Договор заключается на основании подпункта 18, 18.1 пункта 12.10.1 Положения о закупке товаров, работ, услуг для нужд НИУ ВШЭ, </w:t>
      </w:r>
      <w:r w:rsidRPr="00D6488A">
        <w:rPr>
          <w:u w:val="single"/>
        </w:rPr>
        <w:t>то необходимо указать целевой источник</w:t>
      </w:r>
      <w:r w:rsidRPr="00D6488A">
        <w:t xml:space="preserve">.   </w:t>
      </w:r>
    </w:p>
    <w:p w:rsidR="00AD3890" w:rsidRPr="00D6488A" w:rsidRDefault="00AD3890" w:rsidP="008278C8">
      <w:pPr>
        <w:pStyle w:val="a6"/>
        <w:ind w:firstLine="709"/>
      </w:pPr>
      <w:r w:rsidRPr="00D6488A">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D6488A">
        <w:rPr>
          <w:u w:val="single"/>
        </w:rPr>
        <w:t>то необходимо указать целевой источник</w:t>
      </w:r>
      <w:r w:rsidRPr="00D6488A">
        <w:t>.</w:t>
      </w:r>
    </w:p>
    <w:p w:rsidR="00AD3890" w:rsidRPr="00D6488A" w:rsidRDefault="00AD3890" w:rsidP="008278C8">
      <w:pPr>
        <w:pStyle w:val="a6"/>
        <w:ind w:firstLine="709"/>
      </w:pPr>
      <w:r w:rsidRPr="00D6488A">
        <w:t xml:space="preserve">В остальных случаях указывается источник </w:t>
      </w:r>
      <w:r w:rsidRPr="00D6488A">
        <w:rPr>
          <w:lang w:val="x-none"/>
        </w:rPr>
        <w:t>финансирования: средства учреждения</w:t>
      </w:r>
      <w:r w:rsidRPr="00D6488A">
        <w:t>.</w:t>
      </w:r>
    </w:p>
    <w:p w:rsidR="00AD3890" w:rsidRDefault="00AD3890" w:rsidP="008278C8">
      <w:pPr>
        <w:pStyle w:val="a6"/>
        <w:ind w:firstLine="709"/>
      </w:pPr>
      <w:r w:rsidRPr="00D6488A">
        <w:rPr>
          <w:b/>
        </w:rPr>
        <w:t>Сноску необходимо исключить до подписания Договора.</w:t>
      </w:r>
    </w:p>
  </w:footnote>
  <w:footnote w:id="2">
    <w:p w:rsidR="00E21D71" w:rsidRDefault="00E21D71" w:rsidP="008278C8">
      <w:pPr>
        <w:pStyle w:val="a6"/>
        <w:ind w:firstLine="709"/>
        <w:jc w:val="both"/>
      </w:pPr>
      <w:r>
        <w:rPr>
          <w:rStyle w:val="a8"/>
        </w:rPr>
        <w:footnoteRef/>
      </w:r>
      <w:r>
        <w:t xml:space="preserve"> </w:t>
      </w:r>
      <w:r w:rsidRPr="00E21D71">
        <w:t>Пункт 2.5.1 подлежит исключению из Договора в случае, если Подрядчик применяет упрощенную систему налогообложения.</w:t>
      </w:r>
    </w:p>
  </w:footnote>
  <w:footnote w:id="3">
    <w:p w:rsidR="00675F7A" w:rsidRDefault="00675F7A" w:rsidP="00A446CE">
      <w:pPr>
        <w:pStyle w:val="a6"/>
        <w:jc w:val="both"/>
      </w:pPr>
      <w:r>
        <w:rPr>
          <w:rStyle w:val="a8"/>
        </w:rPr>
        <w:footnoteRef/>
      </w:r>
      <w:r>
        <w:t xml:space="preserve"> </w:t>
      </w:r>
      <w:r w:rsidR="00A446CE">
        <w:t>П</w:t>
      </w:r>
      <w:r w:rsidRPr="00675F7A">
        <w:t>одлежит исключению из Договора в случае, если Подрядчик применяет упрощенную систему налогообложения.</w:t>
      </w:r>
    </w:p>
  </w:footnote>
  <w:footnote w:id="4">
    <w:p w:rsidR="00327201" w:rsidRDefault="00327201">
      <w:pPr>
        <w:pStyle w:val="a6"/>
      </w:pPr>
      <w:r>
        <w:rPr>
          <w:rStyle w:val="a8"/>
        </w:rPr>
        <w:footnoteRef/>
      </w:r>
      <w:r>
        <w:t xml:space="preserve"> </w:t>
      </w:r>
      <w:r w:rsidRPr="00327201">
        <w:t>Данное условие Договора будет применяться в случае если источник финансирования будет денежные средства, предоставленные целевой субсидией, субсидией в форме гранта.</w:t>
      </w:r>
    </w:p>
  </w:footnote>
  <w:footnote w:id="5">
    <w:p w:rsidR="00333399" w:rsidRDefault="00333399">
      <w:pPr>
        <w:pStyle w:val="a6"/>
      </w:pPr>
      <w:r>
        <w:rPr>
          <w:rStyle w:val="a8"/>
        </w:rPr>
        <w:footnoteRef/>
      </w:r>
      <w:r>
        <w:t xml:space="preserve"> </w:t>
      </w:r>
      <w:r w:rsidRPr="00333399">
        <w:t>Для индивидуального предпринимателя, по адресу места жительства.</w:t>
      </w:r>
    </w:p>
  </w:footnote>
  <w:footnote w:id="6">
    <w:p w:rsidR="000617F3" w:rsidRDefault="000617F3">
      <w:pPr>
        <w:pStyle w:val="a6"/>
      </w:pPr>
      <w:r>
        <w:rPr>
          <w:rStyle w:val="a8"/>
        </w:rPr>
        <w:footnoteRef/>
      </w:r>
      <w:r>
        <w:t xml:space="preserve"> </w:t>
      </w:r>
      <w:r w:rsidRPr="000617F3">
        <w:t>Для индивидуального предпринимателя, указывается адрес места жительства.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E6BFC"/>
    <w:multiLevelType w:val="multilevel"/>
    <w:tmpl w:val="C556EC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D04EB2"/>
    <w:multiLevelType w:val="hybridMultilevel"/>
    <w:tmpl w:val="D2A24CBC"/>
    <w:lvl w:ilvl="0" w:tplc="BBB8FE0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8164A"/>
    <w:multiLevelType w:val="multilevel"/>
    <w:tmpl w:val="953CA6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2511852"/>
    <w:multiLevelType w:val="hybridMultilevel"/>
    <w:tmpl w:val="252C7C2A"/>
    <w:lvl w:ilvl="0" w:tplc="3214947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002F63"/>
    <w:multiLevelType w:val="multilevel"/>
    <w:tmpl w:val="D17C0E8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90"/>
    <w:rsid w:val="0000223B"/>
    <w:rsid w:val="000077A6"/>
    <w:rsid w:val="000223A8"/>
    <w:rsid w:val="000617F3"/>
    <w:rsid w:val="0006795A"/>
    <w:rsid w:val="000A7D58"/>
    <w:rsid w:val="000B17CC"/>
    <w:rsid w:val="000D5B17"/>
    <w:rsid w:val="000F632C"/>
    <w:rsid w:val="00126E6F"/>
    <w:rsid w:val="00130903"/>
    <w:rsid w:val="00143364"/>
    <w:rsid w:val="00153262"/>
    <w:rsid w:val="00160362"/>
    <w:rsid w:val="00166C56"/>
    <w:rsid w:val="00167BC9"/>
    <w:rsid w:val="001820E7"/>
    <w:rsid w:val="00182BF8"/>
    <w:rsid w:val="00184C35"/>
    <w:rsid w:val="0018762C"/>
    <w:rsid w:val="001973BB"/>
    <w:rsid w:val="001F77DF"/>
    <w:rsid w:val="00224C01"/>
    <w:rsid w:val="00236912"/>
    <w:rsid w:val="00260213"/>
    <w:rsid w:val="002F6252"/>
    <w:rsid w:val="0031629D"/>
    <w:rsid w:val="00322D62"/>
    <w:rsid w:val="00327201"/>
    <w:rsid w:val="003278E0"/>
    <w:rsid w:val="00333399"/>
    <w:rsid w:val="00333693"/>
    <w:rsid w:val="003376FF"/>
    <w:rsid w:val="0034660E"/>
    <w:rsid w:val="00352281"/>
    <w:rsid w:val="0035256A"/>
    <w:rsid w:val="003831F0"/>
    <w:rsid w:val="003A0EEB"/>
    <w:rsid w:val="003D297E"/>
    <w:rsid w:val="00404139"/>
    <w:rsid w:val="00454F79"/>
    <w:rsid w:val="004A2B56"/>
    <w:rsid w:val="005F0B32"/>
    <w:rsid w:val="006019FB"/>
    <w:rsid w:val="0061623D"/>
    <w:rsid w:val="006346C9"/>
    <w:rsid w:val="006672BF"/>
    <w:rsid w:val="006733AD"/>
    <w:rsid w:val="00675F7A"/>
    <w:rsid w:val="006F1959"/>
    <w:rsid w:val="006F4949"/>
    <w:rsid w:val="006F505B"/>
    <w:rsid w:val="00700FD1"/>
    <w:rsid w:val="00780F7C"/>
    <w:rsid w:val="00796484"/>
    <w:rsid w:val="008006BF"/>
    <w:rsid w:val="00813486"/>
    <w:rsid w:val="00827455"/>
    <w:rsid w:val="008278C8"/>
    <w:rsid w:val="00830C6F"/>
    <w:rsid w:val="00846D85"/>
    <w:rsid w:val="00880253"/>
    <w:rsid w:val="00880A1A"/>
    <w:rsid w:val="008B6261"/>
    <w:rsid w:val="00901D66"/>
    <w:rsid w:val="009142EE"/>
    <w:rsid w:val="009336BA"/>
    <w:rsid w:val="009363A7"/>
    <w:rsid w:val="009636C2"/>
    <w:rsid w:val="00993874"/>
    <w:rsid w:val="009D6AB9"/>
    <w:rsid w:val="009D6B33"/>
    <w:rsid w:val="00A446CE"/>
    <w:rsid w:val="00A97EFC"/>
    <w:rsid w:val="00AA1746"/>
    <w:rsid w:val="00AA6782"/>
    <w:rsid w:val="00AD3890"/>
    <w:rsid w:val="00B15043"/>
    <w:rsid w:val="00B318FC"/>
    <w:rsid w:val="00B41B8D"/>
    <w:rsid w:val="00B4323E"/>
    <w:rsid w:val="00B93085"/>
    <w:rsid w:val="00BC2F23"/>
    <w:rsid w:val="00BC3E45"/>
    <w:rsid w:val="00C13ECA"/>
    <w:rsid w:val="00C5319B"/>
    <w:rsid w:val="00C6022B"/>
    <w:rsid w:val="00C807DB"/>
    <w:rsid w:val="00C85F6B"/>
    <w:rsid w:val="00C8613D"/>
    <w:rsid w:val="00CB777B"/>
    <w:rsid w:val="00CC0FF9"/>
    <w:rsid w:val="00CD0D70"/>
    <w:rsid w:val="00CD429C"/>
    <w:rsid w:val="00D47D08"/>
    <w:rsid w:val="00D806C9"/>
    <w:rsid w:val="00DC09FE"/>
    <w:rsid w:val="00DF2A4C"/>
    <w:rsid w:val="00E21D71"/>
    <w:rsid w:val="00E60EF9"/>
    <w:rsid w:val="00E90C2F"/>
    <w:rsid w:val="00E9429B"/>
    <w:rsid w:val="00EC5994"/>
    <w:rsid w:val="00F03268"/>
    <w:rsid w:val="00F9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676E8-D044-4A4C-A0A2-A90967C1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89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3890"/>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D3890"/>
    <w:rPr>
      <w:color w:val="0563C1" w:themeColor="hyperlink"/>
      <w:u w:val="single"/>
    </w:rPr>
  </w:style>
  <w:style w:type="paragraph" w:styleId="a4">
    <w:name w:val="List Paragraph"/>
    <w:aliases w:val="Bullet List,FooterText,numbered,Цветной список - Акцент 11,Список нумерованный цифры,-Абзац списка,List Paragraph3,it_List1,Абзац списка литеральный,lp1,Paragraphe de liste1,Абзац основного текста,Table-Normal,RSHB_Table-Normal,ТЗ список,UL"/>
    <w:basedOn w:val="a"/>
    <w:link w:val="a5"/>
    <w:uiPriority w:val="1"/>
    <w:qFormat/>
    <w:rsid w:val="00AD3890"/>
    <w:pPr>
      <w:ind w:left="720"/>
      <w:contextualSpacing/>
    </w:pPr>
  </w:style>
  <w:style w:type="character" w:customStyle="1" w:styleId="a5">
    <w:name w:val="Абзац списка Знак"/>
    <w:aliases w:val="Bullet List Знак,FooterText Знак,numbered Знак,Цветной список - Акцент 11 Знак,Список нумерованный цифры Знак,-Абзац списка Знак,List Paragraph3 Знак,it_List1 Знак,Абзац списка литеральный Знак,lp1 Знак,Paragraphe de liste1 Знак"/>
    <w:link w:val="a4"/>
    <w:uiPriority w:val="1"/>
    <w:qFormat/>
    <w:locked/>
    <w:rsid w:val="00AD3890"/>
    <w:rPr>
      <w:rFonts w:ascii="Times New Roman" w:eastAsia="Times New Roman" w:hAnsi="Times New Roman" w:cs="Times New Roman"/>
      <w:sz w:val="20"/>
      <w:szCs w:val="20"/>
      <w:lang w:eastAsia="ru-RU"/>
    </w:rPr>
  </w:style>
  <w:style w:type="paragraph" w:styleId="a6">
    <w:name w:val="footnote text"/>
    <w:basedOn w:val="a"/>
    <w:link w:val="a7"/>
    <w:rsid w:val="00AD3890"/>
  </w:style>
  <w:style w:type="character" w:customStyle="1" w:styleId="a7">
    <w:name w:val="Текст сноски Знак"/>
    <w:basedOn w:val="a0"/>
    <w:link w:val="a6"/>
    <w:rsid w:val="00AD3890"/>
    <w:rPr>
      <w:rFonts w:ascii="Times New Roman" w:eastAsia="Times New Roman" w:hAnsi="Times New Roman" w:cs="Times New Roman"/>
      <w:sz w:val="20"/>
      <w:szCs w:val="20"/>
      <w:lang w:eastAsia="ru-RU"/>
    </w:rPr>
  </w:style>
  <w:style w:type="character" w:styleId="a8">
    <w:name w:val="footnote reference"/>
    <w:uiPriority w:val="99"/>
    <w:rsid w:val="00AD3890"/>
    <w:rPr>
      <w:vertAlign w:val="superscript"/>
    </w:rPr>
  </w:style>
  <w:style w:type="character" w:styleId="a9">
    <w:name w:val="annotation reference"/>
    <w:basedOn w:val="a0"/>
    <w:uiPriority w:val="99"/>
    <w:semiHidden/>
    <w:unhideWhenUsed/>
    <w:rsid w:val="00CD429C"/>
    <w:rPr>
      <w:sz w:val="16"/>
      <w:szCs w:val="16"/>
    </w:rPr>
  </w:style>
  <w:style w:type="paragraph" w:styleId="aa">
    <w:name w:val="annotation text"/>
    <w:basedOn w:val="a"/>
    <w:link w:val="ab"/>
    <w:uiPriority w:val="99"/>
    <w:semiHidden/>
    <w:unhideWhenUsed/>
    <w:rsid w:val="00CD429C"/>
  </w:style>
  <w:style w:type="character" w:customStyle="1" w:styleId="ab">
    <w:name w:val="Текст примечания Знак"/>
    <w:basedOn w:val="a0"/>
    <w:link w:val="aa"/>
    <w:uiPriority w:val="99"/>
    <w:semiHidden/>
    <w:rsid w:val="00CD429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CD429C"/>
    <w:rPr>
      <w:b/>
      <w:bCs/>
    </w:rPr>
  </w:style>
  <w:style w:type="character" w:customStyle="1" w:styleId="ad">
    <w:name w:val="Тема примечания Знак"/>
    <w:basedOn w:val="ab"/>
    <w:link w:val="ac"/>
    <w:uiPriority w:val="99"/>
    <w:semiHidden/>
    <w:rsid w:val="00CD429C"/>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CD429C"/>
    <w:rPr>
      <w:rFonts w:ascii="Segoe UI" w:hAnsi="Segoe UI" w:cs="Segoe UI"/>
      <w:sz w:val="18"/>
      <w:szCs w:val="18"/>
    </w:rPr>
  </w:style>
  <w:style w:type="character" w:customStyle="1" w:styleId="af">
    <w:name w:val="Текст выноски Знак"/>
    <w:basedOn w:val="a0"/>
    <w:link w:val="ae"/>
    <w:uiPriority w:val="99"/>
    <w:semiHidden/>
    <w:rsid w:val="00CD429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al.hse.ru/assuran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611FF4072744E8B2C2FEEE1F8E6211"/>
        <w:category>
          <w:name w:val="Общие"/>
          <w:gallery w:val="placeholder"/>
        </w:category>
        <w:types>
          <w:type w:val="bbPlcHdr"/>
        </w:types>
        <w:behaviors>
          <w:behavior w:val="content"/>
        </w:behaviors>
        <w:guid w:val="{CF33DD0C-72CF-4785-9749-76FEFA2F3E63}"/>
      </w:docPartPr>
      <w:docPartBody>
        <w:p w:rsidR="00496929" w:rsidRDefault="00BF0720" w:rsidP="00BF0720">
          <w:pPr>
            <w:pStyle w:val="4F611FF4072744E8B2C2FEEE1F8E6211"/>
          </w:pPr>
          <w:r w:rsidRPr="00CC77DC">
            <w:rPr>
              <w:rFonts w:eastAsia="Calibri"/>
              <w:color w:val="70AD47" w:themeColor="accent6"/>
            </w:rPr>
            <w:t>[</w:t>
          </w:r>
          <w:r w:rsidRPr="00CC77DC">
            <w:rPr>
              <w:rFonts w:eastAsia="Calibri"/>
              <w:i/>
              <w:color w:val="70AD47" w:themeColor="accent6"/>
            </w:rPr>
            <w:t>выберите основание заключения Договора</w:t>
          </w:r>
          <w:r w:rsidRPr="00CC77DC">
            <w:rPr>
              <w:rFonts w:eastAsia="Calibri"/>
              <w:color w:val="70AD47" w:themeColor="accent6"/>
            </w:rPr>
            <w:t>]</w:t>
          </w:r>
        </w:p>
      </w:docPartBody>
    </w:docPart>
    <w:docPart>
      <w:docPartPr>
        <w:name w:val="969D9B5048BA4DCAA93E0F55001565AB"/>
        <w:category>
          <w:name w:val="Общие"/>
          <w:gallery w:val="placeholder"/>
        </w:category>
        <w:types>
          <w:type w:val="bbPlcHdr"/>
        </w:types>
        <w:behaviors>
          <w:behavior w:val="content"/>
        </w:behaviors>
        <w:guid w:val="{5B392566-56A5-44C0-AC7C-5847769A4E4F}"/>
      </w:docPartPr>
      <w:docPartBody>
        <w:p w:rsidR="00496929" w:rsidRDefault="00BF0720" w:rsidP="00BF0720">
          <w:pPr>
            <w:pStyle w:val="969D9B5048BA4DCAA93E0F55001565AB"/>
          </w:pPr>
          <w:r w:rsidRPr="00CC77DC">
            <w:rPr>
              <w:rFonts w:eastAsia="Calibri"/>
              <w:color w:val="70AD47" w:themeColor="accent6"/>
            </w:rPr>
            <w:t>[</w:t>
          </w:r>
          <w:r w:rsidRPr="00CC77DC">
            <w:rPr>
              <w:rFonts w:eastAsia="Calibri"/>
              <w:i/>
              <w:color w:val="70AD47" w:themeColor="accent6"/>
            </w:rPr>
            <w:t>выберите нужное в отношении НДС</w:t>
          </w:r>
          <w:r w:rsidRPr="00CC77DC">
            <w:rPr>
              <w:rFonts w:eastAsia="Calibri"/>
              <w:color w:val="70AD47" w:themeColor="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20"/>
    <w:rsid w:val="00263EEF"/>
    <w:rsid w:val="00496929"/>
    <w:rsid w:val="006A78AB"/>
    <w:rsid w:val="00731DD0"/>
    <w:rsid w:val="008E3CBB"/>
    <w:rsid w:val="00A53AB1"/>
    <w:rsid w:val="00BF0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2F9A4BC1AA453D91859B25933B4C55">
    <w:name w:val="622F9A4BC1AA453D91859B25933B4C55"/>
    <w:rsid w:val="00BF0720"/>
  </w:style>
  <w:style w:type="paragraph" w:customStyle="1" w:styleId="4F611FF4072744E8B2C2FEEE1F8E6211">
    <w:name w:val="4F611FF4072744E8B2C2FEEE1F8E6211"/>
    <w:rsid w:val="00BF0720"/>
  </w:style>
  <w:style w:type="paragraph" w:customStyle="1" w:styleId="08590EA5B8C448BA9A3B2C709FE7B96E">
    <w:name w:val="08590EA5B8C448BA9A3B2C709FE7B96E"/>
    <w:rsid w:val="00BF0720"/>
  </w:style>
  <w:style w:type="paragraph" w:customStyle="1" w:styleId="969D9B5048BA4DCAA93E0F55001565AB">
    <w:name w:val="969D9B5048BA4DCAA93E0F55001565AB"/>
    <w:rsid w:val="00BF0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DAE6-8505-4690-AC61-5C749FF4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6057</Words>
  <Characters>34530</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Ольга Викторовна</dc:creator>
  <cp:keywords/>
  <dc:description/>
  <cp:lastModifiedBy>Мартель Инна Викторовна</cp:lastModifiedBy>
  <cp:revision>4</cp:revision>
  <dcterms:created xsi:type="dcterms:W3CDTF">2024-02-26T07:31:00Z</dcterms:created>
  <dcterms:modified xsi:type="dcterms:W3CDTF">2024-11-28T08:03:00Z</dcterms:modified>
</cp:coreProperties>
</file>