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5D811" w14:textId="77777777" w:rsidR="00293C10" w:rsidRPr="00091045" w:rsidRDefault="00293C10">
      <w:pPr>
        <w:rPr>
          <w:rFonts w:ascii="Times New Roman" w:hAnsi="Times New Roman" w:cs="Times New Roman"/>
        </w:rPr>
      </w:pPr>
    </w:p>
    <w:tbl>
      <w:tblPr>
        <w:tblW w:w="10065" w:type="dxa"/>
        <w:tblInd w:w="-572" w:type="dxa"/>
        <w:tblLayout w:type="fixed"/>
        <w:tblCellMar>
          <w:top w:w="15" w:type="dxa"/>
          <w:bottom w:w="15" w:type="dxa"/>
        </w:tblCellMar>
        <w:tblLook w:val="0400" w:firstRow="0" w:lastRow="0" w:firstColumn="0" w:lastColumn="0" w:noHBand="0" w:noVBand="1"/>
      </w:tblPr>
      <w:tblGrid>
        <w:gridCol w:w="5103"/>
        <w:gridCol w:w="4962"/>
      </w:tblGrid>
      <w:tr w:rsidR="00B71A41" w:rsidRPr="00091045" w14:paraId="59519AAC" w14:textId="77777777" w:rsidTr="00193734">
        <w:tc>
          <w:tcPr>
            <w:tcW w:w="5103" w:type="dxa"/>
            <w:shd w:val="clear" w:color="auto" w:fill="auto"/>
          </w:tcPr>
          <w:p w14:paraId="67BEF83D" w14:textId="77777777" w:rsidR="00B71A41" w:rsidRPr="0063529E" w:rsidRDefault="00B71A41" w:rsidP="00C419DA">
            <w:pPr>
              <w:spacing w:line="240" w:lineRule="auto"/>
              <w:jc w:val="center"/>
              <w:rPr>
                <w:rFonts w:ascii="Times New Roman" w:hAnsi="Times New Roman" w:cs="Times New Roman"/>
                <w:b/>
                <w:lang w:val="en-GB"/>
              </w:rPr>
            </w:pPr>
            <w:r w:rsidRPr="0063529E">
              <w:rPr>
                <w:rFonts w:ascii="Times New Roman" w:hAnsi="Times New Roman" w:cs="Times New Roman"/>
                <w:b/>
                <w:lang w:val="en-GB"/>
              </w:rPr>
              <w:t xml:space="preserve">Agreement on Double Degree </w:t>
            </w:r>
            <w:r w:rsidR="00ED5A55" w:rsidRPr="0063529E">
              <w:rPr>
                <w:rFonts w:ascii="Times New Roman" w:hAnsi="Times New Roman" w:cs="Times New Roman"/>
                <w:b/>
                <w:lang w:val="en-GB"/>
              </w:rPr>
              <w:t>Bachelor</w:t>
            </w:r>
            <w:r w:rsidRPr="0063529E">
              <w:rPr>
                <w:rFonts w:ascii="Times New Roman" w:hAnsi="Times New Roman" w:cs="Times New Roman"/>
                <w:b/>
                <w:lang w:val="en-GB"/>
              </w:rPr>
              <w:t>’s Programme</w:t>
            </w:r>
          </w:p>
          <w:p w14:paraId="244623DD" w14:textId="77777777" w:rsidR="00B71A41" w:rsidRPr="0063529E" w:rsidRDefault="00B71A41" w:rsidP="00C419DA">
            <w:pPr>
              <w:spacing w:line="240" w:lineRule="auto"/>
              <w:jc w:val="center"/>
              <w:rPr>
                <w:rFonts w:ascii="Times New Roman" w:hAnsi="Times New Roman" w:cs="Times New Roman"/>
                <w:b/>
                <w:lang w:val="en-GB"/>
              </w:rPr>
            </w:pPr>
          </w:p>
          <w:p w14:paraId="31DA97BF" w14:textId="77777777" w:rsidR="00B71A41" w:rsidRPr="0063529E" w:rsidRDefault="00B71A41" w:rsidP="00C419DA">
            <w:pPr>
              <w:spacing w:line="240" w:lineRule="auto"/>
              <w:jc w:val="center"/>
              <w:rPr>
                <w:rFonts w:ascii="Times New Roman" w:hAnsi="Times New Roman" w:cs="Times New Roman"/>
                <w:lang w:val="en-GB"/>
              </w:rPr>
            </w:pPr>
            <w:r w:rsidRPr="0063529E">
              <w:rPr>
                <w:rFonts w:ascii="Times New Roman" w:hAnsi="Times New Roman" w:cs="Times New Roman"/>
                <w:lang w:val="en-GB"/>
              </w:rPr>
              <w:t>between</w:t>
            </w:r>
          </w:p>
          <w:p w14:paraId="29FC58A6" w14:textId="77777777" w:rsidR="00B71A41" w:rsidRPr="0063529E" w:rsidRDefault="00B71A41" w:rsidP="00C419DA">
            <w:pPr>
              <w:spacing w:line="240" w:lineRule="auto"/>
              <w:jc w:val="center"/>
              <w:rPr>
                <w:rFonts w:ascii="Times New Roman" w:hAnsi="Times New Roman" w:cs="Times New Roman"/>
                <w:lang w:val="en-GB"/>
              </w:rPr>
            </w:pPr>
          </w:p>
          <w:p w14:paraId="50E19F1C" w14:textId="77777777" w:rsidR="00B71A41" w:rsidRPr="0063529E" w:rsidRDefault="009A36F6" w:rsidP="00C419DA">
            <w:pPr>
              <w:spacing w:line="240" w:lineRule="auto"/>
              <w:jc w:val="center"/>
              <w:rPr>
                <w:rFonts w:ascii="Times New Roman" w:hAnsi="Times New Roman" w:cs="Times New Roman"/>
                <w:lang w:val="en-GB"/>
              </w:rPr>
            </w:pPr>
            <w:r w:rsidRPr="0063529E">
              <w:rPr>
                <w:rFonts w:ascii="Times New Roman" w:hAnsi="Times New Roman" w:cs="Times New Roman"/>
                <w:highlight w:val="yellow"/>
                <w:lang w:val="en-GB"/>
              </w:rPr>
              <w:t>[name of the partner university]</w:t>
            </w:r>
          </w:p>
          <w:p w14:paraId="7AA1E7F5" w14:textId="77777777" w:rsidR="00B71A41" w:rsidRPr="0063529E" w:rsidRDefault="00B71A41" w:rsidP="00C419DA">
            <w:pPr>
              <w:spacing w:line="240" w:lineRule="auto"/>
              <w:jc w:val="center"/>
              <w:rPr>
                <w:rFonts w:ascii="Times New Roman" w:eastAsia="Times New Roman" w:hAnsi="Times New Roman" w:cs="Times New Roman"/>
                <w:lang w:val="en-GB"/>
              </w:rPr>
            </w:pPr>
          </w:p>
          <w:p w14:paraId="304CACB3" w14:textId="77777777" w:rsidR="00B71A41" w:rsidRPr="0063529E" w:rsidRDefault="00B71A41" w:rsidP="00C419DA">
            <w:pPr>
              <w:spacing w:line="240" w:lineRule="auto"/>
              <w:jc w:val="center"/>
              <w:rPr>
                <w:rFonts w:ascii="Times New Roman" w:hAnsi="Times New Roman" w:cs="Times New Roman"/>
                <w:lang w:val="en-GB"/>
              </w:rPr>
            </w:pPr>
            <w:r w:rsidRPr="0063529E">
              <w:rPr>
                <w:rFonts w:ascii="Times New Roman" w:hAnsi="Times New Roman" w:cs="Times New Roman"/>
                <w:lang w:val="en-GB"/>
              </w:rPr>
              <w:t>and</w:t>
            </w:r>
          </w:p>
          <w:p w14:paraId="088A0AE6" w14:textId="77777777" w:rsidR="00B71A41" w:rsidRPr="0063529E" w:rsidRDefault="00B71A41" w:rsidP="00C419DA">
            <w:pPr>
              <w:spacing w:line="240" w:lineRule="auto"/>
              <w:jc w:val="center"/>
              <w:rPr>
                <w:rFonts w:ascii="Times New Roman" w:hAnsi="Times New Roman" w:cs="Times New Roman"/>
                <w:lang w:val="en-GB"/>
              </w:rPr>
            </w:pPr>
          </w:p>
          <w:p w14:paraId="32D0D20D" w14:textId="77777777" w:rsidR="00B71A41" w:rsidRPr="0063529E" w:rsidRDefault="00B71A41" w:rsidP="00C419DA">
            <w:pPr>
              <w:spacing w:line="240" w:lineRule="auto"/>
              <w:jc w:val="center"/>
              <w:rPr>
                <w:rFonts w:ascii="Times New Roman" w:hAnsi="Times New Roman" w:cs="Times New Roman"/>
                <w:lang w:val="en-GB"/>
              </w:rPr>
            </w:pPr>
            <w:r w:rsidRPr="0063529E">
              <w:rPr>
                <w:rFonts w:ascii="Times New Roman" w:hAnsi="Times New Roman" w:cs="Times New Roman"/>
                <w:lang w:val="en-GB"/>
              </w:rPr>
              <w:t>National Research Univer</w:t>
            </w:r>
            <w:r w:rsidR="00FD1FAA" w:rsidRPr="0063529E">
              <w:rPr>
                <w:rFonts w:ascii="Times New Roman" w:hAnsi="Times New Roman" w:cs="Times New Roman"/>
                <w:lang w:val="en-GB"/>
              </w:rPr>
              <w:t>sity Higher School of Economics</w:t>
            </w:r>
          </w:p>
          <w:p w14:paraId="101714EB" w14:textId="77777777" w:rsidR="00B71A41" w:rsidRPr="0063529E" w:rsidRDefault="00B71A41" w:rsidP="00C419DA">
            <w:pPr>
              <w:spacing w:line="240" w:lineRule="auto"/>
              <w:jc w:val="center"/>
              <w:rPr>
                <w:rFonts w:ascii="Times New Roman" w:eastAsia="Times New Roman" w:hAnsi="Times New Roman" w:cs="Times New Roman"/>
                <w:b/>
                <w:lang w:val="en-GB"/>
              </w:rPr>
            </w:pPr>
          </w:p>
          <w:p w14:paraId="608A26D4" w14:textId="77777777" w:rsidR="00B71A41" w:rsidRPr="0063529E" w:rsidRDefault="00B71A41" w:rsidP="00C419DA">
            <w:pPr>
              <w:spacing w:line="240" w:lineRule="auto"/>
              <w:jc w:val="center"/>
              <w:rPr>
                <w:rFonts w:ascii="Times New Roman" w:hAnsi="Times New Roman" w:cs="Times New Roman"/>
                <w:b/>
                <w:lang w:val="en-GB"/>
              </w:rPr>
            </w:pPr>
            <w:r w:rsidRPr="0063529E">
              <w:rPr>
                <w:rFonts w:ascii="Times New Roman" w:hAnsi="Times New Roman" w:cs="Times New Roman"/>
                <w:b/>
                <w:lang w:val="en-GB"/>
              </w:rPr>
              <w:t xml:space="preserve">on the basis of the </w:t>
            </w:r>
            <w:r w:rsidR="00ED5A55" w:rsidRPr="0063529E">
              <w:rPr>
                <w:rFonts w:ascii="Times New Roman" w:hAnsi="Times New Roman" w:cs="Times New Roman"/>
                <w:b/>
                <w:lang w:val="en-GB"/>
              </w:rPr>
              <w:t>Bachelor’s</w:t>
            </w:r>
            <w:r w:rsidRPr="0063529E">
              <w:rPr>
                <w:rFonts w:ascii="Times New Roman" w:hAnsi="Times New Roman" w:cs="Times New Roman"/>
                <w:b/>
                <w:lang w:val="en-GB"/>
              </w:rPr>
              <w:t xml:space="preserve"> Programme</w:t>
            </w:r>
            <w:r w:rsidR="004C74AD" w:rsidRPr="0063529E">
              <w:rPr>
                <w:rFonts w:ascii="Times New Roman" w:hAnsi="Times New Roman" w:cs="Times New Roman"/>
                <w:b/>
                <w:lang w:val="en-GB"/>
              </w:rPr>
              <w:t>s</w:t>
            </w:r>
          </w:p>
          <w:p w14:paraId="2F007A58" w14:textId="77777777" w:rsidR="00B71A41" w:rsidRPr="0063529E" w:rsidRDefault="00B71A41" w:rsidP="00C419DA">
            <w:pPr>
              <w:spacing w:line="240" w:lineRule="auto"/>
              <w:jc w:val="center"/>
              <w:rPr>
                <w:rFonts w:ascii="Times New Roman" w:hAnsi="Times New Roman" w:cs="Times New Roman"/>
                <w:lang w:val="en-GB"/>
              </w:rPr>
            </w:pPr>
          </w:p>
          <w:p w14:paraId="406247F4" w14:textId="77777777" w:rsidR="00B71A41" w:rsidRPr="0063529E" w:rsidRDefault="009A36F6" w:rsidP="00C419DA">
            <w:pPr>
              <w:spacing w:line="240" w:lineRule="auto"/>
              <w:jc w:val="center"/>
              <w:rPr>
                <w:rFonts w:ascii="Times New Roman" w:hAnsi="Times New Roman" w:cs="Times New Roman"/>
                <w:lang w:val="en-GB"/>
              </w:rPr>
            </w:pPr>
            <w:r w:rsidRPr="0063529E">
              <w:rPr>
                <w:rFonts w:ascii="Times New Roman" w:hAnsi="Times New Roman" w:cs="Times New Roman"/>
                <w:highlight w:val="yellow"/>
                <w:lang w:val="en-GB"/>
              </w:rPr>
              <w:t>[name of the programme]</w:t>
            </w:r>
            <w:r w:rsidRPr="0063529E">
              <w:rPr>
                <w:rFonts w:ascii="Times New Roman" w:hAnsi="Times New Roman" w:cs="Times New Roman"/>
                <w:lang w:val="en-GB"/>
              </w:rPr>
              <w:t xml:space="preserve"> at </w:t>
            </w:r>
            <w:r w:rsidRPr="0063529E">
              <w:rPr>
                <w:rFonts w:ascii="Times New Roman" w:hAnsi="Times New Roman" w:cs="Times New Roman"/>
                <w:highlight w:val="yellow"/>
                <w:lang w:val="en-GB"/>
              </w:rPr>
              <w:t>[name of the partner university]</w:t>
            </w:r>
          </w:p>
          <w:p w14:paraId="156F2825" w14:textId="77777777" w:rsidR="000E2685" w:rsidRPr="0063529E" w:rsidRDefault="000E2685" w:rsidP="00C419DA">
            <w:pPr>
              <w:spacing w:line="240" w:lineRule="auto"/>
              <w:jc w:val="center"/>
              <w:rPr>
                <w:rFonts w:ascii="Times New Roman" w:hAnsi="Times New Roman" w:cs="Times New Roman"/>
                <w:lang w:val="en-GB"/>
              </w:rPr>
            </w:pPr>
          </w:p>
          <w:p w14:paraId="6463D860" w14:textId="77777777" w:rsidR="00B71A41" w:rsidRPr="0063529E" w:rsidRDefault="00B71A41" w:rsidP="00C419DA">
            <w:pPr>
              <w:spacing w:line="240" w:lineRule="auto"/>
              <w:jc w:val="center"/>
              <w:rPr>
                <w:rFonts w:ascii="Times New Roman" w:hAnsi="Times New Roman" w:cs="Times New Roman"/>
                <w:lang w:val="en-GB"/>
              </w:rPr>
            </w:pPr>
            <w:r w:rsidRPr="0063529E">
              <w:rPr>
                <w:rFonts w:ascii="Times New Roman" w:hAnsi="Times New Roman" w:cs="Times New Roman"/>
                <w:lang w:val="en-GB"/>
              </w:rPr>
              <w:t xml:space="preserve">and </w:t>
            </w:r>
          </w:p>
          <w:p w14:paraId="6570B8E8" w14:textId="77777777" w:rsidR="00B71A41" w:rsidRPr="0063529E" w:rsidRDefault="00B71A41" w:rsidP="00C419DA">
            <w:pPr>
              <w:spacing w:line="240" w:lineRule="auto"/>
              <w:jc w:val="center"/>
              <w:rPr>
                <w:rFonts w:ascii="Times New Roman" w:hAnsi="Times New Roman" w:cs="Times New Roman"/>
                <w:lang w:val="en-GB"/>
              </w:rPr>
            </w:pPr>
          </w:p>
          <w:p w14:paraId="30729AE9" w14:textId="46DF4EA7" w:rsidR="00B71A41" w:rsidRPr="0063529E" w:rsidRDefault="009A36F6" w:rsidP="00C419DA">
            <w:pPr>
              <w:spacing w:line="240" w:lineRule="auto"/>
              <w:jc w:val="center"/>
              <w:rPr>
                <w:rFonts w:ascii="Times New Roman" w:hAnsi="Times New Roman" w:cs="Times New Roman"/>
                <w:lang w:val="en-GB"/>
              </w:rPr>
            </w:pPr>
            <w:r w:rsidRPr="0063529E">
              <w:rPr>
                <w:rFonts w:ascii="Times New Roman" w:hAnsi="Times New Roman" w:cs="Times New Roman"/>
                <w:highlight w:val="yellow"/>
                <w:lang w:val="en-GB"/>
              </w:rPr>
              <w:t>[name of the programme]</w:t>
            </w:r>
            <w:r w:rsidRPr="0063529E">
              <w:rPr>
                <w:rFonts w:ascii="Times New Roman" w:hAnsi="Times New Roman" w:cs="Times New Roman"/>
                <w:lang w:val="en-GB"/>
              </w:rPr>
              <w:t xml:space="preserve"> </w:t>
            </w:r>
            <w:r w:rsidR="00B71A41" w:rsidRPr="0063529E">
              <w:rPr>
                <w:rFonts w:ascii="Times New Roman" w:hAnsi="Times New Roman" w:cs="Times New Roman"/>
                <w:lang w:val="en-GB"/>
              </w:rPr>
              <w:t>a</w:t>
            </w:r>
            <w:r w:rsidR="00A53410" w:rsidRPr="0063529E">
              <w:rPr>
                <w:rFonts w:ascii="Times New Roman" w:hAnsi="Times New Roman" w:cs="Times New Roman"/>
                <w:lang w:val="en-GB"/>
              </w:rPr>
              <w:t xml:space="preserve">t </w:t>
            </w:r>
            <w:r w:rsidR="00FD287A" w:rsidRPr="0063529E">
              <w:rPr>
                <w:rFonts w:ascii="Times New Roman" w:hAnsi="Times New Roman" w:cs="Times New Roman"/>
                <w:lang w:val="en-GB"/>
              </w:rPr>
              <w:t xml:space="preserve">National Research University </w:t>
            </w:r>
            <w:r w:rsidR="00B71A41" w:rsidRPr="0063529E">
              <w:rPr>
                <w:rFonts w:ascii="Times New Roman" w:hAnsi="Times New Roman" w:cs="Times New Roman"/>
                <w:lang w:val="en-GB"/>
              </w:rPr>
              <w:t>Higher School of Economics</w:t>
            </w:r>
          </w:p>
          <w:p w14:paraId="37ADB56F" w14:textId="77777777" w:rsidR="00B71A41" w:rsidRPr="0063529E" w:rsidRDefault="00B71A41" w:rsidP="00C419DA">
            <w:pPr>
              <w:spacing w:line="240" w:lineRule="auto"/>
              <w:jc w:val="center"/>
              <w:rPr>
                <w:rFonts w:ascii="Times New Roman" w:hAnsi="Times New Roman" w:cs="Times New Roman"/>
                <w:lang w:val="en-GB"/>
              </w:rPr>
            </w:pPr>
          </w:p>
        </w:tc>
        <w:tc>
          <w:tcPr>
            <w:tcW w:w="4962" w:type="dxa"/>
            <w:shd w:val="clear" w:color="auto" w:fill="auto"/>
          </w:tcPr>
          <w:p w14:paraId="1E164688" w14:textId="77777777" w:rsidR="00B71A41" w:rsidRPr="00091045" w:rsidRDefault="00B71A41" w:rsidP="00C419DA">
            <w:pPr>
              <w:spacing w:line="240" w:lineRule="auto"/>
              <w:jc w:val="center"/>
              <w:rPr>
                <w:rFonts w:ascii="Times New Roman" w:hAnsi="Times New Roman" w:cs="Times New Roman"/>
                <w:b/>
                <w:lang w:val="ru-RU"/>
              </w:rPr>
            </w:pPr>
            <w:r w:rsidRPr="00091045">
              <w:rPr>
                <w:rFonts w:ascii="Times New Roman" w:eastAsia="Times New Roman" w:hAnsi="Times New Roman" w:cs="Times New Roman"/>
                <w:b/>
                <w:lang w:val="ru-RU"/>
              </w:rPr>
              <w:t xml:space="preserve">Договор </w:t>
            </w:r>
            <w:r w:rsidR="004C74AD" w:rsidRPr="00091045">
              <w:rPr>
                <w:rFonts w:ascii="Times New Roman" w:eastAsia="Times New Roman" w:hAnsi="Times New Roman" w:cs="Times New Roman"/>
                <w:b/>
                <w:lang w:val="ru-RU"/>
              </w:rPr>
              <w:t xml:space="preserve">о сотрудничестве по реализации </w:t>
            </w:r>
            <w:r w:rsidR="00ED5A55" w:rsidRPr="00091045">
              <w:rPr>
                <w:rFonts w:ascii="Times New Roman" w:eastAsia="Times New Roman" w:hAnsi="Times New Roman" w:cs="Times New Roman"/>
                <w:b/>
                <w:lang w:val="ru-RU"/>
              </w:rPr>
              <w:t xml:space="preserve">бакалаврской </w:t>
            </w:r>
            <w:r w:rsidR="004C74AD" w:rsidRPr="00091045">
              <w:rPr>
                <w:rFonts w:ascii="Times New Roman" w:eastAsia="Times New Roman" w:hAnsi="Times New Roman" w:cs="Times New Roman"/>
                <w:b/>
                <w:lang w:val="ru-RU"/>
              </w:rPr>
              <w:t>программы двух дипломов</w:t>
            </w:r>
            <w:r w:rsidRPr="00091045">
              <w:rPr>
                <w:rFonts w:ascii="Times New Roman" w:eastAsia="Times New Roman" w:hAnsi="Times New Roman" w:cs="Times New Roman"/>
                <w:b/>
                <w:lang w:val="ru-RU"/>
              </w:rPr>
              <w:t xml:space="preserve"> </w:t>
            </w:r>
          </w:p>
          <w:p w14:paraId="579C95C3" w14:textId="77777777" w:rsidR="00B71A41" w:rsidRPr="00091045" w:rsidRDefault="00B71A41" w:rsidP="00C419DA">
            <w:pPr>
              <w:spacing w:line="240" w:lineRule="auto"/>
              <w:jc w:val="center"/>
              <w:rPr>
                <w:rFonts w:ascii="Times New Roman" w:hAnsi="Times New Roman" w:cs="Times New Roman"/>
                <w:b/>
                <w:lang w:val="ru-RU"/>
              </w:rPr>
            </w:pPr>
          </w:p>
          <w:p w14:paraId="2D2A492F" w14:textId="77777777" w:rsidR="00B71A41" w:rsidRPr="00091045" w:rsidRDefault="009A36F6" w:rsidP="00C419DA">
            <w:pPr>
              <w:spacing w:line="240" w:lineRule="auto"/>
              <w:jc w:val="center"/>
              <w:rPr>
                <w:rFonts w:ascii="Times New Roman" w:eastAsia="Times New Roman" w:hAnsi="Times New Roman" w:cs="Times New Roman"/>
                <w:lang w:val="ru-RU"/>
              </w:rPr>
            </w:pPr>
            <w:bookmarkStart w:id="0" w:name="_heading=h.gjdgxs" w:colFirst="0" w:colLast="0"/>
            <w:bookmarkEnd w:id="0"/>
            <w:r w:rsidRPr="00091045">
              <w:rPr>
                <w:rFonts w:ascii="Times New Roman" w:eastAsia="Times New Roman" w:hAnsi="Times New Roman" w:cs="Times New Roman"/>
                <w:lang w:val="ru-RU"/>
              </w:rPr>
              <w:t>м</w:t>
            </w:r>
            <w:r w:rsidR="00B71A41" w:rsidRPr="00091045">
              <w:rPr>
                <w:rFonts w:ascii="Times New Roman" w:eastAsia="Times New Roman" w:hAnsi="Times New Roman" w:cs="Times New Roman"/>
                <w:lang w:val="ru-RU"/>
              </w:rPr>
              <w:t>ежду</w:t>
            </w:r>
          </w:p>
          <w:p w14:paraId="4A4666C4" w14:textId="77777777" w:rsidR="00980B7B" w:rsidRPr="00091045" w:rsidRDefault="00980B7B" w:rsidP="00C419DA">
            <w:pPr>
              <w:spacing w:line="240" w:lineRule="auto"/>
              <w:jc w:val="center"/>
              <w:rPr>
                <w:rFonts w:ascii="Times New Roman" w:eastAsia="Times New Roman" w:hAnsi="Times New Roman" w:cs="Times New Roman"/>
                <w:lang w:val="ru-RU"/>
              </w:rPr>
            </w:pPr>
          </w:p>
          <w:p w14:paraId="09E14D1D" w14:textId="77777777" w:rsidR="00B71A41" w:rsidRPr="00091045" w:rsidRDefault="009A36F6" w:rsidP="00C419DA">
            <w:pPr>
              <w:pStyle w:val="af8"/>
              <w:spacing w:before="0" w:beforeAutospacing="0" w:after="0" w:afterAutospacing="0"/>
              <w:jc w:val="center"/>
              <w:rPr>
                <w:sz w:val="22"/>
                <w:szCs w:val="22"/>
                <w:lang w:val="ru-RU"/>
              </w:rPr>
            </w:pPr>
            <w:r w:rsidRPr="00091045">
              <w:rPr>
                <w:sz w:val="22"/>
                <w:szCs w:val="22"/>
                <w:highlight w:val="yellow"/>
                <w:lang w:val="ru-RU"/>
              </w:rPr>
              <w:t>[наименование университета-партнера]</w:t>
            </w:r>
          </w:p>
          <w:p w14:paraId="23581832" w14:textId="77777777" w:rsidR="00980B7B" w:rsidRPr="00091045" w:rsidRDefault="00980B7B" w:rsidP="00C419DA">
            <w:pPr>
              <w:pStyle w:val="af8"/>
              <w:spacing w:before="0" w:beforeAutospacing="0" w:after="0" w:afterAutospacing="0"/>
              <w:jc w:val="center"/>
              <w:rPr>
                <w:sz w:val="22"/>
                <w:szCs w:val="22"/>
                <w:lang w:val="ru-RU" w:eastAsia="ru-RU"/>
              </w:rPr>
            </w:pPr>
          </w:p>
          <w:p w14:paraId="05A4F4A8" w14:textId="77777777" w:rsidR="00B71A41" w:rsidRPr="00091045" w:rsidRDefault="00197760" w:rsidP="00C419DA">
            <w:pPr>
              <w:spacing w:line="240" w:lineRule="auto"/>
              <w:jc w:val="center"/>
              <w:rPr>
                <w:rFonts w:ascii="Times New Roman" w:eastAsia="Times New Roman" w:hAnsi="Times New Roman" w:cs="Times New Roman"/>
                <w:lang w:val="ru-RU"/>
              </w:rPr>
            </w:pPr>
            <w:r w:rsidRPr="00091045">
              <w:rPr>
                <w:rFonts w:ascii="Times New Roman" w:eastAsia="Times New Roman" w:hAnsi="Times New Roman" w:cs="Times New Roman"/>
                <w:lang w:val="ru-RU"/>
              </w:rPr>
              <w:t>и</w:t>
            </w:r>
          </w:p>
          <w:p w14:paraId="244A973E" w14:textId="77777777" w:rsidR="00197760" w:rsidRPr="00091045" w:rsidRDefault="00197760" w:rsidP="00C419DA">
            <w:pPr>
              <w:spacing w:line="240" w:lineRule="auto"/>
              <w:jc w:val="center"/>
              <w:rPr>
                <w:rFonts w:ascii="Times New Roman" w:eastAsia="Times New Roman" w:hAnsi="Times New Roman" w:cs="Times New Roman"/>
                <w:lang w:val="ru-RU"/>
              </w:rPr>
            </w:pPr>
          </w:p>
          <w:p w14:paraId="5C98E091" w14:textId="77777777" w:rsidR="00B71A41" w:rsidRPr="00091045" w:rsidRDefault="00B71A41" w:rsidP="00C419DA">
            <w:pPr>
              <w:spacing w:line="240" w:lineRule="auto"/>
              <w:jc w:val="center"/>
              <w:rPr>
                <w:rFonts w:ascii="Times New Roman" w:eastAsia="Times New Roman" w:hAnsi="Times New Roman" w:cs="Times New Roman"/>
                <w:lang w:val="ru-RU"/>
              </w:rPr>
            </w:pPr>
            <w:r w:rsidRPr="00091045">
              <w:rPr>
                <w:rFonts w:ascii="Times New Roman" w:eastAsia="Times New Roman" w:hAnsi="Times New Roman" w:cs="Times New Roman"/>
                <w:lang w:val="ru-RU"/>
              </w:rPr>
              <w:t>Национальным исследовательским университ</w:t>
            </w:r>
            <w:r w:rsidR="009A36F6" w:rsidRPr="00091045">
              <w:rPr>
                <w:rFonts w:ascii="Times New Roman" w:eastAsia="Times New Roman" w:hAnsi="Times New Roman" w:cs="Times New Roman"/>
                <w:lang w:val="ru-RU"/>
              </w:rPr>
              <w:t>етом «Высшая школа экономики»</w:t>
            </w:r>
          </w:p>
          <w:p w14:paraId="6FEBF99B" w14:textId="77777777" w:rsidR="00B71A41" w:rsidRPr="00091045" w:rsidRDefault="00B71A41" w:rsidP="00C419DA">
            <w:pPr>
              <w:spacing w:line="240" w:lineRule="auto"/>
              <w:jc w:val="center"/>
              <w:rPr>
                <w:rFonts w:ascii="Times New Roman" w:eastAsia="Times New Roman" w:hAnsi="Times New Roman" w:cs="Times New Roman"/>
                <w:lang w:val="ru-RU"/>
              </w:rPr>
            </w:pPr>
          </w:p>
          <w:p w14:paraId="4AD3B4D5" w14:textId="77777777" w:rsidR="00B71A41" w:rsidRPr="00091045" w:rsidRDefault="00B71A41" w:rsidP="00C419DA">
            <w:pPr>
              <w:spacing w:line="240" w:lineRule="auto"/>
              <w:jc w:val="center"/>
              <w:rPr>
                <w:rFonts w:ascii="Times New Roman" w:eastAsia="Times New Roman" w:hAnsi="Times New Roman" w:cs="Times New Roman"/>
                <w:b/>
                <w:lang w:val="ru-RU"/>
              </w:rPr>
            </w:pPr>
            <w:r w:rsidRPr="00091045">
              <w:rPr>
                <w:rFonts w:ascii="Times New Roman" w:eastAsia="Times New Roman" w:hAnsi="Times New Roman" w:cs="Times New Roman"/>
                <w:b/>
                <w:lang w:val="ru-RU"/>
              </w:rPr>
              <w:t xml:space="preserve">на основе </w:t>
            </w:r>
            <w:r w:rsidR="00ED5A55" w:rsidRPr="00091045">
              <w:rPr>
                <w:rFonts w:ascii="Times New Roman" w:eastAsia="Times New Roman" w:hAnsi="Times New Roman" w:cs="Times New Roman"/>
                <w:b/>
                <w:lang w:val="ru-RU"/>
              </w:rPr>
              <w:t>бакалаврск</w:t>
            </w:r>
            <w:r w:rsidR="00026466" w:rsidRPr="00091045">
              <w:rPr>
                <w:rFonts w:ascii="Times New Roman" w:eastAsia="Times New Roman" w:hAnsi="Times New Roman" w:cs="Times New Roman"/>
                <w:b/>
                <w:lang w:val="ru-RU"/>
              </w:rPr>
              <w:t>их</w:t>
            </w:r>
            <w:r w:rsidR="004C74AD" w:rsidRPr="00091045">
              <w:rPr>
                <w:rFonts w:ascii="Times New Roman" w:eastAsia="Times New Roman" w:hAnsi="Times New Roman" w:cs="Times New Roman"/>
                <w:b/>
                <w:lang w:val="ru-RU"/>
              </w:rPr>
              <w:t xml:space="preserve"> программ</w:t>
            </w:r>
          </w:p>
          <w:p w14:paraId="36CD1D3B" w14:textId="77777777" w:rsidR="00980B7B" w:rsidRPr="00091045" w:rsidRDefault="00980B7B" w:rsidP="00C419DA">
            <w:pPr>
              <w:spacing w:line="240" w:lineRule="auto"/>
              <w:jc w:val="center"/>
              <w:rPr>
                <w:rFonts w:ascii="Times New Roman" w:eastAsia="Times New Roman" w:hAnsi="Times New Roman" w:cs="Times New Roman"/>
                <w:b/>
                <w:lang w:val="ru-RU"/>
              </w:rPr>
            </w:pPr>
          </w:p>
          <w:p w14:paraId="75E72FB4" w14:textId="77777777" w:rsidR="00B71A41" w:rsidRPr="00091045" w:rsidRDefault="009A36F6" w:rsidP="00C419DA">
            <w:pPr>
              <w:pStyle w:val="af8"/>
              <w:spacing w:before="0" w:beforeAutospacing="0" w:after="0" w:afterAutospacing="0"/>
              <w:jc w:val="center"/>
              <w:rPr>
                <w:sz w:val="22"/>
                <w:szCs w:val="22"/>
                <w:lang w:val="ru-RU"/>
              </w:rPr>
            </w:pPr>
            <w:r w:rsidRPr="00091045">
              <w:rPr>
                <w:sz w:val="22"/>
                <w:szCs w:val="22"/>
                <w:lang w:val="ru-RU"/>
              </w:rPr>
              <w:t>«[</w:t>
            </w:r>
            <w:r w:rsidRPr="00091045">
              <w:rPr>
                <w:sz w:val="22"/>
                <w:szCs w:val="22"/>
                <w:highlight w:val="yellow"/>
                <w:lang w:val="ru-RU"/>
              </w:rPr>
              <w:t>наименование программы</w:t>
            </w:r>
            <w:r w:rsidRPr="00091045">
              <w:rPr>
                <w:sz w:val="22"/>
                <w:szCs w:val="22"/>
                <w:lang w:val="ru-RU"/>
              </w:rPr>
              <w:t xml:space="preserve">]» </w:t>
            </w:r>
            <w:r w:rsidRPr="00091045">
              <w:rPr>
                <w:sz w:val="22"/>
                <w:szCs w:val="22"/>
                <w:highlight w:val="yellow"/>
                <w:lang w:val="ru-RU"/>
              </w:rPr>
              <w:t>[наименование университета-партнера]</w:t>
            </w:r>
          </w:p>
          <w:p w14:paraId="411E1356" w14:textId="77777777" w:rsidR="00980B7B" w:rsidRPr="00091045" w:rsidRDefault="00980B7B" w:rsidP="00C419DA">
            <w:pPr>
              <w:pStyle w:val="af8"/>
              <w:spacing w:before="0" w:beforeAutospacing="0" w:after="0" w:afterAutospacing="0"/>
              <w:jc w:val="center"/>
              <w:rPr>
                <w:sz w:val="22"/>
                <w:szCs w:val="22"/>
                <w:lang w:val="ru-RU" w:eastAsia="ru-RU"/>
              </w:rPr>
            </w:pPr>
          </w:p>
          <w:p w14:paraId="39D8A954" w14:textId="77777777" w:rsidR="00B71A41" w:rsidRPr="00091045" w:rsidRDefault="00B71A41" w:rsidP="00C419DA">
            <w:pPr>
              <w:spacing w:line="240" w:lineRule="auto"/>
              <w:jc w:val="center"/>
              <w:rPr>
                <w:rFonts w:ascii="Times New Roman" w:eastAsia="Times New Roman" w:hAnsi="Times New Roman" w:cs="Times New Roman"/>
                <w:lang w:val="ru-RU"/>
              </w:rPr>
            </w:pPr>
            <w:r w:rsidRPr="00091045">
              <w:rPr>
                <w:rFonts w:ascii="Times New Roman" w:eastAsia="Times New Roman" w:hAnsi="Times New Roman" w:cs="Times New Roman"/>
                <w:lang w:val="ru-RU"/>
              </w:rPr>
              <w:t xml:space="preserve">и </w:t>
            </w:r>
          </w:p>
          <w:p w14:paraId="47E4C23F" w14:textId="77777777" w:rsidR="000E2685" w:rsidRPr="00091045" w:rsidRDefault="000E2685" w:rsidP="00C419DA">
            <w:pPr>
              <w:spacing w:line="240" w:lineRule="auto"/>
              <w:jc w:val="center"/>
              <w:rPr>
                <w:rFonts w:ascii="Times New Roman" w:eastAsia="Times New Roman" w:hAnsi="Times New Roman" w:cs="Times New Roman"/>
                <w:lang w:val="ru-RU"/>
              </w:rPr>
            </w:pPr>
          </w:p>
          <w:p w14:paraId="2DFCD6B6" w14:textId="77777777" w:rsidR="00B71A41" w:rsidRPr="00091045" w:rsidRDefault="009A36F6" w:rsidP="00C419DA">
            <w:pPr>
              <w:spacing w:line="240" w:lineRule="auto"/>
              <w:jc w:val="center"/>
              <w:rPr>
                <w:rFonts w:ascii="Times New Roman" w:eastAsia="Times New Roman" w:hAnsi="Times New Roman" w:cs="Times New Roman"/>
                <w:lang w:val="ru-RU" w:eastAsia="en-US"/>
              </w:rPr>
            </w:pPr>
            <w:r w:rsidRPr="00091045">
              <w:rPr>
                <w:rFonts w:ascii="Times New Roman" w:eastAsia="Times New Roman" w:hAnsi="Times New Roman" w:cs="Times New Roman"/>
                <w:lang w:val="ru-RU"/>
              </w:rPr>
              <w:t>«[</w:t>
            </w:r>
            <w:r w:rsidRPr="00091045">
              <w:rPr>
                <w:rFonts w:ascii="Times New Roman" w:eastAsia="Times New Roman" w:hAnsi="Times New Roman" w:cs="Times New Roman"/>
                <w:highlight w:val="yellow"/>
                <w:lang w:val="ru-RU"/>
              </w:rPr>
              <w:t>наименование программы</w:t>
            </w:r>
            <w:r w:rsidRPr="00091045">
              <w:rPr>
                <w:rFonts w:ascii="Times New Roman" w:eastAsia="Times New Roman" w:hAnsi="Times New Roman" w:cs="Times New Roman"/>
                <w:lang w:val="ru-RU"/>
              </w:rPr>
              <w:t xml:space="preserve">]» </w:t>
            </w:r>
            <w:r w:rsidR="00B71A41" w:rsidRPr="00091045">
              <w:rPr>
                <w:rFonts w:ascii="Times New Roman" w:eastAsia="Times New Roman" w:hAnsi="Times New Roman" w:cs="Times New Roman"/>
                <w:lang w:val="ru-RU" w:eastAsia="en-US"/>
              </w:rPr>
              <w:t>Национального исследовательского университета «Высшая школа экономики»</w:t>
            </w:r>
          </w:p>
          <w:p w14:paraId="57C5C634" w14:textId="77777777" w:rsidR="00A62FE9" w:rsidRPr="00091045" w:rsidRDefault="00A62FE9" w:rsidP="00C419DA">
            <w:pPr>
              <w:spacing w:line="240" w:lineRule="auto"/>
              <w:jc w:val="center"/>
              <w:rPr>
                <w:rFonts w:ascii="Times New Roman" w:eastAsia="Times New Roman" w:hAnsi="Times New Roman" w:cs="Times New Roman"/>
                <w:lang w:val="ru-RU" w:eastAsia="en-US"/>
              </w:rPr>
            </w:pPr>
          </w:p>
        </w:tc>
      </w:tr>
      <w:tr w:rsidR="00B71A41" w:rsidRPr="00091045" w14:paraId="61A4A7D9" w14:textId="77777777" w:rsidTr="00193734">
        <w:tc>
          <w:tcPr>
            <w:tcW w:w="5103" w:type="dxa"/>
            <w:shd w:val="clear" w:color="auto" w:fill="auto"/>
          </w:tcPr>
          <w:p w14:paraId="2AA793E6" w14:textId="51D6706B" w:rsidR="00B71A41" w:rsidRPr="0063529E" w:rsidRDefault="00B71A41" w:rsidP="00C419DA">
            <w:pPr>
              <w:spacing w:line="240" w:lineRule="auto"/>
              <w:rPr>
                <w:rFonts w:ascii="Times New Roman" w:hAnsi="Times New Roman" w:cs="Times New Roman"/>
                <w:b/>
                <w:lang w:val="en-GB"/>
              </w:rPr>
            </w:pPr>
            <w:r w:rsidRPr="0063529E">
              <w:rPr>
                <w:rFonts w:ascii="Times New Roman" w:hAnsi="Times New Roman" w:cs="Times New Roman"/>
                <w:b/>
                <w:lang w:val="en-GB"/>
              </w:rPr>
              <w:t xml:space="preserve">1. Subject </w:t>
            </w:r>
            <w:r w:rsidR="00FD287A" w:rsidRPr="0063529E">
              <w:rPr>
                <w:rFonts w:ascii="Times New Roman" w:hAnsi="Times New Roman" w:cs="Times New Roman"/>
                <w:b/>
                <w:lang w:val="en-GB"/>
              </w:rPr>
              <w:t xml:space="preserve">and Goals </w:t>
            </w:r>
            <w:r w:rsidRPr="0063529E">
              <w:rPr>
                <w:rFonts w:ascii="Times New Roman" w:hAnsi="Times New Roman" w:cs="Times New Roman"/>
                <w:b/>
                <w:lang w:val="en-GB"/>
              </w:rPr>
              <w:t>of the Agreement</w:t>
            </w:r>
          </w:p>
          <w:p w14:paraId="79E1A91B" w14:textId="77777777" w:rsidR="004A752B" w:rsidRPr="0063529E" w:rsidRDefault="004A752B" w:rsidP="00C419DA">
            <w:pPr>
              <w:spacing w:line="240" w:lineRule="auto"/>
              <w:jc w:val="both"/>
              <w:rPr>
                <w:rFonts w:ascii="Times New Roman" w:hAnsi="Times New Roman" w:cs="Times New Roman"/>
                <w:lang w:val="en-GB"/>
              </w:rPr>
            </w:pPr>
          </w:p>
          <w:p w14:paraId="612166BE" w14:textId="77777777" w:rsidR="00DF7131" w:rsidRPr="0063529E" w:rsidRDefault="00DF7131" w:rsidP="00C419DA">
            <w:pPr>
              <w:spacing w:line="240" w:lineRule="auto"/>
              <w:jc w:val="both"/>
              <w:rPr>
                <w:rFonts w:ascii="Times New Roman" w:hAnsi="Times New Roman" w:cs="Times New Roman"/>
                <w:lang w:val="en-GB"/>
              </w:rPr>
            </w:pPr>
            <w:r w:rsidRPr="0063529E">
              <w:rPr>
                <w:rFonts w:ascii="Times New Roman" w:hAnsi="Times New Roman" w:cs="Times New Roman"/>
                <w:highlight w:val="yellow"/>
                <w:lang w:val="en-GB"/>
              </w:rPr>
              <w:t>[name of the partner university]</w:t>
            </w:r>
            <w:r w:rsidRPr="0063529E">
              <w:rPr>
                <w:rFonts w:ascii="Times New Roman" w:hAnsi="Times New Roman" w:cs="Times New Roman"/>
                <w:lang w:val="en-GB"/>
              </w:rPr>
              <w:t xml:space="preserve"> (hereafter </w:t>
            </w:r>
            <w:r w:rsidRPr="0063529E">
              <w:rPr>
                <w:rFonts w:ascii="Times New Roman" w:hAnsi="Times New Roman" w:cs="Times New Roman"/>
                <w:highlight w:val="yellow"/>
                <w:lang w:val="en-GB"/>
              </w:rPr>
              <w:t>“[short name]”),</w:t>
            </w:r>
            <w:r w:rsidRPr="0063529E">
              <w:rPr>
                <w:rFonts w:ascii="Times New Roman" w:hAnsi="Times New Roman" w:cs="Times New Roman"/>
                <w:lang w:val="en-GB"/>
              </w:rPr>
              <w:t xml:space="preserve"> represented by </w:t>
            </w:r>
            <w:r w:rsidRPr="0063529E">
              <w:rPr>
                <w:rFonts w:ascii="Times New Roman" w:hAnsi="Times New Roman" w:cs="Times New Roman"/>
                <w:highlight w:val="yellow"/>
                <w:lang w:val="en-GB"/>
              </w:rPr>
              <w:t>[name], [position]</w:t>
            </w:r>
            <w:r w:rsidRPr="0063529E">
              <w:rPr>
                <w:rFonts w:ascii="Times New Roman" w:hAnsi="Times New Roman" w:cs="Times New Roman"/>
                <w:lang w:val="en-GB"/>
              </w:rPr>
              <w:t xml:space="preserve">, acting on the basis of the </w:t>
            </w:r>
            <w:r w:rsidRPr="0063529E">
              <w:rPr>
                <w:rFonts w:ascii="Times New Roman" w:hAnsi="Times New Roman" w:cs="Times New Roman"/>
                <w:highlight w:val="yellow"/>
                <w:lang w:val="en-GB"/>
              </w:rPr>
              <w:t>[document authorizing the representative to sign the Agreement: document name, No. and date of issue]</w:t>
            </w:r>
            <w:r w:rsidRPr="0063529E">
              <w:rPr>
                <w:rFonts w:ascii="Times New Roman" w:hAnsi="Times New Roman" w:cs="Times New Roman"/>
                <w:lang w:val="en-GB"/>
              </w:rPr>
              <w:t>,</w:t>
            </w:r>
          </w:p>
          <w:p w14:paraId="596F83A1" w14:textId="77777777" w:rsidR="00AC3E07" w:rsidRPr="0063529E" w:rsidRDefault="00AC3E07" w:rsidP="00C419DA">
            <w:pPr>
              <w:spacing w:line="240" w:lineRule="auto"/>
              <w:jc w:val="both"/>
              <w:rPr>
                <w:rFonts w:ascii="Times New Roman" w:hAnsi="Times New Roman" w:cs="Times New Roman"/>
                <w:lang w:val="en-GB"/>
              </w:rPr>
            </w:pPr>
          </w:p>
          <w:p w14:paraId="261993F4" w14:textId="6FE2EB7B" w:rsidR="00DF7131" w:rsidRPr="0063529E" w:rsidRDefault="00DF7131" w:rsidP="00C419DA">
            <w:pPr>
              <w:spacing w:line="240" w:lineRule="auto"/>
              <w:jc w:val="both"/>
              <w:rPr>
                <w:rFonts w:ascii="Times New Roman" w:hAnsi="Times New Roman" w:cs="Times New Roman"/>
                <w:lang w:val="en-GB"/>
              </w:rPr>
            </w:pPr>
          </w:p>
          <w:p w14:paraId="6F70BF46" w14:textId="77777777" w:rsidR="00C419DA" w:rsidRPr="0063529E" w:rsidRDefault="00C419DA" w:rsidP="00C419DA">
            <w:pPr>
              <w:spacing w:line="240" w:lineRule="auto"/>
              <w:jc w:val="both"/>
              <w:rPr>
                <w:rFonts w:ascii="Times New Roman" w:hAnsi="Times New Roman" w:cs="Times New Roman"/>
                <w:lang w:val="en-GB"/>
              </w:rPr>
            </w:pPr>
          </w:p>
          <w:p w14:paraId="3E4DB0A9" w14:textId="77777777" w:rsidR="00AC3E07" w:rsidRPr="0063529E" w:rsidRDefault="00AC3E07" w:rsidP="00C419DA">
            <w:pPr>
              <w:spacing w:line="240" w:lineRule="auto"/>
              <w:jc w:val="both"/>
              <w:rPr>
                <w:rFonts w:ascii="Times New Roman" w:hAnsi="Times New Roman" w:cs="Times New Roman"/>
                <w:lang w:val="en-GB"/>
              </w:rPr>
            </w:pPr>
            <w:r w:rsidRPr="0063529E">
              <w:rPr>
                <w:rFonts w:ascii="Times New Roman" w:hAnsi="Times New Roman" w:cs="Times New Roman"/>
                <w:lang w:val="en-GB"/>
              </w:rPr>
              <w:t xml:space="preserve">and </w:t>
            </w:r>
          </w:p>
          <w:p w14:paraId="457F2600" w14:textId="77777777" w:rsidR="00AC3E07" w:rsidRPr="0063529E" w:rsidRDefault="00AC3E07" w:rsidP="00C419DA">
            <w:pPr>
              <w:spacing w:line="240" w:lineRule="auto"/>
              <w:jc w:val="both"/>
              <w:rPr>
                <w:rFonts w:ascii="Times New Roman" w:hAnsi="Times New Roman" w:cs="Times New Roman"/>
                <w:lang w:val="en-GB"/>
              </w:rPr>
            </w:pPr>
          </w:p>
          <w:p w14:paraId="39E1A957" w14:textId="786A20A9" w:rsidR="00B71A41" w:rsidRPr="0063529E" w:rsidRDefault="00AC3E07" w:rsidP="00C419DA">
            <w:pPr>
              <w:spacing w:line="240" w:lineRule="auto"/>
              <w:jc w:val="both"/>
              <w:rPr>
                <w:rFonts w:ascii="Times New Roman" w:eastAsia="Times New Roman" w:hAnsi="Times New Roman" w:cs="Times New Roman"/>
                <w:lang w:val="en-GB"/>
              </w:rPr>
            </w:pPr>
            <w:r w:rsidRPr="0063529E">
              <w:rPr>
                <w:rFonts w:ascii="Times New Roman" w:hAnsi="Times New Roman" w:cs="Times New Roman"/>
                <w:lang w:val="en-GB"/>
              </w:rPr>
              <w:t xml:space="preserve">National Research University Higher School of Economics (hereafter </w:t>
            </w:r>
            <w:r w:rsidR="00FD287A" w:rsidRPr="0063529E">
              <w:rPr>
                <w:rFonts w:ascii="Times New Roman" w:hAnsi="Times New Roman" w:cs="Times New Roman"/>
                <w:lang w:val="en-GB"/>
              </w:rPr>
              <w:t xml:space="preserve">– </w:t>
            </w:r>
            <w:r w:rsidRPr="0063529E">
              <w:rPr>
                <w:rFonts w:ascii="Times New Roman" w:hAnsi="Times New Roman" w:cs="Times New Roman"/>
                <w:lang w:val="en-GB"/>
              </w:rPr>
              <w:t xml:space="preserve">“HSE University”), represented by </w:t>
            </w:r>
            <w:r w:rsidR="00DF7131" w:rsidRPr="0063529E">
              <w:rPr>
                <w:rFonts w:ascii="Times New Roman" w:hAnsi="Times New Roman" w:cs="Times New Roman"/>
                <w:lang w:val="en-GB"/>
              </w:rPr>
              <w:t>Vice Rector Victoria Panova, acting on the basis of Power of Attorney No. 6.13-08.1/211022-1, issued on October 21, 2022</w:t>
            </w:r>
            <w:r w:rsidRPr="0063529E">
              <w:rPr>
                <w:rFonts w:ascii="Times New Roman" w:hAnsi="Times New Roman" w:cs="Times New Roman"/>
                <w:lang w:val="en-GB"/>
              </w:rPr>
              <w:t>,</w:t>
            </w:r>
          </w:p>
          <w:p w14:paraId="212A3231" w14:textId="77777777" w:rsidR="00B71A41" w:rsidRPr="0063529E" w:rsidRDefault="00B71A41" w:rsidP="00C419DA">
            <w:pPr>
              <w:spacing w:line="240" w:lineRule="auto"/>
              <w:jc w:val="both"/>
              <w:rPr>
                <w:rFonts w:ascii="Times New Roman" w:eastAsia="Times New Roman" w:hAnsi="Times New Roman" w:cs="Times New Roman"/>
                <w:lang w:val="en-GB"/>
              </w:rPr>
            </w:pPr>
          </w:p>
          <w:p w14:paraId="6AD4557E" w14:textId="77777777" w:rsidR="00B71A41" w:rsidRPr="0063529E" w:rsidRDefault="00B71A41" w:rsidP="00C419DA">
            <w:pPr>
              <w:spacing w:line="240" w:lineRule="auto"/>
              <w:jc w:val="both"/>
              <w:rPr>
                <w:rFonts w:ascii="Times New Roman" w:hAnsi="Times New Roman" w:cs="Times New Roman"/>
                <w:lang w:val="en-GB"/>
              </w:rPr>
            </w:pPr>
            <w:r w:rsidRPr="0063529E">
              <w:rPr>
                <w:rFonts w:ascii="Times New Roman" w:hAnsi="Times New Roman" w:cs="Times New Roman"/>
                <w:lang w:val="en-GB"/>
              </w:rPr>
              <w:t>collectively referred to as the “Universities”, “Partners” or “Parties”,</w:t>
            </w:r>
          </w:p>
          <w:p w14:paraId="6EE0BEDA" w14:textId="77777777" w:rsidR="00B71A41" w:rsidRPr="0063529E" w:rsidRDefault="00B71A41" w:rsidP="00C419DA">
            <w:pPr>
              <w:spacing w:line="240" w:lineRule="auto"/>
              <w:jc w:val="both"/>
              <w:rPr>
                <w:rFonts w:ascii="Times New Roman" w:eastAsia="Times New Roman" w:hAnsi="Times New Roman" w:cs="Times New Roman"/>
                <w:lang w:val="en-GB"/>
              </w:rPr>
            </w:pPr>
          </w:p>
          <w:p w14:paraId="3F06A99B" w14:textId="1ABF8B39" w:rsidR="00B71A41" w:rsidRPr="0063529E" w:rsidRDefault="00B71A41" w:rsidP="00C419DA">
            <w:pPr>
              <w:spacing w:line="240" w:lineRule="auto"/>
              <w:jc w:val="both"/>
              <w:rPr>
                <w:rFonts w:ascii="Times New Roman" w:hAnsi="Times New Roman" w:cs="Times New Roman"/>
                <w:lang w:val="en-GB"/>
              </w:rPr>
            </w:pPr>
            <w:r w:rsidRPr="0063529E">
              <w:rPr>
                <w:rFonts w:ascii="Times New Roman" w:hAnsi="Times New Roman" w:cs="Times New Roman"/>
                <w:lang w:val="en-GB"/>
              </w:rPr>
              <w:t>have concluded this Agreement (hereafter</w:t>
            </w:r>
            <w:r w:rsidR="00FD287A" w:rsidRPr="0063529E">
              <w:rPr>
                <w:rFonts w:ascii="Times New Roman" w:hAnsi="Times New Roman" w:cs="Times New Roman"/>
                <w:lang w:val="en-GB"/>
              </w:rPr>
              <w:t xml:space="preserve"> –</w:t>
            </w:r>
            <w:r w:rsidRPr="0063529E">
              <w:rPr>
                <w:rFonts w:ascii="Times New Roman" w:hAnsi="Times New Roman" w:cs="Times New Roman"/>
                <w:lang w:val="en-GB"/>
              </w:rPr>
              <w:t xml:space="preserve"> the “Agreement”) about the following:</w:t>
            </w:r>
          </w:p>
          <w:p w14:paraId="7DA5753F" w14:textId="77777777" w:rsidR="00A53410" w:rsidRPr="0063529E" w:rsidRDefault="00A53410" w:rsidP="00C419DA">
            <w:pPr>
              <w:spacing w:line="240" w:lineRule="auto"/>
              <w:jc w:val="both"/>
              <w:rPr>
                <w:rFonts w:ascii="Times New Roman" w:hAnsi="Times New Roman" w:cs="Times New Roman"/>
                <w:lang w:val="en-GB"/>
              </w:rPr>
            </w:pPr>
          </w:p>
          <w:p w14:paraId="623E378B" w14:textId="1894E344" w:rsidR="00B8710E" w:rsidRPr="0063529E" w:rsidRDefault="00B71A41" w:rsidP="00C419DA">
            <w:pPr>
              <w:spacing w:line="240" w:lineRule="auto"/>
              <w:jc w:val="both"/>
              <w:rPr>
                <w:rFonts w:ascii="Times New Roman" w:hAnsi="Times New Roman" w:cs="Times New Roman"/>
                <w:lang w:val="en-GB"/>
              </w:rPr>
            </w:pPr>
            <w:r w:rsidRPr="0063529E">
              <w:rPr>
                <w:rFonts w:ascii="Times New Roman" w:hAnsi="Times New Roman" w:cs="Times New Roman"/>
                <w:lang w:val="en-GB"/>
              </w:rPr>
              <w:t xml:space="preserve">The </w:t>
            </w:r>
            <w:r w:rsidR="00FD287A" w:rsidRPr="0063529E">
              <w:rPr>
                <w:rFonts w:ascii="Times New Roman" w:eastAsia="Times New Roman" w:hAnsi="Times New Roman" w:cs="Times New Roman"/>
                <w:lang w:val="en-GB"/>
              </w:rPr>
              <w:t>subject</w:t>
            </w:r>
            <w:r w:rsidR="00FD287A" w:rsidRPr="0063529E">
              <w:rPr>
                <w:rFonts w:ascii="Times New Roman" w:hAnsi="Times New Roman" w:cs="Times New Roman"/>
                <w:lang w:val="en-GB"/>
              </w:rPr>
              <w:t xml:space="preserve"> </w:t>
            </w:r>
            <w:r w:rsidRPr="0063529E">
              <w:rPr>
                <w:rFonts w:ascii="Times New Roman" w:hAnsi="Times New Roman" w:cs="Times New Roman"/>
                <w:lang w:val="en-GB"/>
              </w:rPr>
              <w:t xml:space="preserve">of the Agreement is the </w:t>
            </w:r>
            <w:r w:rsidR="00ED5A55" w:rsidRPr="0063529E">
              <w:rPr>
                <w:rFonts w:ascii="Times New Roman" w:hAnsi="Times New Roman" w:cs="Times New Roman"/>
                <w:b/>
                <w:lang w:val="en-GB"/>
              </w:rPr>
              <w:t>Bachelor’s</w:t>
            </w:r>
            <w:r w:rsidR="00AC3E07" w:rsidRPr="0063529E">
              <w:rPr>
                <w:rFonts w:ascii="Times New Roman" w:hAnsi="Times New Roman" w:cs="Times New Roman"/>
                <w:b/>
                <w:lang w:val="en-GB"/>
              </w:rPr>
              <w:t xml:space="preserve"> Programme </w:t>
            </w:r>
            <w:r w:rsidR="00DF7131" w:rsidRPr="0063529E">
              <w:rPr>
                <w:rFonts w:ascii="Times New Roman" w:hAnsi="Times New Roman" w:cs="Times New Roman"/>
                <w:b/>
                <w:lang w:val="en-GB"/>
              </w:rPr>
              <w:t>“</w:t>
            </w:r>
            <w:r w:rsidR="00DF7131" w:rsidRPr="0063529E">
              <w:rPr>
                <w:rFonts w:ascii="Times New Roman" w:hAnsi="Times New Roman" w:cs="Times New Roman"/>
                <w:b/>
                <w:highlight w:val="yellow"/>
                <w:lang w:val="en-GB"/>
              </w:rPr>
              <w:t>[name of the programme]</w:t>
            </w:r>
            <w:r w:rsidR="00DF7131" w:rsidRPr="0063529E">
              <w:rPr>
                <w:rFonts w:ascii="Times New Roman" w:hAnsi="Times New Roman" w:cs="Times New Roman"/>
                <w:b/>
                <w:lang w:val="en-GB"/>
              </w:rPr>
              <w:t>” of</w:t>
            </w:r>
            <w:r w:rsidR="00FD287A" w:rsidRPr="0063529E">
              <w:rPr>
                <w:rFonts w:ascii="Times New Roman" w:hAnsi="Times New Roman" w:cs="Times New Roman"/>
                <w:b/>
                <w:lang w:val="en-GB"/>
              </w:rPr>
              <w:t>fered by</w:t>
            </w:r>
            <w:r w:rsidR="00DF7131" w:rsidRPr="0063529E">
              <w:rPr>
                <w:rFonts w:ascii="Times New Roman" w:hAnsi="Times New Roman" w:cs="Times New Roman"/>
                <w:b/>
                <w:lang w:val="en-GB"/>
              </w:rPr>
              <w:t xml:space="preserve"> the </w:t>
            </w:r>
            <w:r w:rsidR="00DF7131" w:rsidRPr="0063529E">
              <w:rPr>
                <w:rFonts w:ascii="Times New Roman" w:hAnsi="Times New Roman" w:cs="Times New Roman"/>
                <w:b/>
                <w:highlight w:val="yellow"/>
                <w:lang w:val="en-GB"/>
              </w:rPr>
              <w:t>[name of department or division]</w:t>
            </w:r>
            <w:r w:rsidR="00DF7131" w:rsidRPr="0063529E">
              <w:rPr>
                <w:rFonts w:ascii="Times New Roman" w:hAnsi="Times New Roman" w:cs="Times New Roman"/>
                <w:b/>
                <w:lang w:val="en-GB"/>
              </w:rPr>
              <w:t xml:space="preserve"> at </w:t>
            </w:r>
            <w:r w:rsidR="00DF7131" w:rsidRPr="0063529E">
              <w:rPr>
                <w:rFonts w:ascii="Times New Roman" w:hAnsi="Times New Roman" w:cs="Times New Roman"/>
                <w:b/>
                <w:highlight w:val="yellow"/>
                <w:lang w:val="en-GB"/>
              </w:rPr>
              <w:t>[name of the partner university]</w:t>
            </w:r>
            <w:r w:rsidR="00DF7131" w:rsidRPr="0063529E">
              <w:rPr>
                <w:rFonts w:ascii="Times New Roman" w:hAnsi="Times New Roman" w:cs="Times New Roman"/>
                <w:b/>
                <w:lang w:val="en-GB"/>
              </w:rPr>
              <w:t xml:space="preserve"> </w:t>
            </w:r>
            <w:r w:rsidR="00DF7131" w:rsidRPr="0063529E">
              <w:rPr>
                <w:rFonts w:ascii="Times New Roman" w:hAnsi="Times New Roman" w:cs="Times New Roman"/>
                <w:lang w:val="en-GB"/>
              </w:rPr>
              <w:t xml:space="preserve">(hereafter </w:t>
            </w:r>
            <w:r w:rsidR="00FD287A" w:rsidRPr="0063529E">
              <w:rPr>
                <w:rFonts w:ascii="Times New Roman" w:hAnsi="Times New Roman" w:cs="Times New Roman"/>
                <w:lang w:val="en-GB"/>
              </w:rPr>
              <w:t xml:space="preserve">– </w:t>
            </w:r>
            <w:r w:rsidR="00DF7131" w:rsidRPr="0063529E">
              <w:rPr>
                <w:rFonts w:ascii="Times New Roman" w:hAnsi="Times New Roman" w:cs="Times New Roman"/>
                <w:lang w:val="en-GB"/>
              </w:rPr>
              <w:t>the “degree programme”; [</w:t>
            </w:r>
            <w:r w:rsidR="00DF7131" w:rsidRPr="0063529E">
              <w:rPr>
                <w:rFonts w:ascii="Times New Roman" w:hAnsi="Times New Roman" w:cs="Times New Roman"/>
                <w:highlight w:val="yellow"/>
                <w:lang w:val="en-GB"/>
              </w:rPr>
              <w:t>name of the partner university</w:t>
            </w:r>
            <w:r w:rsidR="00DF7131" w:rsidRPr="0063529E">
              <w:rPr>
                <w:rFonts w:ascii="Times New Roman" w:hAnsi="Times New Roman" w:cs="Times New Roman"/>
                <w:lang w:val="en-GB"/>
              </w:rPr>
              <w:t>]’s degree programme</w:t>
            </w:r>
            <w:r w:rsidR="00DF7131" w:rsidRPr="0063529E">
              <w:rPr>
                <w:rFonts w:ascii="Times New Roman" w:eastAsia="Times New Roman" w:hAnsi="Times New Roman" w:cs="Times New Roman"/>
                <w:lang w:val="en-GB"/>
              </w:rPr>
              <w:t xml:space="preserve">) </w:t>
            </w:r>
            <w:r w:rsidR="00AC3E07" w:rsidRPr="0063529E">
              <w:rPr>
                <w:rFonts w:ascii="Times New Roman" w:hAnsi="Times New Roman" w:cs="Times New Roman"/>
                <w:lang w:val="en-GB"/>
              </w:rPr>
              <w:t xml:space="preserve">and the </w:t>
            </w:r>
            <w:r w:rsidR="00ED5A55" w:rsidRPr="0063529E">
              <w:rPr>
                <w:rFonts w:ascii="Times New Roman" w:hAnsi="Times New Roman" w:cs="Times New Roman"/>
                <w:b/>
                <w:lang w:val="en-GB"/>
              </w:rPr>
              <w:t>Bachelor’s</w:t>
            </w:r>
            <w:r w:rsidRPr="0063529E">
              <w:rPr>
                <w:rFonts w:ascii="Times New Roman" w:hAnsi="Times New Roman" w:cs="Times New Roman"/>
                <w:b/>
                <w:lang w:val="en-GB"/>
              </w:rPr>
              <w:t xml:space="preserve"> Programme </w:t>
            </w:r>
            <w:r w:rsidR="00DF7131" w:rsidRPr="0063529E">
              <w:rPr>
                <w:rFonts w:ascii="Times New Roman" w:hAnsi="Times New Roman" w:cs="Times New Roman"/>
                <w:b/>
                <w:lang w:val="en-GB"/>
              </w:rPr>
              <w:t>“</w:t>
            </w:r>
            <w:r w:rsidR="00DF7131" w:rsidRPr="0063529E">
              <w:rPr>
                <w:rFonts w:ascii="Times New Roman" w:hAnsi="Times New Roman" w:cs="Times New Roman"/>
                <w:b/>
                <w:highlight w:val="yellow"/>
                <w:lang w:val="en-GB"/>
              </w:rPr>
              <w:t>[name of the programme]</w:t>
            </w:r>
            <w:r w:rsidR="00DF7131" w:rsidRPr="0063529E">
              <w:rPr>
                <w:rFonts w:ascii="Times New Roman" w:hAnsi="Times New Roman" w:cs="Times New Roman"/>
                <w:b/>
                <w:lang w:val="en-GB"/>
              </w:rPr>
              <w:t xml:space="preserve">” offered by the </w:t>
            </w:r>
            <w:r w:rsidR="00DF7131" w:rsidRPr="0063529E">
              <w:rPr>
                <w:rFonts w:ascii="Times New Roman" w:hAnsi="Times New Roman" w:cs="Times New Roman"/>
                <w:b/>
                <w:highlight w:val="yellow"/>
                <w:lang w:val="en-GB"/>
              </w:rPr>
              <w:t xml:space="preserve">[name of </w:t>
            </w:r>
            <w:r w:rsidR="00DF7131" w:rsidRPr="0063529E">
              <w:rPr>
                <w:rFonts w:ascii="Times New Roman" w:hAnsi="Times New Roman" w:cs="Times New Roman"/>
                <w:b/>
                <w:highlight w:val="yellow"/>
                <w:lang w:val="en-GB"/>
              </w:rPr>
              <w:lastRenderedPageBreak/>
              <w:t>department or division]</w:t>
            </w:r>
            <w:r w:rsidR="009837DC" w:rsidRPr="0063529E">
              <w:rPr>
                <w:rFonts w:ascii="Times New Roman" w:hAnsi="Times New Roman" w:cs="Times New Roman"/>
                <w:b/>
                <w:lang w:val="en-GB"/>
              </w:rPr>
              <w:t xml:space="preserve"> </w:t>
            </w:r>
            <w:r w:rsidRPr="0063529E">
              <w:rPr>
                <w:rFonts w:ascii="Times New Roman" w:hAnsi="Times New Roman" w:cs="Times New Roman"/>
                <w:b/>
                <w:lang w:val="en-GB"/>
              </w:rPr>
              <w:t xml:space="preserve">at </w:t>
            </w:r>
            <w:r w:rsidR="00DF7131" w:rsidRPr="0063529E">
              <w:rPr>
                <w:rFonts w:ascii="Times New Roman" w:hAnsi="Times New Roman" w:cs="Times New Roman"/>
                <w:b/>
                <w:lang w:val="en-GB"/>
              </w:rPr>
              <w:t>HSE University</w:t>
            </w:r>
            <w:r w:rsidRPr="0063529E">
              <w:rPr>
                <w:rFonts w:ascii="Times New Roman" w:hAnsi="Times New Roman" w:cs="Times New Roman"/>
                <w:b/>
                <w:lang w:val="en-GB"/>
              </w:rPr>
              <w:t xml:space="preserve"> </w:t>
            </w:r>
            <w:r w:rsidRPr="0063529E">
              <w:rPr>
                <w:rFonts w:ascii="Times New Roman" w:hAnsi="Times New Roman" w:cs="Times New Roman"/>
                <w:lang w:val="en-GB"/>
              </w:rPr>
              <w:t>(hereafter</w:t>
            </w:r>
            <w:r w:rsidR="00232890" w:rsidRPr="0063529E">
              <w:rPr>
                <w:rFonts w:ascii="Times New Roman" w:hAnsi="Times New Roman" w:cs="Times New Roman"/>
                <w:lang w:val="en-GB"/>
              </w:rPr>
              <w:t xml:space="preserve"> –</w:t>
            </w:r>
            <w:r w:rsidRPr="0063529E">
              <w:rPr>
                <w:rFonts w:ascii="Times New Roman" w:hAnsi="Times New Roman" w:cs="Times New Roman"/>
                <w:lang w:val="en-GB"/>
              </w:rPr>
              <w:t xml:space="preserve"> the “degree programme”; “HSE Universi</w:t>
            </w:r>
            <w:r w:rsidR="00AC3E07" w:rsidRPr="0063529E">
              <w:rPr>
                <w:rFonts w:ascii="Times New Roman" w:hAnsi="Times New Roman" w:cs="Times New Roman"/>
                <w:lang w:val="en-GB"/>
              </w:rPr>
              <w:t xml:space="preserve">ty’s degree programme”), </w:t>
            </w:r>
            <w:r w:rsidRPr="0063529E">
              <w:rPr>
                <w:rFonts w:ascii="Times New Roman" w:eastAsia="Times New Roman" w:hAnsi="Times New Roman" w:cs="Times New Roman"/>
                <w:lang w:val="en-GB"/>
              </w:rPr>
              <w:t>implemented by the Parties in a</w:t>
            </w:r>
            <w:r w:rsidR="00786A6A" w:rsidRPr="0063529E">
              <w:rPr>
                <w:rFonts w:ascii="Times New Roman" w:eastAsia="Times New Roman" w:hAnsi="Times New Roman" w:cs="Times New Roman"/>
                <w:lang w:val="en-GB"/>
              </w:rPr>
              <w:t xml:space="preserve"> network</w:t>
            </w:r>
            <w:r w:rsidRPr="0063529E">
              <w:rPr>
                <w:rFonts w:ascii="Times New Roman" w:eastAsia="Times New Roman" w:hAnsi="Times New Roman" w:cs="Times New Roman"/>
                <w:lang w:val="en-GB"/>
              </w:rPr>
              <w:t xml:space="preserve"> </w:t>
            </w:r>
            <w:r w:rsidR="00786A6A" w:rsidRPr="0063529E">
              <w:rPr>
                <w:rFonts w:ascii="Times New Roman" w:eastAsia="Times New Roman" w:hAnsi="Times New Roman" w:cs="Times New Roman"/>
                <w:lang w:val="en-GB"/>
              </w:rPr>
              <w:t xml:space="preserve">(joint) </w:t>
            </w:r>
            <w:r w:rsidR="005774D1" w:rsidRPr="0063529E">
              <w:rPr>
                <w:rFonts w:ascii="Times New Roman" w:eastAsia="Times New Roman" w:hAnsi="Times New Roman" w:cs="Times New Roman"/>
                <w:lang w:val="en-GB"/>
              </w:rPr>
              <w:t>format</w:t>
            </w:r>
            <w:r w:rsidRPr="0063529E">
              <w:rPr>
                <w:rFonts w:ascii="Times New Roman" w:eastAsia="Times New Roman" w:hAnsi="Times New Roman" w:cs="Times New Roman"/>
                <w:lang w:val="en-GB"/>
              </w:rPr>
              <w:t xml:space="preserve"> and using resour</w:t>
            </w:r>
            <w:r w:rsidR="00B8710E" w:rsidRPr="0063529E">
              <w:rPr>
                <w:rFonts w:ascii="Times New Roman" w:eastAsia="Times New Roman" w:hAnsi="Times New Roman" w:cs="Times New Roman"/>
                <w:lang w:val="en-GB"/>
              </w:rPr>
              <w:t xml:space="preserve">ces of both Parties (hereafter </w:t>
            </w:r>
            <w:r w:rsidR="00FD287A" w:rsidRPr="0063529E">
              <w:rPr>
                <w:rFonts w:ascii="Times New Roman" w:eastAsia="Times New Roman" w:hAnsi="Times New Roman" w:cs="Times New Roman"/>
                <w:lang w:val="en-GB"/>
              </w:rPr>
              <w:t xml:space="preserve">– </w:t>
            </w:r>
            <w:r w:rsidR="00B8710E" w:rsidRPr="0063529E">
              <w:rPr>
                <w:rFonts w:ascii="Times New Roman" w:eastAsia="Times New Roman" w:hAnsi="Times New Roman" w:cs="Times New Roman"/>
                <w:lang w:val="en-GB"/>
              </w:rPr>
              <w:t xml:space="preserve">the </w:t>
            </w:r>
            <w:r w:rsidR="00FD287A" w:rsidRPr="0063529E">
              <w:rPr>
                <w:rFonts w:ascii="Times New Roman" w:eastAsia="Times New Roman" w:hAnsi="Times New Roman" w:cs="Times New Roman"/>
                <w:lang w:val="en-GB"/>
              </w:rPr>
              <w:t>“</w:t>
            </w:r>
            <w:r w:rsidR="00B8710E" w:rsidRPr="0063529E">
              <w:rPr>
                <w:rFonts w:ascii="Times New Roman" w:eastAsia="Times New Roman" w:hAnsi="Times New Roman" w:cs="Times New Roman"/>
                <w:lang w:val="en-GB"/>
              </w:rPr>
              <w:t xml:space="preserve">Double </w:t>
            </w:r>
            <w:r w:rsidR="00FD287A" w:rsidRPr="0063529E">
              <w:rPr>
                <w:rFonts w:ascii="Times New Roman" w:eastAsia="Times New Roman" w:hAnsi="Times New Roman" w:cs="Times New Roman"/>
                <w:lang w:val="en-GB"/>
              </w:rPr>
              <w:t>Degree Programme”</w:t>
            </w:r>
            <w:r w:rsidR="00B8710E" w:rsidRPr="0063529E">
              <w:rPr>
                <w:rFonts w:ascii="Times New Roman" w:eastAsia="Times New Roman" w:hAnsi="Times New Roman" w:cs="Times New Roman"/>
                <w:lang w:val="en-GB"/>
              </w:rPr>
              <w:t>).</w:t>
            </w:r>
          </w:p>
          <w:p w14:paraId="07E5BE8B" w14:textId="77777777" w:rsidR="00197760" w:rsidRPr="0063529E" w:rsidRDefault="00197760" w:rsidP="00C419DA">
            <w:pPr>
              <w:spacing w:line="240" w:lineRule="auto"/>
              <w:jc w:val="both"/>
              <w:rPr>
                <w:rFonts w:ascii="Times New Roman" w:hAnsi="Times New Roman" w:cs="Times New Roman"/>
                <w:lang w:val="en-GB"/>
              </w:rPr>
            </w:pPr>
          </w:p>
          <w:p w14:paraId="13CB9551" w14:textId="77777777" w:rsidR="00DF7131" w:rsidRPr="0063529E" w:rsidRDefault="00DF7131" w:rsidP="00C419DA">
            <w:pPr>
              <w:spacing w:line="240" w:lineRule="auto"/>
              <w:jc w:val="both"/>
              <w:rPr>
                <w:rFonts w:ascii="Times New Roman" w:eastAsia="Times New Roman" w:hAnsi="Times New Roman" w:cs="Times New Roman"/>
                <w:lang w:val="en-GB"/>
              </w:rPr>
            </w:pPr>
          </w:p>
          <w:p w14:paraId="042C0E75" w14:textId="04E8408E" w:rsidR="00DF7131" w:rsidRPr="0063529E" w:rsidRDefault="00DF7131" w:rsidP="00C419DA">
            <w:pPr>
              <w:spacing w:line="240" w:lineRule="auto"/>
              <w:jc w:val="both"/>
              <w:rPr>
                <w:rFonts w:ascii="Times New Roman" w:eastAsia="Times New Roman" w:hAnsi="Times New Roman" w:cs="Times New Roman"/>
                <w:lang w:val="en-GB"/>
              </w:rPr>
            </w:pPr>
          </w:p>
          <w:p w14:paraId="5D01354A" w14:textId="77777777" w:rsidR="00C419DA" w:rsidRPr="0063529E" w:rsidRDefault="00C419DA" w:rsidP="00C419DA">
            <w:pPr>
              <w:spacing w:line="240" w:lineRule="auto"/>
              <w:jc w:val="both"/>
              <w:rPr>
                <w:rFonts w:ascii="Times New Roman" w:eastAsia="Times New Roman" w:hAnsi="Times New Roman" w:cs="Times New Roman"/>
                <w:lang w:val="en-GB"/>
              </w:rPr>
            </w:pPr>
          </w:p>
          <w:p w14:paraId="293363AA" w14:textId="22DF5509" w:rsidR="00B8710E" w:rsidRPr="0063529E" w:rsidRDefault="00B8710E" w:rsidP="00C419DA">
            <w:pPr>
              <w:spacing w:line="240" w:lineRule="auto"/>
              <w:jc w:val="both"/>
              <w:rPr>
                <w:rFonts w:ascii="Times New Roman" w:eastAsia="Times New Roman" w:hAnsi="Times New Roman" w:cs="Times New Roman"/>
                <w:lang w:val="en-GB"/>
              </w:rPr>
            </w:pPr>
            <w:r w:rsidRPr="0063529E">
              <w:rPr>
                <w:rFonts w:ascii="Times New Roman" w:eastAsia="Times New Roman" w:hAnsi="Times New Roman" w:cs="Times New Roman"/>
                <w:lang w:val="en-GB"/>
              </w:rPr>
              <w:t xml:space="preserve">Upon successful completion of degree programme and passing final exams at both universities, students </w:t>
            </w:r>
            <w:r w:rsidR="006056B0" w:rsidRPr="0063529E">
              <w:rPr>
                <w:rFonts w:ascii="Times New Roman" w:eastAsia="Times New Roman" w:hAnsi="Times New Roman" w:cs="Times New Roman"/>
                <w:lang w:val="en-GB"/>
              </w:rPr>
              <w:t xml:space="preserve">are awarded </w:t>
            </w:r>
            <w:r w:rsidRPr="0063529E">
              <w:rPr>
                <w:rFonts w:ascii="Times New Roman" w:eastAsia="Times New Roman" w:hAnsi="Times New Roman" w:cs="Times New Roman"/>
                <w:lang w:val="en-GB"/>
              </w:rPr>
              <w:t xml:space="preserve">a </w:t>
            </w:r>
            <w:r w:rsidR="00ED5A55" w:rsidRPr="0063529E">
              <w:rPr>
                <w:rFonts w:ascii="Times New Roman" w:eastAsia="Times New Roman" w:hAnsi="Times New Roman" w:cs="Times New Roman"/>
                <w:lang w:val="en-GB"/>
              </w:rPr>
              <w:t>Bachelor’s</w:t>
            </w:r>
            <w:r w:rsidRPr="0063529E">
              <w:rPr>
                <w:rFonts w:ascii="Times New Roman" w:hAnsi="Times New Roman" w:cs="Times New Roman"/>
                <w:lang w:val="en-GB"/>
              </w:rPr>
              <w:t xml:space="preserve"> degree </w:t>
            </w:r>
            <w:r w:rsidRPr="0063529E">
              <w:rPr>
                <w:rFonts w:ascii="Times New Roman" w:eastAsia="Times New Roman" w:hAnsi="Times New Roman" w:cs="Times New Roman"/>
                <w:lang w:val="en-GB"/>
              </w:rPr>
              <w:t>from both universities</w:t>
            </w:r>
            <w:r w:rsidRPr="0063529E">
              <w:rPr>
                <w:rFonts w:ascii="Times New Roman" w:hAnsi="Times New Roman" w:cs="Times New Roman"/>
                <w:lang w:val="en-GB"/>
              </w:rPr>
              <w:t xml:space="preserve"> </w:t>
            </w:r>
            <w:r w:rsidRPr="0063529E">
              <w:rPr>
                <w:rFonts w:ascii="Times New Roman" w:eastAsia="Times New Roman" w:hAnsi="Times New Roman" w:cs="Times New Roman"/>
                <w:lang w:val="en-GB"/>
              </w:rPr>
              <w:t>in accordance with the legislation of both countries.</w:t>
            </w:r>
          </w:p>
          <w:p w14:paraId="33833D56" w14:textId="77777777" w:rsidR="00B71A41" w:rsidRPr="0063529E" w:rsidRDefault="00B71A41" w:rsidP="00C419DA">
            <w:pPr>
              <w:spacing w:line="240" w:lineRule="auto"/>
              <w:jc w:val="both"/>
              <w:rPr>
                <w:rFonts w:ascii="Times New Roman" w:eastAsia="Times New Roman" w:hAnsi="Times New Roman" w:cs="Times New Roman"/>
                <w:lang w:val="en-GB"/>
              </w:rPr>
            </w:pPr>
          </w:p>
          <w:p w14:paraId="4CD4D825" w14:textId="77777777" w:rsidR="00197760" w:rsidRPr="0063529E" w:rsidRDefault="00197760" w:rsidP="00C419DA">
            <w:pPr>
              <w:spacing w:line="240" w:lineRule="auto"/>
              <w:jc w:val="both"/>
              <w:rPr>
                <w:rFonts w:ascii="Times New Roman" w:eastAsia="Times New Roman" w:hAnsi="Times New Roman" w:cs="Times New Roman"/>
                <w:lang w:val="en-GB"/>
              </w:rPr>
            </w:pPr>
          </w:p>
          <w:p w14:paraId="1C74DD5C" w14:textId="14014DDB" w:rsidR="00DF7131" w:rsidRPr="0063529E" w:rsidRDefault="00DF7131" w:rsidP="00C419DA">
            <w:pPr>
              <w:spacing w:line="240" w:lineRule="auto"/>
              <w:jc w:val="both"/>
              <w:rPr>
                <w:rFonts w:ascii="Times New Roman" w:eastAsia="Times New Roman" w:hAnsi="Times New Roman" w:cs="Times New Roman"/>
                <w:lang w:val="en-GB"/>
              </w:rPr>
            </w:pPr>
            <w:r w:rsidRPr="0063529E">
              <w:rPr>
                <w:rFonts w:ascii="Times New Roman" w:eastAsia="Times New Roman" w:hAnsi="Times New Roman" w:cs="Times New Roman"/>
                <w:lang w:val="en-GB"/>
              </w:rPr>
              <w:t>The degree program</w:t>
            </w:r>
            <w:r w:rsidR="00FD287A" w:rsidRPr="0063529E">
              <w:rPr>
                <w:rFonts w:ascii="Times New Roman" w:eastAsia="Times New Roman" w:hAnsi="Times New Roman" w:cs="Times New Roman"/>
                <w:lang w:val="en-GB"/>
              </w:rPr>
              <w:t>me</w:t>
            </w:r>
            <w:r w:rsidRPr="0063529E">
              <w:rPr>
                <w:rFonts w:ascii="Times New Roman" w:eastAsia="Times New Roman" w:hAnsi="Times New Roman" w:cs="Times New Roman"/>
                <w:lang w:val="en-GB"/>
              </w:rPr>
              <w:t xml:space="preserve"> in </w:t>
            </w:r>
            <w:r w:rsidRPr="0063529E">
              <w:rPr>
                <w:rFonts w:ascii="Times New Roman" w:eastAsia="Times New Roman" w:hAnsi="Times New Roman" w:cs="Times New Roman"/>
                <w:highlight w:val="yellow"/>
                <w:lang w:val="en-GB"/>
              </w:rPr>
              <w:t>[name of the programme]</w:t>
            </w:r>
            <w:r w:rsidRPr="0063529E">
              <w:rPr>
                <w:rFonts w:ascii="Times New Roman" w:eastAsia="Times New Roman" w:hAnsi="Times New Roman" w:cs="Times New Roman"/>
                <w:lang w:val="en-GB"/>
              </w:rPr>
              <w:t xml:space="preserve"> is </w:t>
            </w:r>
            <w:r w:rsidR="006056B0" w:rsidRPr="0063529E">
              <w:rPr>
                <w:rFonts w:ascii="Times New Roman" w:eastAsia="Times New Roman" w:hAnsi="Times New Roman" w:cs="Times New Roman"/>
                <w:lang w:val="en-GB"/>
              </w:rPr>
              <w:t xml:space="preserve">delivered </w:t>
            </w:r>
            <w:r w:rsidRPr="0063529E">
              <w:rPr>
                <w:rFonts w:ascii="Times New Roman" w:eastAsia="Times New Roman" w:hAnsi="Times New Roman" w:cs="Times New Roman"/>
                <w:lang w:val="en-GB"/>
              </w:rPr>
              <w:t xml:space="preserve">by </w:t>
            </w:r>
            <w:r w:rsidRPr="0063529E">
              <w:rPr>
                <w:rFonts w:ascii="Times New Roman" w:hAnsi="Times New Roman" w:cs="Times New Roman"/>
                <w:lang w:val="en-GB"/>
              </w:rPr>
              <w:t>[</w:t>
            </w:r>
            <w:r w:rsidRPr="0063529E">
              <w:rPr>
                <w:rFonts w:ascii="Times New Roman" w:hAnsi="Times New Roman" w:cs="Times New Roman"/>
                <w:highlight w:val="yellow"/>
                <w:lang w:val="en-GB"/>
              </w:rPr>
              <w:t>name of the partner university</w:t>
            </w:r>
            <w:r w:rsidRPr="0063529E">
              <w:rPr>
                <w:rFonts w:ascii="Times New Roman" w:hAnsi="Times New Roman" w:cs="Times New Roman"/>
                <w:lang w:val="en-GB"/>
              </w:rPr>
              <w:t xml:space="preserve">] </w:t>
            </w:r>
            <w:r w:rsidRPr="0063529E">
              <w:rPr>
                <w:rFonts w:ascii="Times New Roman" w:eastAsia="Times New Roman" w:hAnsi="Times New Roman" w:cs="Times New Roman"/>
                <w:lang w:val="en-GB"/>
              </w:rPr>
              <w:t xml:space="preserve">as the </w:t>
            </w:r>
            <w:r w:rsidR="006056B0" w:rsidRPr="0063529E">
              <w:rPr>
                <w:rFonts w:ascii="Times New Roman" w:eastAsia="Times New Roman" w:hAnsi="Times New Roman" w:cs="Times New Roman"/>
                <w:lang w:val="en-GB"/>
              </w:rPr>
              <w:t>H</w:t>
            </w:r>
            <w:r w:rsidR="00FD287A" w:rsidRPr="0063529E">
              <w:rPr>
                <w:rFonts w:ascii="Times New Roman" w:eastAsia="Times New Roman" w:hAnsi="Times New Roman" w:cs="Times New Roman"/>
                <w:lang w:val="en-GB"/>
              </w:rPr>
              <w:t xml:space="preserve">ome </w:t>
            </w:r>
            <w:r w:rsidR="006056B0" w:rsidRPr="0063529E">
              <w:rPr>
                <w:rFonts w:ascii="Times New Roman" w:eastAsia="Times New Roman" w:hAnsi="Times New Roman" w:cs="Times New Roman"/>
                <w:lang w:val="en-GB"/>
              </w:rPr>
              <w:t>I</w:t>
            </w:r>
            <w:r w:rsidR="00FD287A" w:rsidRPr="0063529E">
              <w:rPr>
                <w:rFonts w:ascii="Times New Roman" w:eastAsia="Times New Roman" w:hAnsi="Times New Roman" w:cs="Times New Roman"/>
                <w:lang w:val="en-GB"/>
              </w:rPr>
              <w:t>nstitution</w:t>
            </w:r>
            <w:r w:rsidRPr="0063529E">
              <w:rPr>
                <w:rFonts w:ascii="Times New Roman" w:eastAsia="Times New Roman" w:hAnsi="Times New Roman" w:cs="Times New Roman"/>
                <w:lang w:val="en-GB"/>
              </w:rPr>
              <w:t xml:space="preserve">. HSE University will participate in implementing </w:t>
            </w:r>
            <w:r w:rsidRPr="0063529E">
              <w:rPr>
                <w:rFonts w:ascii="Times New Roman" w:hAnsi="Times New Roman" w:cs="Times New Roman"/>
                <w:lang w:val="en-GB"/>
              </w:rPr>
              <w:t>[</w:t>
            </w:r>
            <w:r w:rsidRPr="0063529E">
              <w:rPr>
                <w:rFonts w:ascii="Times New Roman" w:hAnsi="Times New Roman" w:cs="Times New Roman"/>
                <w:highlight w:val="yellow"/>
                <w:lang w:val="en-GB"/>
              </w:rPr>
              <w:t>name of the partner university</w:t>
            </w:r>
            <w:r w:rsidRPr="0063529E">
              <w:rPr>
                <w:rFonts w:ascii="Times New Roman" w:hAnsi="Times New Roman" w:cs="Times New Roman"/>
                <w:lang w:val="en-GB"/>
              </w:rPr>
              <w:t>]</w:t>
            </w:r>
            <w:r w:rsidRPr="0063529E">
              <w:rPr>
                <w:rFonts w:ascii="Times New Roman" w:eastAsia="Times New Roman" w:hAnsi="Times New Roman" w:cs="Times New Roman"/>
                <w:lang w:val="en-GB"/>
              </w:rPr>
              <w:t xml:space="preserve"> degree program</w:t>
            </w:r>
            <w:r w:rsidR="00FD287A" w:rsidRPr="0063529E">
              <w:rPr>
                <w:rFonts w:ascii="Times New Roman" w:eastAsia="Times New Roman" w:hAnsi="Times New Roman" w:cs="Times New Roman"/>
                <w:lang w:val="en-GB"/>
              </w:rPr>
              <w:t>me</w:t>
            </w:r>
            <w:r w:rsidRPr="0063529E">
              <w:rPr>
                <w:rFonts w:ascii="Times New Roman" w:eastAsia="Times New Roman" w:hAnsi="Times New Roman" w:cs="Times New Roman"/>
                <w:lang w:val="en-GB"/>
              </w:rPr>
              <w:t xml:space="preserve"> as a </w:t>
            </w:r>
            <w:r w:rsidR="006056B0" w:rsidRPr="0063529E">
              <w:rPr>
                <w:rFonts w:ascii="Times New Roman" w:eastAsia="Times New Roman" w:hAnsi="Times New Roman" w:cs="Times New Roman"/>
                <w:lang w:val="en-GB"/>
              </w:rPr>
              <w:t>H</w:t>
            </w:r>
            <w:r w:rsidR="00FD287A" w:rsidRPr="0063529E">
              <w:rPr>
                <w:rFonts w:ascii="Times New Roman" w:eastAsia="Times New Roman" w:hAnsi="Times New Roman" w:cs="Times New Roman"/>
                <w:lang w:val="en-GB"/>
              </w:rPr>
              <w:t xml:space="preserve">ost </w:t>
            </w:r>
            <w:r w:rsidR="006056B0" w:rsidRPr="0063529E">
              <w:rPr>
                <w:rFonts w:ascii="Times New Roman" w:eastAsia="Times New Roman" w:hAnsi="Times New Roman" w:cs="Times New Roman"/>
                <w:lang w:val="en-GB"/>
              </w:rPr>
              <w:t>I</w:t>
            </w:r>
            <w:r w:rsidR="00FD287A" w:rsidRPr="0063529E">
              <w:rPr>
                <w:rFonts w:ascii="Times New Roman" w:eastAsia="Times New Roman" w:hAnsi="Times New Roman" w:cs="Times New Roman"/>
                <w:lang w:val="en-GB"/>
              </w:rPr>
              <w:t>nstitution</w:t>
            </w:r>
            <w:r w:rsidRPr="0063529E">
              <w:rPr>
                <w:rFonts w:ascii="Times New Roman" w:eastAsia="Times New Roman" w:hAnsi="Times New Roman" w:cs="Times New Roman"/>
                <w:lang w:val="en-GB"/>
              </w:rPr>
              <w:t>.</w:t>
            </w:r>
          </w:p>
          <w:p w14:paraId="4A5CC4B3" w14:textId="77777777" w:rsidR="00AC3E07" w:rsidRPr="0063529E" w:rsidRDefault="00AC3E07" w:rsidP="00C419DA">
            <w:pPr>
              <w:spacing w:line="240" w:lineRule="auto"/>
              <w:jc w:val="both"/>
              <w:rPr>
                <w:rFonts w:ascii="Times New Roman" w:eastAsia="Times New Roman" w:hAnsi="Times New Roman" w:cs="Times New Roman"/>
                <w:lang w:val="en-GB"/>
              </w:rPr>
            </w:pPr>
          </w:p>
          <w:p w14:paraId="63F2DC4B" w14:textId="77777777" w:rsidR="00AC3E07" w:rsidRPr="0063529E" w:rsidRDefault="00AC3E07" w:rsidP="00C419DA">
            <w:pPr>
              <w:spacing w:line="240" w:lineRule="auto"/>
              <w:jc w:val="both"/>
              <w:rPr>
                <w:rFonts w:ascii="Times New Roman" w:eastAsia="Times New Roman" w:hAnsi="Times New Roman" w:cs="Times New Roman"/>
                <w:lang w:val="en-GB"/>
              </w:rPr>
            </w:pPr>
          </w:p>
          <w:p w14:paraId="76FA1E35" w14:textId="77777777" w:rsidR="00113615" w:rsidRPr="0063529E" w:rsidRDefault="00113615" w:rsidP="00C419DA">
            <w:pPr>
              <w:spacing w:line="240" w:lineRule="auto"/>
              <w:jc w:val="both"/>
              <w:rPr>
                <w:rFonts w:ascii="Times New Roman" w:eastAsia="Times New Roman" w:hAnsi="Times New Roman" w:cs="Times New Roman"/>
                <w:lang w:val="en-GB"/>
              </w:rPr>
            </w:pPr>
          </w:p>
          <w:p w14:paraId="7465C5D8" w14:textId="77777777" w:rsidR="00DF7131" w:rsidRPr="0063529E" w:rsidRDefault="00DF7131" w:rsidP="00C419DA">
            <w:pPr>
              <w:spacing w:line="240" w:lineRule="auto"/>
              <w:jc w:val="both"/>
              <w:rPr>
                <w:rFonts w:ascii="Times New Roman" w:eastAsia="Times New Roman" w:hAnsi="Times New Roman" w:cs="Times New Roman"/>
                <w:lang w:val="en-GB"/>
              </w:rPr>
            </w:pPr>
          </w:p>
          <w:p w14:paraId="7F63F390" w14:textId="7739A37F" w:rsidR="00DF7131" w:rsidRPr="0063529E" w:rsidRDefault="00DF7131" w:rsidP="00C419DA">
            <w:pPr>
              <w:spacing w:line="240" w:lineRule="auto"/>
              <w:jc w:val="both"/>
              <w:rPr>
                <w:rFonts w:ascii="Times New Roman" w:eastAsia="Times New Roman" w:hAnsi="Times New Roman" w:cs="Times New Roman"/>
                <w:lang w:val="en-GB"/>
              </w:rPr>
            </w:pPr>
            <w:r w:rsidRPr="0063529E">
              <w:rPr>
                <w:rFonts w:ascii="Times New Roman" w:eastAsia="Times New Roman" w:hAnsi="Times New Roman" w:cs="Times New Roman"/>
                <w:lang w:val="en-GB"/>
              </w:rPr>
              <w:t>The degree program</w:t>
            </w:r>
            <w:r w:rsidR="00FD287A" w:rsidRPr="0063529E">
              <w:rPr>
                <w:rFonts w:ascii="Times New Roman" w:eastAsia="Times New Roman" w:hAnsi="Times New Roman" w:cs="Times New Roman"/>
                <w:lang w:val="en-GB"/>
              </w:rPr>
              <w:t>me</w:t>
            </w:r>
            <w:r w:rsidRPr="0063529E">
              <w:rPr>
                <w:rFonts w:ascii="Times New Roman" w:eastAsia="Times New Roman" w:hAnsi="Times New Roman" w:cs="Times New Roman"/>
                <w:lang w:val="en-GB"/>
              </w:rPr>
              <w:t xml:space="preserve"> in </w:t>
            </w:r>
            <w:r w:rsidRPr="0063529E">
              <w:rPr>
                <w:rFonts w:ascii="Times New Roman" w:hAnsi="Times New Roman" w:cs="Times New Roman"/>
                <w:highlight w:val="yellow"/>
                <w:lang w:val="en-GB"/>
              </w:rPr>
              <w:t>[name of the programme]</w:t>
            </w:r>
            <w:r w:rsidRPr="0063529E">
              <w:rPr>
                <w:rFonts w:ascii="Times New Roman" w:eastAsia="Times New Roman" w:hAnsi="Times New Roman" w:cs="Times New Roman"/>
                <w:lang w:val="en-GB"/>
              </w:rPr>
              <w:t xml:space="preserve"> is </w:t>
            </w:r>
            <w:r w:rsidR="006056B0" w:rsidRPr="0063529E">
              <w:rPr>
                <w:rFonts w:ascii="Times New Roman" w:eastAsia="Times New Roman" w:hAnsi="Times New Roman" w:cs="Times New Roman"/>
                <w:lang w:val="en-GB"/>
              </w:rPr>
              <w:t xml:space="preserve">delivered </w:t>
            </w:r>
            <w:r w:rsidRPr="0063529E">
              <w:rPr>
                <w:rFonts w:ascii="Times New Roman" w:eastAsia="Times New Roman" w:hAnsi="Times New Roman" w:cs="Times New Roman"/>
                <w:lang w:val="en-GB"/>
              </w:rPr>
              <w:t xml:space="preserve">by HSE University as the </w:t>
            </w:r>
            <w:r w:rsidR="006056B0" w:rsidRPr="0063529E">
              <w:rPr>
                <w:rFonts w:ascii="Times New Roman" w:eastAsia="Times New Roman" w:hAnsi="Times New Roman" w:cs="Times New Roman"/>
                <w:lang w:val="en-GB"/>
              </w:rPr>
              <w:t>H</w:t>
            </w:r>
            <w:r w:rsidR="00FD287A" w:rsidRPr="0063529E">
              <w:rPr>
                <w:rFonts w:ascii="Times New Roman" w:eastAsia="Times New Roman" w:hAnsi="Times New Roman" w:cs="Times New Roman"/>
                <w:lang w:val="en-GB"/>
              </w:rPr>
              <w:t xml:space="preserve">ome </w:t>
            </w:r>
            <w:r w:rsidR="006056B0" w:rsidRPr="0063529E">
              <w:rPr>
                <w:rFonts w:ascii="Times New Roman" w:eastAsia="Times New Roman" w:hAnsi="Times New Roman" w:cs="Times New Roman"/>
                <w:lang w:val="en-GB"/>
              </w:rPr>
              <w:t>I</w:t>
            </w:r>
            <w:r w:rsidR="00FD287A" w:rsidRPr="0063529E">
              <w:rPr>
                <w:rFonts w:ascii="Times New Roman" w:eastAsia="Times New Roman" w:hAnsi="Times New Roman" w:cs="Times New Roman"/>
                <w:lang w:val="en-GB"/>
              </w:rPr>
              <w:t>nstitution</w:t>
            </w:r>
            <w:r w:rsidRPr="0063529E">
              <w:rPr>
                <w:rFonts w:ascii="Times New Roman" w:eastAsia="Times New Roman" w:hAnsi="Times New Roman" w:cs="Times New Roman"/>
                <w:lang w:val="en-GB"/>
              </w:rPr>
              <w:t xml:space="preserve">. </w:t>
            </w:r>
            <w:r w:rsidRPr="0063529E">
              <w:rPr>
                <w:rFonts w:ascii="Times New Roman" w:hAnsi="Times New Roman" w:cs="Times New Roman"/>
                <w:lang w:val="en-GB"/>
              </w:rPr>
              <w:t>[</w:t>
            </w:r>
            <w:r w:rsidRPr="0063529E">
              <w:rPr>
                <w:rFonts w:ascii="Times New Roman" w:hAnsi="Times New Roman" w:cs="Times New Roman"/>
                <w:highlight w:val="yellow"/>
                <w:lang w:val="en-GB"/>
              </w:rPr>
              <w:t>name of the partner university</w:t>
            </w:r>
            <w:r w:rsidRPr="0063529E">
              <w:rPr>
                <w:rFonts w:ascii="Times New Roman" w:hAnsi="Times New Roman" w:cs="Times New Roman"/>
                <w:lang w:val="en-GB"/>
              </w:rPr>
              <w:t xml:space="preserve">] </w:t>
            </w:r>
            <w:r w:rsidRPr="0063529E">
              <w:rPr>
                <w:rFonts w:ascii="Times New Roman" w:eastAsia="Times New Roman" w:hAnsi="Times New Roman" w:cs="Times New Roman"/>
                <w:lang w:val="en-GB"/>
              </w:rPr>
              <w:t>will participate in implementing the HSE University degree program</w:t>
            </w:r>
            <w:r w:rsidR="006056B0" w:rsidRPr="0063529E">
              <w:rPr>
                <w:rFonts w:ascii="Times New Roman" w:eastAsia="Times New Roman" w:hAnsi="Times New Roman" w:cs="Times New Roman"/>
                <w:lang w:val="en-GB"/>
              </w:rPr>
              <w:t>me</w:t>
            </w:r>
            <w:r w:rsidRPr="0063529E">
              <w:rPr>
                <w:rFonts w:ascii="Times New Roman" w:eastAsia="Times New Roman" w:hAnsi="Times New Roman" w:cs="Times New Roman"/>
                <w:lang w:val="en-GB"/>
              </w:rPr>
              <w:t xml:space="preserve"> as a </w:t>
            </w:r>
            <w:r w:rsidR="00FD287A" w:rsidRPr="0063529E">
              <w:rPr>
                <w:rFonts w:ascii="Times New Roman" w:eastAsia="Times New Roman" w:hAnsi="Times New Roman" w:cs="Times New Roman"/>
                <w:lang w:val="en-GB"/>
              </w:rPr>
              <w:t>host institution</w:t>
            </w:r>
            <w:r w:rsidRPr="0063529E">
              <w:rPr>
                <w:rFonts w:ascii="Times New Roman" w:eastAsia="Times New Roman" w:hAnsi="Times New Roman" w:cs="Times New Roman"/>
                <w:lang w:val="en-GB"/>
              </w:rPr>
              <w:t>.</w:t>
            </w:r>
          </w:p>
          <w:p w14:paraId="3883E482" w14:textId="77777777" w:rsidR="00DF7131" w:rsidRPr="0063529E" w:rsidRDefault="00DF7131" w:rsidP="00C419DA">
            <w:pPr>
              <w:spacing w:line="240" w:lineRule="auto"/>
              <w:jc w:val="both"/>
              <w:rPr>
                <w:rFonts w:ascii="Times New Roman" w:eastAsia="Times New Roman" w:hAnsi="Times New Roman" w:cs="Times New Roman"/>
                <w:lang w:val="en-GB"/>
              </w:rPr>
            </w:pPr>
          </w:p>
          <w:p w14:paraId="36E2192F" w14:textId="4D3D99EF" w:rsidR="00AC3E07" w:rsidRPr="0063529E" w:rsidRDefault="00AC3E07" w:rsidP="00C419DA">
            <w:pPr>
              <w:spacing w:line="240" w:lineRule="auto"/>
              <w:jc w:val="both"/>
              <w:rPr>
                <w:rFonts w:ascii="Times New Roman" w:hAnsi="Times New Roman" w:cs="Times New Roman"/>
                <w:lang w:val="en-GB"/>
              </w:rPr>
            </w:pPr>
          </w:p>
          <w:p w14:paraId="4F4742A9" w14:textId="77777777" w:rsidR="00C419DA" w:rsidRPr="0063529E" w:rsidRDefault="00C419DA" w:rsidP="00C419DA">
            <w:pPr>
              <w:spacing w:line="240" w:lineRule="auto"/>
              <w:jc w:val="both"/>
              <w:rPr>
                <w:rFonts w:ascii="Times New Roman" w:hAnsi="Times New Roman" w:cs="Times New Roman"/>
                <w:lang w:val="en-GB"/>
              </w:rPr>
            </w:pPr>
          </w:p>
          <w:p w14:paraId="1AECDE44" w14:textId="79422CFA" w:rsidR="00DF7131" w:rsidRPr="0063529E" w:rsidRDefault="00DF7131" w:rsidP="00C419DA">
            <w:pPr>
              <w:spacing w:line="240" w:lineRule="auto"/>
              <w:jc w:val="both"/>
              <w:rPr>
                <w:rFonts w:ascii="Times New Roman" w:eastAsia="Times New Roman" w:hAnsi="Times New Roman" w:cs="Times New Roman"/>
                <w:lang w:val="en-GB"/>
              </w:rPr>
            </w:pPr>
            <w:r w:rsidRPr="0063529E">
              <w:rPr>
                <w:rFonts w:ascii="Times New Roman" w:hAnsi="Times New Roman" w:cs="Times New Roman"/>
                <w:lang w:val="en-GB"/>
              </w:rPr>
              <w:t>[</w:t>
            </w:r>
            <w:r w:rsidRPr="0063529E">
              <w:rPr>
                <w:rFonts w:ascii="Times New Roman" w:hAnsi="Times New Roman" w:cs="Times New Roman"/>
                <w:highlight w:val="yellow"/>
                <w:lang w:val="en-GB"/>
              </w:rPr>
              <w:t>name of the partner university</w:t>
            </w:r>
            <w:r w:rsidRPr="0063529E">
              <w:rPr>
                <w:rFonts w:ascii="Times New Roman" w:hAnsi="Times New Roman" w:cs="Times New Roman"/>
                <w:lang w:val="en-GB"/>
              </w:rPr>
              <w:t xml:space="preserve">] </w:t>
            </w:r>
            <w:r w:rsidRPr="0063529E">
              <w:rPr>
                <w:rFonts w:ascii="Times New Roman" w:eastAsia="Times New Roman" w:hAnsi="Times New Roman" w:cs="Times New Roman"/>
                <w:lang w:val="en-GB"/>
              </w:rPr>
              <w:t>shall develop, approve and submit the working syllabi of the degree program</w:t>
            </w:r>
            <w:r w:rsidR="00FD287A" w:rsidRPr="0063529E">
              <w:rPr>
                <w:rFonts w:ascii="Times New Roman" w:eastAsia="Times New Roman" w:hAnsi="Times New Roman" w:cs="Times New Roman"/>
                <w:lang w:val="en-GB"/>
              </w:rPr>
              <w:t>me</w:t>
            </w:r>
            <w:r w:rsidRPr="0063529E">
              <w:rPr>
                <w:rFonts w:ascii="Times New Roman" w:eastAsia="Times New Roman" w:hAnsi="Times New Roman" w:cs="Times New Roman"/>
                <w:lang w:val="en-GB"/>
              </w:rPr>
              <w:t xml:space="preserve"> </w:t>
            </w:r>
            <w:r w:rsidR="00FD287A" w:rsidRPr="0063529E">
              <w:rPr>
                <w:rFonts w:ascii="Times New Roman" w:eastAsia="Times New Roman" w:hAnsi="Times New Roman" w:cs="Times New Roman"/>
                <w:lang w:val="en-GB"/>
              </w:rPr>
              <w:t xml:space="preserve">in </w:t>
            </w:r>
            <w:r w:rsidRPr="0063529E">
              <w:rPr>
                <w:rFonts w:ascii="Times New Roman" w:hAnsi="Times New Roman" w:cs="Times New Roman"/>
                <w:highlight w:val="yellow"/>
                <w:lang w:val="en-GB"/>
              </w:rPr>
              <w:t>[name of the programme]</w:t>
            </w:r>
            <w:r w:rsidRPr="0063529E">
              <w:rPr>
                <w:rFonts w:ascii="Times New Roman" w:eastAsia="Times New Roman" w:hAnsi="Times New Roman" w:cs="Times New Roman"/>
                <w:lang w:val="en-GB"/>
              </w:rPr>
              <w:t xml:space="preserve">, as well as the necessary assessment and methodological materials, to HSE University for inclusion in the HSE University’s degree programme. In turn, </w:t>
            </w:r>
            <w:r w:rsidRPr="0063529E">
              <w:rPr>
                <w:rFonts w:ascii="Times New Roman" w:hAnsi="Times New Roman" w:cs="Times New Roman"/>
                <w:lang w:val="en-GB"/>
              </w:rPr>
              <w:t>[</w:t>
            </w:r>
            <w:r w:rsidRPr="0063529E">
              <w:rPr>
                <w:rFonts w:ascii="Times New Roman" w:hAnsi="Times New Roman" w:cs="Times New Roman"/>
                <w:highlight w:val="yellow"/>
                <w:lang w:val="en-GB"/>
              </w:rPr>
              <w:t>name of the partner university</w:t>
            </w:r>
            <w:r w:rsidRPr="0063529E">
              <w:rPr>
                <w:rFonts w:ascii="Times New Roman" w:hAnsi="Times New Roman" w:cs="Times New Roman"/>
                <w:lang w:val="en-GB"/>
              </w:rPr>
              <w:t xml:space="preserve">] </w:t>
            </w:r>
            <w:r w:rsidRPr="0063529E">
              <w:rPr>
                <w:rFonts w:ascii="Times New Roman" w:eastAsia="Times New Roman" w:hAnsi="Times New Roman" w:cs="Times New Roman"/>
                <w:lang w:val="en-GB"/>
              </w:rPr>
              <w:t>shall be responsible for the individual components of the HSE University’s degree programme, which are set forth by the Agreement.</w:t>
            </w:r>
            <w:r w:rsidRPr="0063529E">
              <w:rPr>
                <w:rFonts w:ascii="Times New Roman" w:hAnsi="Times New Roman" w:cs="Times New Roman"/>
                <w:lang w:val="en-GB"/>
              </w:rPr>
              <w:t xml:space="preserve"> </w:t>
            </w:r>
            <w:r w:rsidRPr="0063529E">
              <w:rPr>
                <w:rFonts w:ascii="Times New Roman" w:eastAsia="Times New Roman" w:hAnsi="Times New Roman" w:cs="Times New Roman"/>
                <w:lang w:val="en-GB"/>
              </w:rPr>
              <w:t xml:space="preserve">HSE University performs the same functions in relation to </w:t>
            </w:r>
            <w:r w:rsidRPr="0063529E">
              <w:rPr>
                <w:rFonts w:ascii="Times New Roman" w:hAnsi="Times New Roman" w:cs="Times New Roman"/>
                <w:lang w:val="en-GB"/>
              </w:rPr>
              <w:t>[</w:t>
            </w:r>
            <w:r w:rsidRPr="0063529E">
              <w:rPr>
                <w:rFonts w:ascii="Times New Roman" w:hAnsi="Times New Roman" w:cs="Times New Roman"/>
                <w:highlight w:val="yellow"/>
                <w:lang w:val="en-GB"/>
              </w:rPr>
              <w:t>name of the partner university</w:t>
            </w:r>
            <w:r w:rsidRPr="0063529E">
              <w:rPr>
                <w:rFonts w:ascii="Times New Roman" w:hAnsi="Times New Roman" w:cs="Times New Roman"/>
                <w:lang w:val="en-GB"/>
              </w:rPr>
              <w:t xml:space="preserve">] </w:t>
            </w:r>
            <w:r w:rsidRPr="0063529E">
              <w:rPr>
                <w:rFonts w:ascii="Times New Roman" w:eastAsia="Times New Roman" w:hAnsi="Times New Roman" w:cs="Times New Roman"/>
                <w:lang w:val="en-GB"/>
              </w:rPr>
              <w:t>degree programme.</w:t>
            </w:r>
          </w:p>
          <w:p w14:paraId="0C17A768" w14:textId="77777777" w:rsidR="00DF7131" w:rsidRPr="0063529E" w:rsidRDefault="00DF7131" w:rsidP="00C419DA">
            <w:pPr>
              <w:spacing w:line="240" w:lineRule="auto"/>
              <w:jc w:val="both"/>
              <w:rPr>
                <w:rFonts w:ascii="Times New Roman" w:eastAsia="Times New Roman" w:hAnsi="Times New Roman" w:cs="Times New Roman"/>
                <w:lang w:val="en-GB"/>
              </w:rPr>
            </w:pPr>
          </w:p>
          <w:p w14:paraId="027DE5F3" w14:textId="77777777" w:rsidR="00B71A41" w:rsidRPr="0063529E" w:rsidRDefault="00B71A41" w:rsidP="00C419DA">
            <w:pPr>
              <w:spacing w:line="240" w:lineRule="auto"/>
              <w:jc w:val="both"/>
              <w:rPr>
                <w:rFonts w:ascii="Times New Roman" w:hAnsi="Times New Roman" w:cs="Times New Roman"/>
                <w:lang w:val="en-GB"/>
              </w:rPr>
            </w:pPr>
          </w:p>
          <w:p w14:paraId="32EB525A" w14:textId="77777777" w:rsidR="00AF0251" w:rsidRPr="0063529E" w:rsidRDefault="00AF0251" w:rsidP="00C419DA">
            <w:pPr>
              <w:spacing w:line="240" w:lineRule="auto"/>
              <w:jc w:val="both"/>
              <w:rPr>
                <w:rFonts w:ascii="Times New Roman" w:hAnsi="Times New Roman" w:cs="Times New Roman"/>
                <w:lang w:val="en-GB"/>
              </w:rPr>
            </w:pPr>
          </w:p>
          <w:p w14:paraId="08C30D95" w14:textId="77777777" w:rsidR="00B71A41" w:rsidRPr="0063529E" w:rsidRDefault="00B71A41" w:rsidP="00C419DA">
            <w:pPr>
              <w:spacing w:line="240" w:lineRule="auto"/>
              <w:jc w:val="both"/>
              <w:rPr>
                <w:rFonts w:ascii="Times New Roman" w:hAnsi="Times New Roman" w:cs="Times New Roman"/>
                <w:lang w:val="en-GB"/>
              </w:rPr>
            </w:pPr>
          </w:p>
          <w:p w14:paraId="3DECD12A" w14:textId="77777777" w:rsidR="00197760" w:rsidRPr="0063529E" w:rsidRDefault="00197760" w:rsidP="00C419DA">
            <w:pPr>
              <w:spacing w:line="240" w:lineRule="auto"/>
              <w:jc w:val="both"/>
              <w:rPr>
                <w:rFonts w:ascii="Times New Roman" w:hAnsi="Times New Roman" w:cs="Times New Roman"/>
                <w:lang w:val="en-GB"/>
              </w:rPr>
            </w:pPr>
          </w:p>
          <w:p w14:paraId="41210F66" w14:textId="73306259" w:rsidR="00B71A41" w:rsidRPr="0063529E" w:rsidRDefault="00B71A41" w:rsidP="00C419DA">
            <w:pPr>
              <w:spacing w:line="240" w:lineRule="auto"/>
              <w:jc w:val="both"/>
              <w:rPr>
                <w:rFonts w:ascii="Times New Roman" w:hAnsi="Times New Roman" w:cs="Times New Roman"/>
                <w:lang w:val="en-GB"/>
              </w:rPr>
            </w:pPr>
            <w:r w:rsidRPr="0063529E">
              <w:rPr>
                <w:rFonts w:ascii="Times New Roman" w:hAnsi="Times New Roman" w:cs="Times New Roman"/>
                <w:lang w:val="en-GB"/>
              </w:rPr>
              <w:t>This Agreement is based on the principle that the students participating in the Double Degree Programme must meet the degree programme</w:t>
            </w:r>
            <w:r w:rsidR="006056B0" w:rsidRPr="0063529E">
              <w:rPr>
                <w:rFonts w:ascii="Times New Roman" w:hAnsi="Times New Roman" w:cs="Times New Roman"/>
                <w:lang w:val="en-GB"/>
              </w:rPr>
              <w:t xml:space="preserve"> requirements</w:t>
            </w:r>
            <w:r w:rsidR="00FD287A" w:rsidRPr="0063529E">
              <w:rPr>
                <w:rFonts w:ascii="Times New Roman" w:hAnsi="Times New Roman" w:cs="Times New Roman"/>
                <w:lang w:val="en-GB"/>
              </w:rPr>
              <w:t xml:space="preserve"> established by both universities</w:t>
            </w:r>
            <w:r w:rsidRPr="0063529E">
              <w:rPr>
                <w:rFonts w:ascii="Times New Roman" w:hAnsi="Times New Roman" w:cs="Times New Roman"/>
                <w:lang w:val="en-GB"/>
              </w:rPr>
              <w:t>.</w:t>
            </w:r>
          </w:p>
          <w:p w14:paraId="2C589F69" w14:textId="77777777" w:rsidR="00B71A41" w:rsidRPr="0063529E" w:rsidRDefault="00B71A41" w:rsidP="00C419DA">
            <w:pPr>
              <w:tabs>
                <w:tab w:val="left" w:pos="-1440"/>
              </w:tabs>
              <w:spacing w:line="240" w:lineRule="auto"/>
              <w:jc w:val="both"/>
              <w:rPr>
                <w:rFonts w:ascii="Times New Roman" w:hAnsi="Times New Roman" w:cs="Times New Roman"/>
                <w:lang w:val="en-GB"/>
              </w:rPr>
            </w:pPr>
          </w:p>
          <w:p w14:paraId="5EE85370" w14:textId="2239D27E" w:rsidR="00B71A41" w:rsidRPr="0063529E" w:rsidRDefault="00B71A41" w:rsidP="00C419DA">
            <w:pPr>
              <w:spacing w:line="240" w:lineRule="auto"/>
              <w:jc w:val="both"/>
              <w:rPr>
                <w:rFonts w:ascii="Times New Roman" w:hAnsi="Times New Roman" w:cs="Times New Roman"/>
                <w:lang w:val="en-GB"/>
              </w:rPr>
            </w:pPr>
            <w:r w:rsidRPr="0063529E">
              <w:rPr>
                <w:rFonts w:ascii="Times New Roman" w:hAnsi="Times New Roman" w:cs="Times New Roman"/>
                <w:lang w:val="en-GB"/>
              </w:rPr>
              <w:t xml:space="preserve">The study load and timeframe of the degree programmes shall be stipulated in the respective curricula and academic calendars, as agreed upon by the Parties. In turn, the curricula of the degree programmes </w:t>
            </w:r>
            <w:r w:rsidRPr="0063529E">
              <w:rPr>
                <w:rFonts w:ascii="Times New Roman" w:hAnsi="Times New Roman" w:cs="Times New Roman"/>
                <w:lang w:val="en-GB"/>
              </w:rPr>
              <w:lastRenderedPageBreak/>
              <w:t>can be adjusted with regards to the needs of students, as agreed upon by the Parties.</w:t>
            </w:r>
          </w:p>
          <w:p w14:paraId="11D5D6CB" w14:textId="77777777" w:rsidR="00B71A41" w:rsidRPr="0063529E" w:rsidRDefault="00B71A41" w:rsidP="00C419DA">
            <w:pPr>
              <w:spacing w:line="240" w:lineRule="auto"/>
              <w:jc w:val="both"/>
              <w:rPr>
                <w:rFonts w:ascii="Times New Roman" w:hAnsi="Times New Roman" w:cs="Times New Roman"/>
                <w:lang w:val="en-GB"/>
              </w:rPr>
            </w:pPr>
          </w:p>
          <w:p w14:paraId="539DDAD3" w14:textId="77777777" w:rsidR="00F42635" w:rsidRPr="0063529E" w:rsidRDefault="00F42635" w:rsidP="00C419DA">
            <w:pPr>
              <w:spacing w:line="240" w:lineRule="auto"/>
              <w:jc w:val="both"/>
              <w:rPr>
                <w:rFonts w:ascii="Times New Roman" w:hAnsi="Times New Roman" w:cs="Times New Roman"/>
                <w:lang w:val="en-GB"/>
              </w:rPr>
            </w:pPr>
          </w:p>
          <w:p w14:paraId="69E0A984" w14:textId="77777777" w:rsidR="00AF0251" w:rsidRPr="0063529E" w:rsidRDefault="00AF0251" w:rsidP="00C419DA">
            <w:pPr>
              <w:spacing w:line="240" w:lineRule="auto"/>
              <w:jc w:val="both"/>
              <w:rPr>
                <w:rFonts w:ascii="Times New Roman" w:hAnsi="Times New Roman" w:cs="Times New Roman"/>
                <w:lang w:val="en-GB"/>
              </w:rPr>
            </w:pPr>
          </w:p>
          <w:p w14:paraId="65880F39" w14:textId="04D52119" w:rsidR="00B71A41" w:rsidRPr="0063529E" w:rsidRDefault="00B71A41" w:rsidP="00C419DA">
            <w:pPr>
              <w:spacing w:line="240" w:lineRule="auto"/>
              <w:jc w:val="both"/>
              <w:rPr>
                <w:rFonts w:ascii="Times New Roman" w:hAnsi="Times New Roman" w:cs="Times New Roman"/>
                <w:lang w:val="en-GB"/>
              </w:rPr>
            </w:pPr>
            <w:r w:rsidRPr="0063529E">
              <w:rPr>
                <w:rFonts w:ascii="Times New Roman" w:hAnsi="Times New Roman" w:cs="Times New Roman"/>
                <w:lang w:val="en-GB"/>
              </w:rPr>
              <w:t xml:space="preserve">The list of courses and other types of coursework </w:t>
            </w:r>
            <w:r w:rsidR="006056B0" w:rsidRPr="0063529E">
              <w:rPr>
                <w:rFonts w:ascii="Times New Roman" w:hAnsi="Times New Roman" w:cs="Times New Roman"/>
                <w:lang w:val="en-GB"/>
              </w:rPr>
              <w:t>included in</w:t>
            </w:r>
            <w:r w:rsidRPr="0063529E">
              <w:rPr>
                <w:rFonts w:ascii="Times New Roman" w:hAnsi="Times New Roman" w:cs="Times New Roman"/>
                <w:lang w:val="en-GB"/>
              </w:rPr>
              <w:t xml:space="preserve"> the degree programmes of the Parties, </w:t>
            </w:r>
            <w:r w:rsidR="006056B0" w:rsidRPr="0063529E">
              <w:rPr>
                <w:rFonts w:ascii="Times New Roman" w:hAnsi="Times New Roman" w:cs="Times New Roman"/>
                <w:lang w:val="en-GB"/>
              </w:rPr>
              <w:t xml:space="preserve">along </w:t>
            </w:r>
            <w:r w:rsidRPr="0063529E">
              <w:rPr>
                <w:rFonts w:ascii="Times New Roman" w:hAnsi="Times New Roman" w:cs="Times New Roman"/>
                <w:lang w:val="en-GB"/>
              </w:rPr>
              <w:t xml:space="preserve">with </w:t>
            </w:r>
            <w:r w:rsidR="006056B0" w:rsidRPr="0063529E">
              <w:rPr>
                <w:rFonts w:ascii="Times New Roman" w:hAnsi="Times New Roman" w:cs="Times New Roman"/>
                <w:lang w:val="en-GB"/>
              </w:rPr>
              <w:t xml:space="preserve">the </w:t>
            </w:r>
            <w:r w:rsidRPr="0063529E">
              <w:rPr>
                <w:rFonts w:ascii="Times New Roman" w:hAnsi="Times New Roman" w:cs="Times New Roman"/>
                <w:lang w:val="en-GB"/>
              </w:rPr>
              <w:t xml:space="preserve">resource </w:t>
            </w:r>
            <w:r w:rsidRPr="0063529E">
              <w:rPr>
                <w:rFonts w:ascii="Times New Roman" w:eastAsia="Times New Roman" w:hAnsi="Times New Roman" w:cs="Times New Roman"/>
                <w:lang w:val="en-GB"/>
              </w:rPr>
              <w:t>allocat</w:t>
            </w:r>
            <w:r w:rsidR="006056B0" w:rsidRPr="0063529E">
              <w:rPr>
                <w:rFonts w:ascii="Times New Roman" w:eastAsia="Times New Roman" w:hAnsi="Times New Roman" w:cs="Times New Roman"/>
                <w:lang w:val="en-GB"/>
              </w:rPr>
              <w:t>ion designated</w:t>
            </w:r>
            <w:r w:rsidRPr="0063529E">
              <w:rPr>
                <w:rFonts w:ascii="Times New Roman" w:eastAsia="Times New Roman" w:hAnsi="Times New Roman" w:cs="Times New Roman"/>
                <w:lang w:val="en-GB"/>
              </w:rPr>
              <w:t xml:space="preserve"> by each Party for their </w:t>
            </w:r>
            <w:r w:rsidR="006056B0" w:rsidRPr="0063529E">
              <w:rPr>
                <w:rFonts w:ascii="Times New Roman" w:eastAsia="Times New Roman" w:hAnsi="Times New Roman" w:cs="Times New Roman"/>
                <w:lang w:val="en-GB"/>
              </w:rPr>
              <w:t>delivery</w:t>
            </w:r>
            <w:r w:rsidRPr="0063529E">
              <w:rPr>
                <w:rFonts w:ascii="Times New Roman" w:eastAsia="Times New Roman" w:hAnsi="Times New Roman" w:cs="Times New Roman"/>
                <w:lang w:val="en-GB"/>
              </w:rPr>
              <w:t>, shall be set out</w:t>
            </w:r>
            <w:r w:rsidRPr="0063529E">
              <w:rPr>
                <w:rFonts w:ascii="Times New Roman" w:hAnsi="Times New Roman" w:cs="Times New Roman"/>
                <w:lang w:val="en-GB"/>
              </w:rPr>
              <w:t xml:space="preserve"> in Annex</w:t>
            </w:r>
            <w:r w:rsidRPr="0063529E">
              <w:rPr>
                <w:rFonts w:ascii="Times New Roman" w:eastAsia="Times New Roman" w:hAnsi="Times New Roman" w:cs="Times New Roman"/>
                <w:lang w:val="en-GB"/>
              </w:rPr>
              <w:t xml:space="preserve"> </w:t>
            </w:r>
            <w:r w:rsidRPr="0063529E">
              <w:rPr>
                <w:rFonts w:ascii="Times New Roman" w:hAnsi="Times New Roman" w:cs="Times New Roman"/>
                <w:lang w:val="en-GB"/>
              </w:rPr>
              <w:t>1 to the Agreement.</w:t>
            </w:r>
          </w:p>
          <w:p w14:paraId="2FBCED6D" w14:textId="77777777" w:rsidR="00B71A41" w:rsidRPr="0063529E" w:rsidRDefault="00B71A41" w:rsidP="00C419DA">
            <w:pPr>
              <w:spacing w:line="240" w:lineRule="auto"/>
              <w:jc w:val="both"/>
              <w:rPr>
                <w:rFonts w:ascii="Times New Roman" w:eastAsia="Times New Roman" w:hAnsi="Times New Roman" w:cs="Times New Roman"/>
                <w:lang w:val="en-GB"/>
              </w:rPr>
            </w:pPr>
          </w:p>
          <w:p w14:paraId="7DED41C4" w14:textId="77777777" w:rsidR="00F42635" w:rsidRPr="0063529E" w:rsidRDefault="00F42635" w:rsidP="00C419DA">
            <w:pPr>
              <w:spacing w:line="240" w:lineRule="auto"/>
              <w:jc w:val="both"/>
              <w:rPr>
                <w:rFonts w:ascii="Times New Roman" w:eastAsia="Times New Roman" w:hAnsi="Times New Roman" w:cs="Times New Roman"/>
                <w:lang w:val="en-GB"/>
              </w:rPr>
            </w:pPr>
          </w:p>
          <w:p w14:paraId="1200EDDF" w14:textId="7F635D7F" w:rsidR="00B71A41" w:rsidRPr="0063529E" w:rsidRDefault="00B71A41" w:rsidP="00C419DA">
            <w:pPr>
              <w:spacing w:line="240" w:lineRule="auto"/>
              <w:jc w:val="both"/>
              <w:rPr>
                <w:rFonts w:ascii="Times New Roman" w:hAnsi="Times New Roman" w:cs="Times New Roman"/>
                <w:lang w:val="en-GB"/>
              </w:rPr>
            </w:pPr>
            <w:r w:rsidRPr="0063529E">
              <w:rPr>
                <w:rFonts w:ascii="Times New Roman" w:eastAsia="Times New Roman" w:hAnsi="Times New Roman" w:cs="Times New Roman"/>
                <w:lang w:val="en-GB"/>
              </w:rPr>
              <w:t xml:space="preserve">The </w:t>
            </w:r>
            <w:r w:rsidRPr="0063529E">
              <w:rPr>
                <w:rFonts w:ascii="Times New Roman" w:hAnsi="Times New Roman" w:cs="Times New Roman"/>
                <w:lang w:val="en-GB"/>
              </w:rPr>
              <w:t xml:space="preserve">HSE </w:t>
            </w:r>
            <w:r w:rsidRPr="0063529E">
              <w:rPr>
                <w:rFonts w:ascii="Times New Roman" w:eastAsia="Times New Roman" w:hAnsi="Times New Roman" w:cs="Times New Roman"/>
                <w:lang w:val="en-GB"/>
              </w:rPr>
              <w:t xml:space="preserve">University </w:t>
            </w:r>
            <w:r w:rsidR="004A752B" w:rsidRPr="0063529E">
              <w:rPr>
                <w:rFonts w:ascii="Times New Roman" w:eastAsia="Times New Roman" w:hAnsi="Times New Roman" w:cs="Times New Roman"/>
                <w:lang w:val="en-GB"/>
              </w:rPr>
              <w:t>degree</w:t>
            </w:r>
            <w:r w:rsidRPr="0063529E">
              <w:rPr>
                <w:rFonts w:ascii="Times New Roman" w:eastAsia="Times New Roman" w:hAnsi="Times New Roman" w:cs="Times New Roman"/>
                <w:lang w:val="en-GB"/>
              </w:rPr>
              <w:t xml:space="preserve"> program</w:t>
            </w:r>
            <w:r w:rsidR="0059513D" w:rsidRPr="0063529E">
              <w:rPr>
                <w:rFonts w:ascii="Times New Roman" w:eastAsia="Times New Roman" w:hAnsi="Times New Roman" w:cs="Times New Roman"/>
                <w:lang w:val="en-GB"/>
              </w:rPr>
              <w:t>me</w:t>
            </w:r>
            <w:r w:rsidRPr="0063529E">
              <w:rPr>
                <w:rFonts w:ascii="Times New Roman" w:eastAsia="Times New Roman" w:hAnsi="Times New Roman" w:cs="Times New Roman"/>
                <w:lang w:val="en-GB"/>
              </w:rPr>
              <w:t xml:space="preserve"> must</w:t>
            </w:r>
            <w:r w:rsidRPr="0063529E">
              <w:rPr>
                <w:rFonts w:ascii="Times New Roman" w:hAnsi="Times New Roman" w:cs="Times New Roman"/>
                <w:lang w:val="en-GB"/>
              </w:rPr>
              <w:t xml:space="preserve"> be implemented in full compliance with the requirements of the </w:t>
            </w:r>
            <w:r w:rsidRPr="0063529E">
              <w:rPr>
                <w:rFonts w:ascii="Times New Roman" w:eastAsia="Times New Roman" w:hAnsi="Times New Roman" w:cs="Times New Roman"/>
                <w:lang w:val="en-GB"/>
              </w:rPr>
              <w:t>HSE University's</w:t>
            </w:r>
            <w:r w:rsidR="009872FC" w:rsidRPr="0063529E">
              <w:rPr>
                <w:rFonts w:ascii="Times New Roman" w:hAnsi="Times New Roman" w:cs="Times New Roman"/>
                <w:lang w:val="en-GB"/>
              </w:rPr>
              <w:t xml:space="preserve"> educational standard </w:t>
            </w:r>
            <w:r w:rsidR="006056B0" w:rsidRPr="0063529E">
              <w:rPr>
                <w:rFonts w:ascii="Times New Roman" w:hAnsi="Times New Roman" w:cs="Times New Roman"/>
                <w:lang w:val="en-GB"/>
              </w:rPr>
              <w:t xml:space="preserve">for </w:t>
            </w:r>
            <w:r w:rsidR="00ED5A55" w:rsidRPr="0063529E">
              <w:rPr>
                <w:rFonts w:ascii="Times New Roman" w:hAnsi="Times New Roman" w:cs="Times New Roman"/>
                <w:lang w:val="en-GB"/>
              </w:rPr>
              <w:t>Bachelor’s</w:t>
            </w:r>
            <w:r w:rsidR="009872FC" w:rsidRPr="0063529E">
              <w:rPr>
                <w:rFonts w:ascii="Times New Roman" w:hAnsi="Times New Roman" w:cs="Times New Roman"/>
                <w:lang w:val="en-GB"/>
              </w:rPr>
              <w:t xml:space="preserve"> programmes</w:t>
            </w:r>
            <w:r w:rsidRPr="0063529E">
              <w:rPr>
                <w:rFonts w:ascii="Times New Roman" w:hAnsi="Times New Roman" w:cs="Times New Roman"/>
                <w:lang w:val="en-GB"/>
              </w:rPr>
              <w:t xml:space="preserve"> in the field of study </w:t>
            </w:r>
            <w:r w:rsidR="000442E2" w:rsidRPr="0063529E">
              <w:rPr>
                <w:rFonts w:ascii="Times New Roman" w:hAnsi="Times New Roman" w:cs="Times New Roman"/>
                <w:highlight w:val="yellow"/>
                <w:lang w:val="en-GB"/>
              </w:rPr>
              <w:t>38.03.01 Economics</w:t>
            </w:r>
            <w:r w:rsidRPr="0063529E">
              <w:rPr>
                <w:rFonts w:ascii="Times New Roman" w:hAnsi="Times New Roman" w:cs="Times New Roman"/>
                <w:lang w:val="en-GB"/>
              </w:rPr>
              <w:t>.</w:t>
            </w:r>
          </w:p>
          <w:p w14:paraId="48B24C9E" w14:textId="77777777" w:rsidR="00B71A41" w:rsidRPr="0063529E" w:rsidRDefault="00B71A41" w:rsidP="00C419DA">
            <w:pPr>
              <w:spacing w:line="240" w:lineRule="auto"/>
              <w:jc w:val="both"/>
              <w:rPr>
                <w:rFonts w:ascii="Times New Roman" w:hAnsi="Times New Roman" w:cs="Times New Roman"/>
                <w:lang w:val="en-GB"/>
              </w:rPr>
            </w:pPr>
          </w:p>
          <w:p w14:paraId="7B32239C" w14:textId="77777777" w:rsidR="00B71A41" w:rsidRPr="0063529E" w:rsidRDefault="00B71A41" w:rsidP="00C419DA">
            <w:pPr>
              <w:spacing w:line="240" w:lineRule="auto"/>
              <w:jc w:val="both"/>
              <w:rPr>
                <w:rFonts w:ascii="Times New Roman" w:hAnsi="Times New Roman" w:cs="Times New Roman"/>
                <w:lang w:val="en-GB"/>
              </w:rPr>
            </w:pPr>
          </w:p>
          <w:p w14:paraId="4D8D0C2F" w14:textId="2206D1CA" w:rsidR="00B71A41" w:rsidRPr="0063529E" w:rsidRDefault="00AF0251" w:rsidP="00C419DA">
            <w:pPr>
              <w:spacing w:line="240" w:lineRule="auto"/>
              <w:jc w:val="both"/>
              <w:rPr>
                <w:rFonts w:ascii="Times New Roman" w:hAnsi="Times New Roman" w:cs="Times New Roman"/>
                <w:lang w:val="en-GB"/>
              </w:rPr>
            </w:pPr>
            <w:r w:rsidRPr="0063529E">
              <w:rPr>
                <w:rFonts w:ascii="Times New Roman" w:hAnsi="Times New Roman" w:cs="Times New Roman"/>
                <w:lang w:val="en-GB"/>
              </w:rPr>
              <w:t>[</w:t>
            </w:r>
            <w:r w:rsidRPr="0063529E">
              <w:rPr>
                <w:rFonts w:ascii="Times New Roman" w:hAnsi="Times New Roman" w:cs="Times New Roman"/>
                <w:highlight w:val="yellow"/>
                <w:lang w:val="en-GB"/>
              </w:rPr>
              <w:t>name of the partner university</w:t>
            </w:r>
            <w:r w:rsidRPr="0063529E">
              <w:rPr>
                <w:rFonts w:ascii="Times New Roman" w:hAnsi="Times New Roman" w:cs="Times New Roman"/>
                <w:lang w:val="en-GB"/>
              </w:rPr>
              <w:t>]</w:t>
            </w:r>
            <w:r w:rsidRPr="0063529E">
              <w:rPr>
                <w:rFonts w:ascii="Times New Roman" w:eastAsia="Times New Roman" w:hAnsi="Times New Roman" w:cs="Times New Roman"/>
                <w:lang w:val="en-GB"/>
              </w:rPr>
              <w:t>'s degree program</w:t>
            </w:r>
            <w:r w:rsidR="00FD287A" w:rsidRPr="0063529E">
              <w:rPr>
                <w:rFonts w:ascii="Times New Roman" w:eastAsia="Times New Roman" w:hAnsi="Times New Roman" w:cs="Times New Roman"/>
                <w:lang w:val="en-GB"/>
              </w:rPr>
              <w:t>me</w:t>
            </w:r>
            <w:r w:rsidRPr="0063529E">
              <w:rPr>
                <w:rFonts w:ascii="Times New Roman" w:eastAsia="Times New Roman" w:hAnsi="Times New Roman" w:cs="Times New Roman"/>
                <w:lang w:val="en-GB"/>
              </w:rPr>
              <w:t xml:space="preserve"> must</w:t>
            </w:r>
            <w:r w:rsidRPr="0063529E">
              <w:rPr>
                <w:rFonts w:ascii="Times New Roman" w:hAnsi="Times New Roman" w:cs="Times New Roman"/>
                <w:lang w:val="en-GB"/>
              </w:rPr>
              <w:t xml:space="preserve"> be </w:t>
            </w:r>
            <w:r w:rsidR="006056B0" w:rsidRPr="0063529E">
              <w:rPr>
                <w:rFonts w:ascii="Times New Roman" w:eastAsia="Times New Roman" w:hAnsi="Times New Roman" w:cs="Times New Roman"/>
                <w:lang w:val="en-GB"/>
              </w:rPr>
              <w:t>delivered</w:t>
            </w:r>
            <w:r w:rsidRPr="0063529E">
              <w:rPr>
                <w:rFonts w:ascii="Times New Roman" w:hAnsi="Times New Roman" w:cs="Times New Roman"/>
                <w:lang w:val="en-GB"/>
              </w:rPr>
              <w:t xml:space="preserve"> in full compliance with the established requirements applicable to [</w:t>
            </w:r>
            <w:r w:rsidRPr="0063529E">
              <w:rPr>
                <w:rFonts w:ascii="Times New Roman" w:hAnsi="Times New Roman" w:cs="Times New Roman"/>
                <w:highlight w:val="yellow"/>
                <w:lang w:val="en-GB"/>
              </w:rPr>
              <w:t>name of the partner university</w:t>
            </w:r>
            <w:r w:rsidRPr="0063529E">
              <w:rPr>
                <w:rFonts w:ascii="Times New Roman" w:hAnsi="Times New Roman" w:cs="Times New Roman"/>
                <w:lang w:val="en-GB"/>
              </w:rPr>
              <w:t>]</w:t>
            </w:r>
            <w:r w:rsidRPr="0063529E">
              <w:rPr>
                <w:rFonts w:ascii="Times New Roman" w:eastAsia="Times New Roman" w:hAnsi="Times New Roman" w:cs="Times New Roman"/>
                <w:lang w:val="en-GB"/>
              </w:rPr>
              <w:t>'s</w:t>
            </w:r>
            <w:r w:rsidRPr="0063529E">
              <w:rPr>
                <w:rFonts w:ascii="Times New Roman" w:hAnsi="Times New Roman" w:cs="Times New Roman"/>
                <w:lang w:val="en-GB"/>
              </w:rPr>
              <w:t xml:space="preserve"> educational activities.</w:t>
            </w:r>
          </w:p>
          <w:p w14:paraId="3719524C" w14:textId="77777777" w:rsidR="00C43463" w:rsidRPr="0063529E" w:rsidRDefault="00C43463" w:rsidP="00C419DA">
            <w:pPr>
              <w:spacing w:line="240" w:lineRule="auto"/>
              <w:jc w:val="both"/>
              <w:rPr>
                <w:rFonts w:ascii="Times New Roman" w:eastAsia="Times New Roman" w:hAnsi="Times New Roman" w:cs="Times New Roman"/>
                <w:lang w:val="en-GB"/>
              </w:rPr>
            </w:pPr>
          </w:p>
          <w:p w14:paraId="617704AD" w14:textId="77777777" w:rsidR="00B71A41" w:rsidRPr="0063529E" w:rsidRDefault="00B71A41" w:rsidP="00C419DA">
            <w:pPr>
              <w:spacing w:line="240" w:lineRule="auto"/>
              <w:jc w:val="both"/>
              <w:rPr>
                <w:rFonts w:ascii="Times New Roman" w:hAnsi="Times New Roman" w:cs="Times New Roman"/>
                <w:lang w:val="en-GB"/>
              </w:rPr>
            </w:pPr>
          </w:p>
        </w:tc>
        <w:tc>
          <w:tcPr>
            <w:tcW w:w="4962" w:type="dxa"/>
            <w:shd w:val="clear" w:color="auto" w:fill="auto"/>
          </w:tcPr>
          <w:p w14:paraId="2DFB3D3C" w14:textId="77777777" w:rsidR="00B71A41" w:rsidRPr="00091045" w:rsidRDefault="00B71A41" w:rsidP="00C419DA">
            <w:pPr>
              <w:keepNext/>
              <w:keepLines/>
              <w:spacing w:line="240" w:lineRule="auto"/>
              <w:rPr>
                <w:rFonts w:ascii="Times New Roman" w:hAnsi="Times New Roman" w:cs="Times New Roman"/>
                <w:b/>
                <w:lang w:val="ru-RU"/>
              </w:rPr>
            </w:pPr>
            <w:bookmarkStart w:id="1" w:name="_heading=h.30j0zll" w:colFirst="0" w:colLast="0"/>
            <w:bookmarkEnd w:id="1"/>
            <w:r w:rsidRPr="00091045">
              <w:rPr>
                <w:rFonts w:ascii="Times New Roman" w:hAnsi="Times New Roman" w:cs="Times New Roman"/>
                <w:b/>
                <w:lang w:val="ru-RU"/>
              </w:rPr>
              <w:lastRenderedPageBreak/>
              <w:t>1. Предмет и цели Договора</w:t>
            </w:r>
          </w:p>
          <w:p w14:paraId="1A68FF37" w14:textId="77777777" w:rsidR="00B71A41" w:rsidRPr="00091045" w:rsidRDefault="00B71A41" w:rsidP="00C419DA">
            <w:pPr>
              <w:spacing w:line="240" w:lineRule="auto"/>
              <w:jc w:val="both"/>
              <w:rPr>
                <w:rFonts w:ascii="Times New Roman" w:hAnsi="Times New Roman" w:cs="Times New Roman"/>
                <w:lang w:val="ru-RU"/>
              </w:rPr>
            </w:pPr>
          </w:p>
          <w:p w14:paraId="4913A158" w14:textId="77777777" w:rsidR="00DE6306" w:rsidRPr="00091045" w:rsidRDefault="00DE6306" w:rsidP="00C419DA">
            <w:pPr>
              <w:keepNext/>
              <w:keepLines/>
              <w:spacing w:line="240" w:lineRule="auto"/>
              <w:jc w:val="both"/>
              <w:rPr>
                <w:rFonts w:ascii="Times New Roman" w:eastAsia="Times New Roman" w:hAnsi="Times New Roman" w:cs="Times New Roman"/>
                <w:lang w:val="ru-RU"/>
              </w:rPr>
            </w:pPr>
            <w:r w:rsidRPr="00091045">
              <w:rPr>
                <w:rFonts w:ascii="Times New Roman" w:eastAsia="Times New Roman" w:hAnsi="Times New Roman" w:cs="Times New Roman"/>
              </w:rPr>
              <w:t>[</w:t>
            </w:r>
            <w:r w:rsidRPr="00091045">
              <w:rPr>
                <w:rFonts w:ascii="Times New Roman" w:eastAsia="Times New Roman" w:hAnsi="Times New Roman" w:cs="Times New Roman"/>
                <w:highlight w:val="yellow"/>
              </w:rPr>
              <w:t>наименование университета-партнера]</w:t>
            </w:r>
            <w:r w:rsidRPr="00091045">
              <w:rPr>
                <w:rFonts w:ascii="Times New Roman" w:eastAsia="Times New Roman" w:hAnsi="Times New Roman" w:cs="Times New Roman"/>
              </w:rPr>
              <w:t xml:space="preserve"> (далее</w:t>
            </w:r>
            <w:r w:rsidRPr="00091045">
              <w:rPr>
                <w:rFonts w:ascii="Times New Roman" w:hAnsi="Times New Roman" w:cs="Times New Roman"/>
              </w:rPr>
              <w:t xml:space="preserve"> [</w:t>
            </w:r>
            <w:r w:rsidRPr="00091045">
              <w:rPr>
                <w:rFonts w:ascii="Times New Roman" w:hAnsi="Times New Roman" w:cs="Times New Roman"/>
                <w:highlight w:val="yellow"/>
                <w:lang w:val="ru-RU"/>
              </w:rPr>
              <w:t>краткое</w:t>
            </w:r>
            <w:r w:rsidRPr="00091045">
              <w:rPr>
                <w:rFonts w:ascii="Times New Roman" w:hAnsi="Times New Roman" w:cs="Times New Roman"/>
                <w:highlight w:val="yellow"/>
              </w:rPr>
              <w:t xml:space="preserve"> наименование университета-партнера]</w:t>
            </w:r>
            <w:r w:rsidRPr="00091045">
              <w:rPr>
                <w:rFonts w:ascii="Times New Roman" w:hAnsi="Times New Roman" w:cs="Times New Roman"/>
              </w:rPr>
              <w:t xml:space="preserve">), </w:t>
            </w:r>
            <w:r w:rsidRPr="00091045">
              <w:rPr>
                <w:rFonts w:ascii="Times New Roman" w:eastAsia="Times New Roman" w:hAnsi="Times New Roman" w:cs="Times New Roman"/>
              </w:rPr>
              <w:t>в лице [</w:t>
            </w:r>
            <w:r w:rsidRPr="00091045">
              <w:rPr>
                <w:rFonts w:ascii="Times New Roman" w:eastAsia="Times New Roman" w:hAnsi="Times New Roman" w:cs="Times New Roman"/>
                <w:highlight w:val="yellow"/>
                <w:lang w:val="ru-RU"/>
              </w:rPr>
              <w:t>имя</w:t>
            </w:r>
            <w:r w:rsidRPr="00091045">
              <w:rPr>
                <w:rFonts w:ascii="Times New Roman" w:eastAsia="Times New Roman" w:hAnsi="Times New Roman" w:cs="Times New Roman"/>
              </w:rPr>
              <w:t>], [</w:t>
            </w:r>
            <w:r w:rsidRPr="00091045">
              <w:rPr>
                <w:rFonts w:ascii="Times New Roman" w:eastAsia="Times New Roman" w:hAnsi="Times New Roman" w:cs="Times New Roman"/>
                <w:highlight w:val="yellow"/>
                <w:lang w:val="ru-RU"/>
              </w:rPr>
              <w:t>должность</w:t>
            </w:r>
            <w:r w:rsidRPr="00091045">
              <w:rPr>
                <w:rFonts w:ascii="Times New Roman" w:eastAsia="Times New Roman" w:hAnsi="Times New Roman" w:cs="Times New Roman"/>
              </w:rPr>
              <w:t>], действующего на основании [</w:t>
            </w:r>
            <w:r w:rsidRPr="00091045">
              <w:rPr>
                <w:rFonts w:ascii="Times New Roman" w:eastAsia="Times New Roman" w:hAnsi="Times New Roman" w:cs="Times New Roman"/>
                <w:highlight w:val="yellow"/>
              </w:rPr>
              <w:t>реквизиты документа, дающего основание представителю подписывать настоящ</w:t>
            </w:r>
            <w:r w:rsidRPr="00091045">
              <w:rPr>
                <w:rFonts w:ascii="Times New Roman" w:eastAsia="Times New Roman" w:hAnsi="Times New Roman" w:cs="Times New Roman"/>
                <w:highlight w:val="yellow"/>
                <w:lang w:val="ru-RU"/>
              </w:rPr>
              <w:t>ий Договор</w:t>
            </w:r>
            <w:r w:rsidRPr="00091045">
              <w:rPr>
                <w:rFonts w:ascii="Times New Roman" w:eastAsia="Times New Roman" w:hAnsi="Times New Roman" w:cs="Times New Roman"/>
                <w:highlight w:val="yellow"/>
              </w:rPr>
              <w:t>, название документа, дата и №]</w:t>
            </w:r>
            <w:r w:rsidRPr="00091045">
              <w:rPr>
                <w:rFonts w:ascii="Times New Roman" w:eastAsia="Times New Roman" w:hAnsi="Times New Roman" w:cs="Times New Roman"/>
                <w:lang w:val="ru-RU"/>
              </w:rPr>
              <w:t>,</w:t>
            </w:r>
          </w:p>
          <w:p w14:paraId="112187EF" w14:textId="77777777" w:rsidR="00B71A41" w:rsidRPr="00091045" w:rsidRDefault="00B71A41" w:rsidP="00C419DA">
            <w:pPr>
              <w:keepNext/>
              <w:keepLines/>
              <w:spacing w:line="240" w:lineRule="auto"/>
              <w:jc w:val="both"/>
              <w:rPr>
                <w:rFonts w:ascii="Times New Roman" w:eastAsia="Times New Roman" w:hAnsi="Times New Roman" w:cs="Times New Roman"/>
                <w:lang w:val="ru-RU"/>
              </w:rPr>
            </w:pPr>
          </w:p>
          <w:p w14:paraId="4E68A2EE" w14:textId="77777777" w:rsidR="00AC3E07" w:rsidRPr="00091045" w:rsidRDefault="00AC3E07" w:rsidP="00C419DA">
            <w:pPr>
              <w:spacing w:line="240" w:lineRule="auto"/>
              <w:jc w:val="both"/>
              <w:rPr>
                <w:rFonts w:ascii="Times New Roman" w:eastAsia="Times New Roman" w:hAnsi="Times New Roman" w:cs="Times New Roman"/>
                <w:lang w:val="ru-RU"/>
              </w:rPr>
            </w:pPr>
            <w:r w:rsidRPr="00091045">
              <w:rPr>
                <w:rFonts w:ascii="Times New Roman" w:eastAsia="Times New Roman" w:hAnsi="Times New Roman" w:cs="Times New Roman"/>
                <w:lang w:val="ru-RU"/>
              </w:rPr>
              <w:t xml:space="preserve">и </w:t>
            </w:r>
          </w:p>
          <w:p w14:paraId="1F3F6CC3" w14:textId="77777777" w:rsidR="00AC3E07" w:rsidRPr="00091045" w:rsidRDefault="00AC3E07" w:rsidP="00C419DA">
            <w:pPr>
              <w:spacing w:line="240" w:lineRule="auto"/>
              <w:jc w:val="both"/>
              <w:rPr>
                <w:rFonts w:ascii="Times New Roman" w:eastAsia="Times New Roman" w:hAnsi="Times New Roman" w:cs="Times New Roman"/>
                <w:lang w:val="ru-RU"/>
              </w:rPr>
            </w:pPr>
          </w:p>
          <w:p w14:paraId="5F3C48AF" w14:textId="77777777" w:rsidR="00B71A41" w:rsidRPr="00091045" w:rsidRDefault="00AC3E07" w:rsidP="00C419DA">
            <w:pPr>
              <w:spacing w:line="240" w:lineRule="auto"/>
              <w:jc w:val="both"/>
              <w:rPr>
                <w:rFonts w:ascii="Times New Roman" w:hAnsi="Times New Roman" w:cs="Times New Roman"/>
                <w:lang w:val="ru-RU"/>
              </w:rPr>
            </w:pPr>
            <w:r w:rsidRPr="00091045">
              <w:rPr>
                <w:rFonts w:ascii="Times New Roman" w:hAnsi="Times New Roman" w:cs="Times New Roman"/>
                <w:lang w:val="ru-RU"/>
              </w:rPr>
              <w:t xml:space="preserve">Национальный исследовательский университет «Высшая школа экономики» (далее НИУ ВШЭ), Россия, в лице </w:t>
            </w:r>
            <w:r w:rsidR="00DE6306" w:rsidRPr="00091045">
              <w:rPr>
                <w:rFonts w:ascii="Times New Roman" w:hAnsi="Times New Roman" w:cs="Times New Roman"/>
              </w:rPr>
              <w:t xml:space="preserve">проректора Пановой Виктории Владимировны, </w:t>
            </w:r>
            <w:r w:rsidR="00DE6306" w:rsidRPr="00091045">
              <w:rPr>
                <w:rFonts w:ascii="Times New Roman" w:eastAsia="Times New Roman" w:hAnsi="Times New Roman" w:cs="Times New Roman"/>
              </w:rPr>
              <w:t>действующе</w:t>
            </w:r>
            <w:r w:rsidR="00DE6306" w:rsidRPr="00091045">
              <w:rPr>
                <w:rFonts w:ascii="Times New Roman" w:eastAsia="Times New Roman" w:hAnsi="Times New Roman" w:cs="Times New Roman"/>
                <w:lang w:val="ru-RU"/>
              </w:rPr>
              <w:t>го</w:t>
            </w:r>
            <w:r w:rsidR="00DE6306" w:rsidRPr="00091045">
              <w:rPr>
                <w:rFonts w:ascii="Times New Roman" w:hAnsi="Times New Roman" w:cs="Times New Roman"/>
              </w:rPr>
              <w:t xml:space="preserve"> на основании доверенности № 6.13-08.1/211022-1 от 21.10.2022</w:t>
            </w:r>
            <w:r w:rsidRPr="00091045">
              <w:rPr>
                <w:rFonts w:ascii="Times New Roman" w:hAnsi="Times New Roman" w:cs="Times New Roman"/>
                <w:lang w:val="ru-RU"/>
              </w:rPr>
              <w:t>,</w:t>
            </w:r>
          </w:p>
          <w:p w14:paraId="26BD453B" w14:textId="77777777" w:rsidR="00AC3E07" w:rsidRPr="00091045" w:rsidRDefault="00AC3E07" w:rsidP="00C419DA">
            <w:pPr>
              <w:spacing w:line="240" w:lineRule="auto"/>
              <w:jc w:val="both"/>
              <w:rPr>
                <w:rFonts w:ascii="Times New Roman" w:eastAsia="Times New Roman" w:hAnsi="Times New Roman" w:cs="Times New Roman"/>
                <w:lang w:val="ru-RU"/>
              </w:rPr>
            </w:pPr>
          </w:p>
          <w:p w14:paraId="4615B23D" w14:textId="77777777" w:rsidR="00B71A41" w:rsidRPr="00091045" w:rsidRDefault="00B71A41" w:rsidP="00C419DA">
            <w:pPr>
              <w:spacing w:line="240" w:lineRule="auto"/>
              <w:jc w:val="both"/>
              <w:rPr>
                <w:rFonts w:ascii="Times New Roman" w:hAnsi="Times New Roman" w:cs="Times New Roman"/>
                <w:lang w:val="ru-RU"/>
              </w:rPr>
            </w:pPr>
            <w:r w:rsidRPr="00091045">
              <w:rPr>
                <w:rFonts w:ascii="Times New Roman" w:eastAsia="Times New Roman" w:hAnsi="Times New Roman" w:cs="Times New Roman"/>
                <w:lang w:val="ru-RU"/>
              </w:rPr>
              <w:t>вместе</w:t>
            </w:r>
            <w:r w:rsidRPr="00091045">
              <w:rPr>
                <w:rFonts w:ascii="Times New Roman" w:hAnsi="Times New Roman" w:cs="Times New Roman"/>
                <w:lang w:val="ru-RU"/>
              </w:rPr>
              <w:t xml:space="preserve"> </w:t>
            </w:r>
            <w:r w:rsidRPr="00091045">
              <w:rPr>
                <w:rFonts w:ascii="Times New Roman" w:eastAsia="Times New Roman" w:hAnsi="Times New Roman" w:cs="Times New Roman"/>
                <w:lang w:val="ru-RU"/>
              </w:rPr>
              <w:t>именуемые</w:t>
            </w:r>
            <w:r w:rsidRPr="00091045">
              <w:rPr>
                <w:rFonts w:ascii="Times New Roman" w:hAnsi="Times New Roman" w:cs="Times New Roman"/>
                <w:lang w:val="ru-RU"/>
              </w:rPr>
              <w:t xml:space="preserve"> «</w:t>
            </w:r>
            <w:r w:rsidRPr="00091045">
              <w:rPr>
                <w:rFonts w:ascii="Times New Roman" w:eastAsia="Times New Roman" w:hAnsi="Times New Roman" w:cs="Times New Roman"/>
                <w:lang w:val="ru-RU"/>
              </w:rPr>
              <w:t>Университеты</w:t>
            </w:r>
            <w:r w:rsidRPr="00091045">
              <w:rPr>
                <w:rFonts w:ascii="Times New Roman" w:hAnsi="Times New Roman" w:cs="Times New Roman"/>
                <w:lang w:val="ru-RU"/>
              </w:rPr>
              <w:t>», «</w:t>
            </w:r>
            <w:r w:rsidRPr="00091045">
              <w:rPr>
                <w:rFonts w:ascii="Times New Roman" w:eastAsia="Times New Roman" w:hAnsi="Times New Roman" w:cs="Times New Roman"/>
                <w:lang w:val="ru-RU"/>
              </w:rPr>
              <w:t>Партнеры</w:t>
            </w:r>
            <w:r w:rsidRPr="00091045">
              <w:rPr>
                <w:rFonts w:ascii="Times New Roman" w:hAnsi="Times New Roman" w:cs="Times New Roman"/>
                <w:lang w:val="ru-RU"/>
              </w:rPr>
              <w:t xml:space="preserve">» </w:t>
            </w:r>
            <w:r w:rsidRPr="00091045">
              <w:rPr>
                <w:rFonts w:ascii="Times New Roman" w:eastAsia="Times New Roman" w:hAnsi="Times New Roman" w:cs="Times New Roman"/>
                <w:lang w:val="ru-RU"/>
              </w:rPr>
              <w:t>или</w:t>
            </w:r>
            <w:r w:rsidRPr="00091045">
              <w:rPr>
                <w:rFonts w:ascii="Times New Roman" w:hAnsi="Times New Roman" w:cs="Times New Roman"/>
                <w:lang w:val="ru-RU"/>
              </w:rPr>
              <w:t xml:space="preserve"> «</w:t>
            </w:r>
            <w:r w:rsidRPr="00091045">
              <w:rPr>
                <w:rFonts w:ascii="Times New Roman" w:eastAsia="Times New Roman" w:hAnsi="Times New Roman" w:cs="Times New Roman"/>
                <w:lang w:val="ru-RU"/>
              </w:rPr>
              <w:t>Стороны</w:t>
            </w:r>
            <w:r w:rsidRPr="00091045">
              <w:rPr>
                <w:rFonts w:ascii="Times New Roman" w:hAnsi="Times New Roman" w:cs="Times New Roman"/>
                <w:lang w:val="ru-RU"/>
              </w:rPr>
              <w:t xml:space="preserve">», </w:t>
            </w:r>
          </w:p>
          <w:p w14:paraId="4963A4C7" w14:textId="77777777" w:rsidR="00B71A41" w:rsidRPr="00091045" w:rsidRDefault="00B71A41" w:rsidP="00C419DA">
            <w:pPr>
              <w:spacing w:line="240" w:lineRule="auto"/>
              <w:jc w:val="both"/>
              <w:rPr>
                <w:rFonts w:ascii="Times New Roman" w:hAnsi="Times New Roman" w:cs="Times New Roman"/>
                <w:lang w:val="ru-RU"/>
              </w:rPr>
            </w:pPr>
          </w:p>
          <w:p w14:paraId="0EB53F3C" w14:textId="77777777" w:rsidR="00B71A41" w:rsidRPr="00091045" w:rsidRDefault="00B71A41" w:rsidP="00C419DA">
            <w:pPr>
              <w:spacing w:line="240" w:lineRule="auto"/>
              <w:jc w:val="both"/>
              <w:rPr>
                <w:rFonts w:ascii="Times New Roman" w:hAnsi="Times New Roman" w:cs="Times New Roman"/>
                <w:lang w:val="ru-RU"/>
              </w:rPr>
            </w:pPr>
            <w:r w:rsidRPr="00091045">
              <w:rPr>
                <w:rFonts w:ascii="Times New Roman" w:eastAsia="Times New Roman" w:hAnsi="Times New Roman" w:cs="Times New Roman"/>
                <w:lang w:val="ru-RU"/>
              </w:rPr>
              <w:t>заключили настоящий Договор (далее – Договор) о следующем</w:t>
            </w:r>
            <w:r w:rsidRPr="00091045">
              <w:rPr>
                <w:rFonts w:ascii="Times New Roman" w:hAnsi="Times New Roman" w:cs="Times New Roman"/>
                <w:lang w:val="ru-RU"/>
              </w:rPr>
              <w:t>:</w:t>
            </w:r>
          </w:p>
          <w:p w14:paraId="5A47AB93" w14:textId="77777777" w:rsidR="000A448A" w:rsidRPr="00091045" w:rsidRDefault="000A448A" w:rsidP="00C419DA">
            <w:pPr>
              <w:spacing w:line="240" w:lineRule="auto"/>
              <w:jc w:val="both"/>
              <w:rPr>
                <w:rFonts w:ascii="Times New Roman" w:eastAsia="Times New Roman" w:hAnsi="Times New Roman" w:cs="Times New Roman"/>
                <w:lang w:val="ru-RU"/>
              </w:rPr>
            </w:pPr>
          </w:p>
          <w:p w14:paraId="0A8E0AE3" w14:textId="77777777" w:rsidR="00AC3E07" w:rsidRPr="00091045" w:rsidRDefault="00B71A41" w:rsidP="00C419DA">
            <w:pPr>
              <w:spacing w:line="240" w:lineRule="auto"/>
              <w:jc w:val="both"/>
              <w:rPr>
                <w:rFonts w:ascii="Times New Roman" w:hAnsi="Times New Roman" w:cs="Times New Roman"/>
                <w:lang w:val="ru-RU"/>
              </w:rPr>
            </w:pPr>
            <w:r w:rsidRPr="00091045">
              <w:rPr>
                <w:rFonts w:ascii="Times New Roman" w:eastAsia="Times New Roman" w:hAnsi="Times New Roman" w:cs="Times New Roman"/>
                <w:lang w:val="ru-RU"/>
              </w:rPr>
              <w:t>Предметом Договора является совместная реализация Сторонами</w:t>
            </w:r>
            <w:r w:rsidRPr="00091045">
              <w:rPr>
                <w:rFonts w:ascii="Times New Roman" w:hAnsi="Times New Roman" w:cs="Times New Roman"/>
                <w:lang w:val="ru-RU"/>
              </w:rPr>
              <w:t xml:space="preserve"> </w:t>
            </w:r>
            <w:r w:rsidR="00DE6306" w:rsidRPr="00091045">
              <w:rPr>
                <w:rFonts w:ascii="Times New Roman" w:hAnsi="Times New Roman" w:cs="Times New Roman"/>
                <w:b/>
              </w:rPr>
              <w:t>[</w:t>
            </w:r>
            <w:r w:rsidR="00DE6306" w:rsidRPr="00091045">
              <w:rPr>
                <w:rFonts w:ascii="Times New Roman" w:hAnsi="Times New Roman" w:cs="Times New Roman"/>
                <w:b/>
                <w:highlight w:val="yellow"/>
              </w:rPr>
              <w:t>наименование университета-партнера</w:t>
            </w:r>
            <w:r w:rsidR="00DE6306" w:rsidRPr="00091045">
              <w:rPr>
                <w:rFonts w:ascii="Times New Roman" w:hAnsi="Times New Roman" w:cs="Times New Roman"/>
                <w:b/>
              </w:rPr>
              <w:t>]</w:t>
            </w:r>
            <w:r w:rsidR="00DE6306" w:rsidRPr="00091045">
              <w:rPr>
                <w:rFonts w:ascii="Times New Roman" w:eastAsia="Times New Roman" w:hAnsi="Times New Roman" w:cs="Times New Roman"/>
                <w:b/>
              </w:rPr>
              <w:t xml:space="preserve"> </w:t>
            </w:r>
            <w:r w:rsidR="00DE6306" w:rsidRPr="00091045">
              <w:rPr>
                <w:rFonts w:ascii="Times New Roman" w:eastAsia="Times New Roman" w:hAnsi="Times New Roman" w:cs="Times New Roman"/>
                <w:b/>
                <w:highlight w:val="yellow"/>
              </w:rPr>
              <w:t>«[наименование программы]»</w:t>
            </w:r>
            <w:r w:rsidR="00AC3E07" w:rsidRPr="00091045">
              <w:rPr>
                <w:rFonts w:ascii="Times New Roman" w:hAnsi="Times New Roman" w:cs="Times New Roman"/>
                <w:b/>
                <w:lang w:val="ru-RU"/>
              </w:rPr>
              <w:t xml:space="preserve"> </w:t>
            </w:r>
            <w:r w:rsidR="00AC3E07" w:rsidRPr="00091045">
              <w:rPr>
                <w:rFonts w:ascii="Times New Roman" w:hAnsi="Times New Roman" w:cs="Times New Roman"/>
                <w:lang w:val="ru-RU"/>
              </w:rPr>
              <w:t xml:space="preserve">(далее – образовательная программа, Образовательная программа </w:t>
            </w:r>
            <w:r w:rsidR="00DE6306" w:rsidRPr="00091045">
              <w:rPr>
                <w:rFonts w:ascii="Times New Roman" w:eastAsia="Times New Roman" w:hAnsi="Times New Roman" w:cs="Times New Roman"/>
              </w:rPr>
              <w:t>[</w:t>
            </w:r>
            <w:r w:rsidR="00DE6306" w:rsidRPr="00091045">
              <w:rPr>
                <w:rFonts w:ascii="Times New Roman" w:eastAsia="Times New Roman" w:hAnsi="Times New Roman" w:cs="Times New Roman"/>
                <w:highlight w:val="yellow"/>
              </w:rPr>
              <w:t>наименование университета-партнера]</w:t>
            </w:r>
            <w:r w:rsidR="00AC3E07" w:rsidRPr="00091045">
              <w:rPr>
                <w:rFonts w:ascii="Times New Roman" w:hAnsi="Times New Roman" w:cs="Times New Roman"/>
                <w:lang w:val="ru-RU"/>
              </w:rPr>
              <w:t>)</w:t>
            </w:r>
          </w:p>
          <w:p w14:paraId="064449D6" w14:textId="1AF662E0" w:rsidR="00B71A41" w:rsidRPr="00091045" w:rsidRDefault="00AC3E07" w:rsidP="00C419DA">
            <w:pPr>
              <w:spacing w:line="240" w:lineRule="auto"/>
              <w:jc w:val="both"/>
              <w:rPr>
                <w:rFonts w:ascii="Times New Roman" w:eastAsia="Times New Roman" w:hAnsi="Times New Roman" w:cs="Times New Roman"/>
                <w:lang w:val="ru-RU"/>
              </w:rPr>
            </w:pPr>
            <w:r w:rsidRPr="00091045">
              <w:rPr>
                <w:rFonts w:ascii="Times New Roman" w:eastAsia="Times New Roman" w:hAnsi="Times New Roman" w:cs="Times New Roman"/>
                <w:lang w:val="ru-RU"/>
              </w:rPr>
              <w:lastRenderedPageBreak/>
              <w:t>и</w:t>
            </w:r>
            <w:r w:rsidRPr="00091045">
              <w:rPr>
                <w:rFonts w:ascii="Times New Roman" w:eastAsia="Times New Roman" w:hAnsi="Times New Roman" w:cs="Times New Roman"/>
                <w:b/>
                <w:lang w:val="ru-RU"/>
              </w:rPr>
              <w:t xml:space="preserve"> </w:t>
            </w:r>
            <w:r w:rsidR="00B71A41" w:rsidRPr="00091045">
              <w:rPr>
                <w:rFonts w:ascii="Times New Roman" w:eastAsia="Times New Roman" w:hAnsi="Times New Roman" w:cs="Times New Roman"/>
                <w:b/>
                <w:lang w:val="ru-RU"/>
              </w:rPr>
              <w:t>основной профессиональной образовательной программы высшего образования –</w:t>
            </w:r>
            <w:r w:rsidR="004C74AD" w:rsidRPr="00091045">
              <w:rPr>
                <w:rFonts w:ascii="Times New Roman" w:eastAsia="Times New Roman" w:hAnsi="Times New Roman" w:cs="Times New Roman"/>
                <w:b/>
                <w:lang w:val="ru-RU"/>
              </w:rPr>
              <w:t xml:space="preserve"> </w:t>
            </w:r>
            <w:r w:rsidR="00B71A41" w:rsidRPr="00091045">
              <w:rPr>
                <w:rFonts w:ascii="Times New Roman" w:eastAsia="Times New Roman" w:hAnsi="Times New Roman" w:cs="Times New Roman"/>
                <w:b/>
                <w:lang w:val="ru-RU"/>
              </w:rPr>
              <w:t xml:space="preserve">программы </w:t>
            </w:r>
            <w:r w:rsidR="00514C85">
              <w:rPr>
                <w:rFonts w:ascii="Times New Roman" w:eastAsia="Times New Roman" w:hAnsi="Times New Roman" w:cs="Times New Roman"/>
                <w:b/>
                <w:lang w:val="ru-RU"/>
              </w:rPr>
              <w:t xml:space="preserve">бакалавриата </w:t>
            </w:r>
            <w:r w:rsidR="00DE6306" w:rsidRPr="00091045">
              <w:rPr>
                <w:rFonts w:ascii="Times New Roman" w:eastAsia="Times New Roman" w:hAnsi="Times New Roman" w:cs="Times New Roman"/>
                <w:b/>
                <w:highlight w:val="yellow"/>
              </w:rPr>
              <w:t>«[наименование программы]»</w:t>
            </w:r>
            <w:r w:rsidR="00A242CB" w:rsidRPr="00091045">
              <w:rPr>
                <w:rFonts w:ascii="Times New Roman" w:hAnsi="Times New Roman" w:cs="Times New Roman"/>
                <w:b/>
                <w:bCs/>
                <w:lang w:val="ru-RU"/>
              </w:rPr>
              <w:t xml:space="preserve"> </w:t>
            </w:r>
            <w:r w:rsidR="00B71A41" w:rsidRPr="00091045">
              <w:rPr>
                <w:rFonts w:ascii="Times New Roman" w:eastAsia="Times New Roman" w:hAnsi="Times New Roman" w:cs="Times New Roman"/>
                <w:b/>
                <w:bCs/>
                <w:lang w:val="ru-RU"/>
              </w:rPr>
              <w:t xml:space="preserve"> </w:t>
            </w:r>
            <w:r w:rsidR="00B71A41" w:rsidRPr="00091045">
              <w:rPr>
                <w:rFonts w:ascii="Times New Roman" w:hAnsi="Times New Roman" w:cs="Times New Roman"/>
                <w:b/>
                <w:bCs/>
                <w:lang w:val="ru-RU"/>
              </w:rPr>
              <w:t>НИУ ВШЭ</w:t>
            </w:r>
            <w:r w:rsidR="00B71A41" w:rsidRPr="00091045">
              <w:rPr>
                <w:rFonts w:ascii="Times New Roman" w:hAnsi="Times New Roman" w:cs="Times New Roman"/>
                <w:lang w:val="ru-RU"/>
              </w:rPr>
              <w:t xml:space="preserve"> </w:t>
            </w:r>
            <w:r w:rsidR="00B71A41" w:rsidRPr="00091045">
              <w:rPr>
                <w:rFonts w:ascii="Times New Roman" w:eastAsia="Times New Roman" w:hAnsi="Times New Roman" w:cs="Times New Roman"/>
                <w:lang w:val="ru-RU"/>
              </w:rPr>
              <w:t>(далее – образовательная программа; Обр</w:t>
            </w:r>
            <w:r w:rsidRPr="00091045">
              <w:rPr>
                <w:rFonts w:ascii="Times New Roman" w:eastAsia="Times New Roman" w:hAnsi="Times New Roman" w:cs="Times New Roman"/>
                <w:lang w:val="ru-RU"/>
              </w:rPr>
              <w:t>азовательная программа НИУ ВШЭ)</w:t>
            </w:r>
            <w:r w:rsidR="00B71A41" w:rsidRPr="00091045">
              <w:rPr>
                <w:rFonts w:ascii="Times New Roman" w:eastAsia="Times New Roman" w:hAnsi="Times New Roman" w:cs="Times New Roman"/>
                <w:lang w:val="ru-RU"/>
              </w:rPr>
              <w:t>, реализуемых в сетевой форме с использованием ресурсов обеих Сторон</w:t>
            </w:r>
            <w:r w:rsidR="00B8710E" w:rsidRPr="00091045">
              <w:rPr>
                <w:rFonts w:ascii="Times New Roman" w:eastAsia="Times New Roman" w:hAnsi="Times New Roman" w:cs="Times New Roman"/>
                <w:lang w:val="ru-RU"/>
              </w:rPr>
              <w:t xml:space="preserve"> (далее – Программа двух дипломов)</w:t>
            </w:r>
            <w:r w:rsidR="00B71A41" w:rsidRPr="00091045">
              <w:rPr>
                <w:rFonts w:ascii="Times New Roman" w:eastAsia="Times New Roman" w:hAnsi="Times New Roman" w:cs="Times New Roman"/>
                <w:lang w:val="ru-RU"/>
              </w:rPr>
              <w:t>.</w:t>
            </w:r>
          </w:p>
          <w:p w14:paraId="04D14008" w14:textId="77777777" w:rsidR="00B71A41" w:rsidRPr="00091045" w:rsidRDefault="00B71A41" w:rsidP="00C419DA">
            <w:pPr>
              <w:spacing w:line="240" w:lineRule="auto"/>
              <w:jc w:val="both"/>
              <w:rPr>
                <w:rFonts w:ascii="Times New Roman" w:hAnsi="Times New Roman" w:cs="Times New Roman"/>
                <w:lang w:val="ru-RU"/>
              </w:rPr>
            </w:pPr>
          </w:p>
          <w:p w14:paraId="6A92299A" w14:textId="11058EDD" w:rsidR="00B71A41" w:rsidRPr="00091045" w:rsidRDefault="00B8710E" w:rsidP="00C419DA">
            <w:pPr>
              <w:spacing w:line="240" w:lineRule="auto"/>
              <w:jc w:val="both"/>
              <w:rPr>
                <w:rFonts w:ascii="Times New Roman" w:eastAsia="Times New Roman" w:hAnsi="Times New Roman" w:cs="Times New Roman"/>
                <w:lang w:val="ru-RU"/>
              </w:rPr>
            </w:pPr>
            <w:r w:rsidRPr="00091045">
              <w:rPr>
                <w:rFonts w:ascii="Times New Roman" w:eastAsia="Times New Roman" w:hAnsi="Times New Roman" w:cs="Times New Roman"/>
                <w:lang w:val="ru-RU"/>
              </w:rPr>
              <w:t xml:space="preserve">После освоения образовательной программы и </w:t>
            </w:r>
            <w:r w:rsidR="00514C85">
              <w:rPr>
                <w:rFonts w:ascii="Times New Roman" w:eastAsia="Times New Roman" w:hAnsi="Times New Roman" w:cs="Times New Roman"/>
                <w:lang w:val="ru-RU"/>
              </w:rPr>
              <w:t xml:space="preserve">сдачи выпускных экзаменов </w:t>
            </w:r>
            <w:r w:rsidRPr="00091045">
              <w:rPr>
                <w:rFonts w:ascii="Times New Roman" w:eastAsia="Times New Roman" w:hAnsi="Times New Roman" w:cs="Times New Roman"/>
                <w:lang w:val="ru-RU"/>
              </w:rPr>
              <w:t xml:space="preserve">в обоих Университетах студенты получают квалификацию </w:t>
            </w:r>
            <w:r w:rsidR="00B92FF1" w:rsidRPr="00091045">
              <w:rPr>
                <w:rFonts w:ascii="Times New Roman" w:eastAsia="Times New Roman" w:hAnsi="Times New Roman" w:cs="Times New Roman"/>
                <w:lang w:val="ru-RU"/>
              </w:rPr>
              <w:t>бакалавра</w:t>
            </w:r>
            <w:r w:rsidRPr="00091045">
              <w:rPr>
                <w:rFonts w:ascii="Times New Roman" w:eastAsia="Times New Roman" w:hAnsi="Times New Roman" w:cs="Times New Roman"/>
                <w:lang w:val="ru-RU"/>
              </w:rPr>
              <w:t xml:space="preserve"> в обоих Университетах в соответствии с законодательством обеих стран.</w:t>
            </w:r>
          </w:p>
          <w:p w14:paraId="0452E9B7" w14:textId="77777777" w:rsidR="00B8710E" w:rsidRPr="00091045" w:rsidRDefault="00B8710E" w:rsidP="00C419DA">
            <w:pPr>
              <w:spacing w:line="240" w:lineRule="auto"/>
              <w:jc w:val="both"/>
              <w:rPr>
                <w:rFonts w:ascii="Times New Roman" w:eastAsia="Times New Roman" w:hAnsi="Times New Roman" w:cs="Times New Roman"/>
                <w:lang w:val="ru-RU"/>
              </w:rPr>
            </w:pPr>
          </w:p>
          <w:p w14:paraId="7BDCD31D" w14:textId="6039420E" w:rsidR="00AC3E07" w:rsidRPr="00091045" w:rsidRDefault="00AC3E07" w:rsidP="00C419DA">
            <w:pPr>
              <w:spacing w:line="240" w:lineRule="auto"/>
              <w:jc w:val="both"/>
              <w:rPr>
                <w:rFonts w:ascii="Times New Roman" w:eastAsia="Times New Roman" w:hAnsi="Times New Roman" w:cs="Times New Roman"/>
                <w:lang w:val="ru-RU"/>
              </w:rPr>
            </w:pPr>
            <w:r w:rsidRPr="00091045">
              <w:rPr>
                <w:rFonts w:ascii="Times New Roman" w:eastAsia="Times New Roman" w:hAnsi="Times New Roman" w:cs="Times New Roman"/>
                <w:lang w:val="ru-RU"/>
              </w:rPr>
              <w:t xml:space="preserve">Базовой организацией по реализации Образовательной программы </w:t>
            </w:r>
            <w:r w:rsidR="00DE6306" w:rsidRPr="00091045">
              <w:rPr>
                <w:rFonts w:ascii="Times New Roman" w:eastAsia="Times New Roman" w:hAnsi="Times New Roman" w:cs="Times New Roman"/>
              </w:rPr>
              <w:t>[</w:t>
            </w:r>
            <w:r w:rsidR="00DE6306" w:rsidRPr="00091045">
              <w:rPr>
                <w:rFonts w:ascii="Times New Roman" w:eastAsia="Times New Roman" w:hAnsi="Times New Roman" w:cs="Times New Roman"/>
                <w:highlight w:val="yellow"/>
              </w:rPr>
              <w:t>наименование университета-партнера</w:t>
            </w:r>
            <w:r w:rsidR="00DE6306" w:rsidRPr="00091045">
              <w:rPr>
                <w:rFonts w:ascii="Times New Roman" w:eastAsia="Times New Roman" w:hAnsi="Times New Roman" w:cs="Times New Roman"/>
              </w:rPr>
              <w:t>] «</w:t>
            </w:r>
            <w:r w:rsidR="00DE6306" w:rsidRPr="00091045">
              <w:rPr>
                <w:rFonts w:ascii="Times New Roman" w:eastAsia="Times New Roman" w:hAnsi="Times New Roman" w:cs="Times New Roman"/>
                <w:lang w:val="ru-RU"/>
              </w:rPr>
              <w:t>[</w:t>
            </w:r>
            <w:r w:rsidR="00DE6306" w:rsidRPr="00091045">
              <w:rPr>
                <w:rFonts w:ascii="Times New Roman" w:eastAsia="Times New Roman" w:hAnsi="Times New Roman" w:cs="Times New Roman"/>
                <w:highlight w:val="yellow"/>
                <w:lang w:val="ru-RU"/>
              </w:rPr>
              <w:t>наименование программы</w:t>
            </w:r>
            <w:r w:rsidR="00DE6306" w:rsidRPr="00091045">
              <w:rPr>
                <w:rFonts w:ascii="Times New Roman" w:eastAsia="Times New Roman" w:hAnsi="Times New Roman" w:cs="Times New Roman"/>
                <w:lang w:val="ru-RU"/>
              </w:rPr>
              <w:t>]</w:t>
            </w:r>
            <w:r w:rsidR="00DE6306" w:rsidRPr="00091045">
              <w:rPr>
                <w:rFonts w:ascii="Times New Roman" w:eastAsia="Times New Roman" w:hAnsi="Times New Roman" w:cs="Times New Roman"/>
              </w:rPr>
              <w:t xml:space="preserve">» является </w:t>
            </w:r>
            <w:r w:rsidR="00DE6306" w:rsidRPr="00091045">
              <w:rPr>
                <w:rFonts w:ascii="Times New Roman" w:eastAsia="Times New Roman" w:hAnsi="Times New Roman" w:cs="Times New Roman"/>
                <w:highlight w:val="yellow"/>
              </w:rPr>
              <w:t>[наименование университета-партнера]</w:t>
            </w:r>
            <w:r w:rsidR="00DE6306" w:rsidRPr="00091045">
              <w:rPr>
                <w:rFonts w:ascii="Times New Roman" w:eastAsia="Times New Roman" w:hAnsi="Times New Roman" w:cs="Times New Roman"/>
                <w:lang w:val="ru-RU"/>
              </w:rPr>
              <w:t xml:space="preserve">. При реализации Образовательной программы </w:t>
            </w:r>
            <w:r w:rsidR="00DE6306" w:rsidRPr="00091045">
              <w:rPr>
                <w:rFonts w:ascii="Times New Roman" w:eastAsia="Times New Roman" w:hAnsi="Times New Roman" w:cs="Times New Roman"/>
                <w:highlight w:val="yellow"/>
                <w:lang w:val="ru-RU"/>
              </w:rPr>
              <w:t>[наименование университета-партнера]</w:t>
            </w:r>
            <w:r w:rsidR="00DE6306" w:rsidRPr="00091045">
              <w:rPr>
                <w:rFonts w:ascii="Times New Roman" w:eastAsia="Times New Roman" w:hAnsi="Times New Roman" w:cs="Times New Roman"/>
                <w:lang w:val="ru-RU"/>
              </w:rPr>
              <w:t xml:space="preserve"> НИУ ВШЭ является Организацией</w:t>
            </w:r>
            <w:r w:rsidR="00F6431A">
              <w:rPr>
                <w:rFonts w:ascii="Times New Roman" w:eastAsia="Times New Roman" w:hAnsi="Times New Roman" w:cs="Times New Roman"/>
                <w:lang w:val="ru-RU"/>
              </w:rPr>
              <w:t>-</w:t>
            </w:r>
            <w:r w:rsidR="00DE6306" w:rsidRPr="00091045">
              <w:rPr>
                <w:rFonts w:ascii="Times New Roman" w:eastAsia="Times New Roman" w:hAnsi="Times New Roman" w:cs="Times New Roman"/>
                <w:lang w:val="ru-RU"/>
              </w:rPr>
              <w:t>участником.</w:t>
            </w:r>
            <w:r w:rsidRPr="00091045">
              <w:rPr>
                <w:rFonts w:ascii="Times New Roman" w:eastAsia="Times New Roman" w:hAnsi="Times New Roman" w:cs="Times New Roman"/>
                <w:lang w:val="ru-RU"/>
              </w:rPr>
              <w:t xml:space="preserve"> </w:t>
            </w:r>
          </w:p>
          <w:p w14:paraId="619C043B" w14:textId="77777777" w:rsidR="00AC3E07" w:rsidRPr="00091045" w:rsidRDefault="00AC3E07" w:rsidP="00C419DA">
            <w:pPr>
              <w:spacing w:line="240" w:lineRule="auto"/>
              <w:jc w:val="both"/>
              <w:rPr>
                <w:rFonts w:ascii="Times New Roman" w:eastAsia="Times New Roman" w:hAnsi="Times New Roman" w:cs="Times New Roman"/>
                <w:lang w:val="ru-RU"/>
              </w:rPr>
            </w:pPr>
          </w:p>
          <w:p w14:paraId="395B3FA6" w14:textId="76FB3FB8" w:rsidR="00B71A41" w:rsidRPr="00091045" w:rsidRDefault="00B71A41" w:rsidP="00C419DA">
            <w:pPr>
              <w:spacing w:line="240" w:lineRule="auto"/>
              <w:jc w:val="both"/>
              <w:rPr>
                <w:rFonts w:ascii="Times New Roman" w:eastAsia="Times New Roman" w:hAnsi="Times New Roman" w:cs="Times New Roman"/>
                <w:lang w:val="ru-RU"/>
              </w:rPr>
            </w:pPr>
            <w:r w:rsidRPr="00091045">
              <w:rPr>
                <w:rFonts w:ascii="Times New Roman" w:eastAsia="Times New Roman" w:hAnsi="Times New Roman" w:cs="Times New Roman"/>
                <w:lang w:val="ru-RU"/>
              </w:rPr>
              <w:t xml:space="preserve">Базовой организацией по реализации Образовательной программы НИУ ВШЭ </w:t>
            </w:r>
            <w:r w:rsidR="00DF7131" w:rsidRPr="00091045">
              <w:rPr>
                <w:rFonts w:ascii="Times New Roman" w:eastAsia="Times New Roman" w:hAnsi="Times New Roman" w:cs="Times New Roman"/>
              </w:rPr>
              <w:t>«</w:t>
            </w:r>
            <w:r w:rsidR="00DF7131" w:rsidRPr="00091045">
              <w:rPr>
                <w:rFonts w:ascii="Times New Roman" w:eastAsia="Times New Roman" w:hAnsi="Times New Roman" w:cs="Times New Roman"/>
                <w:lang w:val="ru-RU"/>
              </w:rPr>
              <w:t>[</w:t>
            </w:r>
            <w:r w:rsidR="00DF7131" w:rsidRPr="00091045">
              <w:rPr>
                <w:rFonts w:ascii="Times New Roman" w:eastAsia="Times New Roman" w:hAnsi="Times New Roman" w:cs="Times New Roman"/>
                <w:highlight w:val="yellow"/>
                <w:lang w:val="ru-RU"/>
              </w:rPr>
              <w:t>наименование программы</w:t>
            </w:r>
            <w:r w:rsidR="00DF7131" w:rsidRPr="00091045">
              <w:rPr>
                <w:rFonts w:ascii="Times New Roman" w:eastAsia="Times New Roman" w:hAnsi="Times New Roman" w:cs="Times New Roman"/>
                <w:lang w:val="ru-RU"/>
              </w:rPr>
              <w:t>]</w:t>
            </w:r>
            <w:r w:rsidR="00DF7131" w:rsidRPr="00091045">
              <w:rPr>
                <w:rFonts w:ascii="Times New Roman" w:eastAsia="Times New Roman" w:hAnsi="Times New Roman" w:cs="Times New Roman"/>
              </w:rPr>
              <w:t>»</w:t>
            </w:r>
            <w:r w:rsidR="00DF7131" w:rsidRPr="00091045">
              <w:rPr>
                <w:rFonts w:ascii="Times New Roman" w:eastAsia="Times New Roman" w:hAnsi="Times New Roman" w:cs="Times New Roman"/>
                <w:b/>
              </w:rPr>
              <w:t xml:space="preserve"> </w:t>
            </w:r>
            <w:r w:rsidR="00DF7131" w:rsidRPr="00091045">
              <w:rPr>
                <w:rFonts w:ascii="Times New Roman" w:eastAsia="Times New Roman" w:hAnsi="Times New Roman" w:cs="Times New Roman"/>
              </w:rPr>
              <w:t>является НИУ ВШЭ</w:t>
            </w:r>
            <w:r w:rsidR="00DF7131" w:rsidRPr="00091045">
              <w:rPr>
                <w:rFonts w:ascii="Times New Roman" w:eastAsia="Times New Roman" w:hAnsi="Times New Roman" w:cs="Times New Roman"/>
                <w:lang w:val="ru-RU"/>
              </w:rPr>
              <w:t>. П</w:t>
            </w:r>
            <w:r w:rsidR="00DF7131" w:rsidRPr="00091045">
              <w:rPr>
                <w:rFonts w:ascii="Times New Roman" w:eastAsia="Times New Roman" w:hAnsi="Times New Roman" w:cs="Times New Roman"/>
              </w:rPr>
              <w:t>ри реализации Образовательной программы НИУ ВШЭ [</w:t>
            </w:r>
            <w:r w:rsidR="00DF7131" w:rsidRPr="00091045">
              <w:rPr>
                <w:rFonts w:ascii="Times New Roman" w:eastAsia="Times New Roman" w:hAnsi="Times New Roman" w:cs="Times New Roman"/>
                <w:highlight w:val="yellow"/>
              </w:rPr>
              <w:t>наименование университета-партнера</w:t>
            </w:r>
            <w:r w:rsidR="00DF7131" w:rsidRPr="00091045">
              <w:rPr>
                <w:rFonts w:ascii="Times New Roman" w:eastAsia="Times New Roman" w:hAnsi="Times New Roman" w:cs="Times New Roman"/>
              </w:rPr>
              <w:t>] является Организацией</w:t>
            </w:r>
            <w:r w:rsidR="00F6431A">
              <w:rPr>
                <w:rFonts w:ascii="Times New Roman" w:eastAsia="Times New Roman" w:hAnsi="Times New Roman" w:cs="Times New Roman"/>
                <w:lang w:val="ru-RU"/>
              </w:rPr>
              <w:t>-</w:t>
            </w:r>
            <w:r w:rsidR="00DF7131" w:rsidRPr="00091045">
              <w:rPr>
                <w:rFonts w:ascii="Times New Roman" w:eastAsia="Times New Roman" w:hAnsi="Times New Roman" w:cs="Times New Roman"/>
              </w:rPr>
              <w:t>участником</w:t>
            </w:r>
            <w:r w:rsidR="00DF7131" w:rsidRPr="00091045">
              <w:rPr>
                <w:rFonts w:ascii="Times New Roman" w:eastAsia="Times New Roman" w:hAnsi="Times New Roman" w:cs="Times New Roman"/>
                <w:lang w:val="ru-RU"/>
              </w:rPr>
              <w:t>.</w:t>
            </w:r>
            <w:r w:rsidRPr="00091045">
              <w:rPr>
                <w:rFonts w:ascii="Times New Roman" w:eastAsia="Times New Roman" w:hAnsi="Times New Roman" w:cs="Times New Roman"/>
                <w:lang w:val="ru-RU"/>
              </w:rPr>
              <w:t xml:space="preserve"> </w:t>
            </w:r>
          </w:p>
          <w:p w14:paraId="7CA59293" w14:textId="77777777" w:rsidR="00F42635" w:rsidRPr="00091045" w:rsidRDefault="00F42635" w:rsidP="00C419DA">
            <w:pPr>
              <w:spacing w:line="240" w:lineRule="auto"/>
              <w:jc w:val="both"/>
              <w:rPr>
                <w:rFonts w:ascii="Times New Roman" w:eastAsia="Times New Roman" w:hAnsi="Times New Roman" w:cs="Times New Roman"/>
                <w:lang w:val="ru-RU"/>
              </w:rPr>
            </w:pPr>
          </w:p>
          <w:p w14:paraId="76F51858" w14:textId="77777777" w:rsidR="00F42635" w:rsidRPr="00091045" w:rsidRDefault="00DF7131" w:rsidP="00C419DA">
            <w:pPr>
              <w:spacing w:line="240" w:lineRule="auto"/>
              <w:jc w:val="both"/>
              <w:rPr>
                <w:rFonts w:ascii="Times New Roman" w:eastAsia="Times New Roman" w:hAnsi="Times New Roman" w:cs="Times New Roman"/>
                <w:lang w:val="ru-RU"/>
              </w:rPr>
            </w:pPr>
            <w:r w:rsidRPr="00091045">
              <w:rPr>
                <w:rFonts w:ascii="Times New Roman" w:eastAsia="Times New Roman" w:hAnsi="Times New Roman" w:cs="Times New Roman"/>
              </w:rPr>
              <w:t>[</w:t>
            </w:r>
            <w:r w:rsidRPr="00091045">
              <w:rPr>
                <w:rFonts w:ascii="Times New Roman" w:eastAsia="Times New Roman" w:hAnsi="Times New Roman" w:cs="Times New Roman"/>
                <w:highlight w:val="yellow"/>
              </w:rPr>
              <w:t>наименование университета-партнера</w:t>
            </w:r>
            <w:r w:rsidRPr="00091045">
              <w:rPr>
                <w:rFonts w:ascii="Times New Roman" w:eastAsia="Times New Roman" w:hAnsi="Times New Roman" w:cs="Times New Roman"/>
              </w:rPr>
              <w:t xml:space="preserve">] </w:t>
            </w:r>
            <w:r w:rsidR="00B71A41" w:rsidRPr="00091045">
              <w:rPr>
                <w:rFonts w:ascii="Times New Roman" w:eastAsia="Times New Roman" w:hAnsi="Times New Roman" w:cs="Times New Roman"/>
                <w:lang w:val="ru-RU"/>
              </w:rPr>
              <w:t xml:space="preserve">разрабатывает, утверждает и направляет НИУ ВШЭ для включения в Образовательную программу НИУ ВШЭ рабочие программы дисциплин Образовательной программы </w:t>
            </w:r>
            <w:r w:rsidRPr="00091045">
              <w:rPr>
                <w:rFonts w:ascii="Times New Roman" w:eastAsia="Times New Roman" w:hAnsi="Times New Roman" w:cs="Times New Roman"/>
              </w:rPr>
              <w:t>[</w:t>
            </w:r>
            <w:r w:rsidRPr="00091045">
              <w:rPr>
                <w:rFonts w:ascii="Times New Roman" w:eastAsia="Times New Roman" w:hAnsi="Times New Roman" w:cs="Times New Roman"/>
                <w:highlight w:val="yellow"/>
              </w:rPr>
              <w:t>наименование университета-партнера</w:t>
            </w:r>
            <w:r w:rsidRPr="00091045">
              <w:rPr>
                <w:rFonts w:ascii="Times New Roman" w:eastAsia="Times New Roman" w:hAnsi="Times New Roman" w:cs="Times New Roman"/>
              </w:rPr>
              <w:t>] «</w:t>
            </w:r>
            <w:r w:rsidRPr="00091045">
              <w:rPr>
                <w:rFonts w:ascii="Times New Roman" w:eastAsia="Times New Roman" w:hAnsi="Times New Roman" w:cs="Times New Roman"/>
                <w:lang w:val="ru-RU"/>
              </w:rPr>
              <w:t>[</w:t>
            </w:r>
            <w:r w:rsidRPr="00091045">
              <w:rPr>
                <w:rFonts w:ascii="Times New Roman" w:eastAsia="Times New Roman" w:hAnsi="Times New Roman" w:cs="Times New Roman"/>
                <w:highlight w:val="yellow"/>
                <w:lang w:val="ru-RU"/>
              </w:rPr>
              <w:t>наименование программы</w:t>
            </w:r>
            <w:r w:rsidRPr="00091045">
              <w:rPr>
                <w:rFonts w:ascii="Times New Roman" w:eastAsia="Times New Roman" w:hAnsi="Times New Roman" w:cs="Times New Roman"/>
                <w:lang w:val="ru-RU"/>
              </w:rPr>
              <w:t>]</w:t>
            </w:r>
            <w:r w:rsidRPr="00091045">
              <w:rPr>
                <w:rFonts w:ascii="Times New Roman" w:eastAsia="Times New Roman" w:hAnsi="Times New Roman" w:cs="Times New Roman"/>
              </w:rPr>
              <w:t>»</w:t>
            </w:r>
            <w:r w:rsidR="00B71A41" w:rsidRPr="00091045">
              <w:rPr>
                <w:rFonts w:ascii="Times New Roman" w:eastAsia="Times New Roman" w:hAnsi="Times New Roman" w:cs="Times New Roman"/>
                <w:lang w:val="ru-RU"/>
              </w:rPr>
              <w:t xml:space="preserve">, а также необходимые оценочные и методические материалы. </w:t>
            </w:r>
            <w:r w:rsidRPr="00091045">
              <w:rPr>
                <w:rFonts w:ascii="Times New Roman" w:eastAsia="Times New Roman" w:hAnsi="Times New Roman" w:cs="Times New Roman"/>
                <w:highlight w:val="yellow"/>
              </w:rPr>
              <w:t>[наименование университета-партнера]</w:t>
            </w:r>
            <w:r w:rsidR="00113615" w:rsidRPr="00091045">
              <w:rPr>
                <w:rFonts w:ascii="Times New Roman" w:eastAsia="Times New Roman" w:hAnsi="Times New Roman" w:cs="Times New Roman"/>
                <w:lang w:val="ru-RU"/>
              </w:rPr>
              <w:t xml:space="preserve"> </w:t>
            </w:r>
            <w:r w:rsidR="00B71A41" w:rsidRPr="00091045">
              <w:rPr>
                <w:rFonts w:ascii="Times New Roman" w:eastAsia="Times New Roman" w:hAnsi="Times New Roman" w:cs="Times New Roman"/>
                <w:lang w:val="ru-RU"/>
              </w:rPr>
              <w:t xml:space="preserve">отвечает за отдельные компоненты Образовательной программы НИУ ВШЭ, которые установлены Договором. НИУ ВШЭ выполняет те же функции в отношении Образовательной программы </w:t>
            </w:r>
            <w:r w:rsidRPr="00091045">
              <w:rPr>
                <w:rFonts w:ascii="Times New Roman" w:eastAsia="Times New Roman" w:hAnsi="Times New Roman" w:cs="Times New Roman"/>
                <w:highlight w:val="yellow"/>
              </w:rPr>
              <w:t>[наименование университета-партнера]</w:t>
            </w:r>
            <w:r w:rsidR="00113615" w:rsidRPr="00091045">
              <w:rPr>
                <w:rFonts w:ascii="Times New Roman" w:hAnsi="Times New Roman" w:cs="Times New Roman"/>
                <w:lang w:val="ru-RU"/>
              </w:rPr>
              <w:t>.</w:t>
            </w:r>
          </w:p>
          <w:p w14:paraId="33B3ED6B" w14:textId="77777777" w:rsidR="00F42635" w:rsidRPr="00091045" w:rsidRDefault="00F42635" w:rsidP="00C419DA">
            <w:pPr>
              <w:spacing w:line="240" w:lineRule="auto"/>
              <w:jc w:val="both"/>
              <w:rPr>
                <w:rFonts w:ascii="Times New Roman" w:eastAsia="Times New Roman" w:hAnsi="Times New Roman" w:cs="Times New Roman"/>
                <w:lang w:val="ru-RU"/>
              </w:rPr>
            </w:pPr>
          </w:p>
          <w:p w14:paraId="18A7E8AE" w14:textId="77777777" w:rsidR="00B71A41" w:rsidRPr="00091045" w:rsidRDefault="00B71A41" w:rsidP="00C419DA">
            <w:pPr>
              <w:spacing w:line="240" w:lineRule="auto"/>
              <w:jc w:val="both"/>
              <w:rPr>
                <w:rFonts w:ascii="Times New Roman" w:hAnsi="Times New Roman" w:cs="Times New Roman"/>
                <w:lang w:val="ru-RU"/>
              </w:rPr>
            </w:pPr>
            <w:r w:rsidRPr="00091045">
              <w:rPr>
                <w:rFonts w:ascii="Times New Roman" w:hAnsi="Times New Roman" w:cs="Times New Roman"/>
                <w:lang w:val="ru-RU"/>
              </w:rPr>
              <w:t xml:space="preserve">Настоящий </w:t>
            </w:r>
            <w:r w:rsidRPr="00091045">
              <w:rPr>
                <w:rFonts w:ascii="Times New Roman" w:eastAsia="Times New Roman" w:hAnsi="Times New Roman" w:cs="Times New Roman"/>
                <w:lang w:val="ru-RU"/>
              </w:rPr>
              <w:t>Договор</w:t>
            </w:r>
            <w:r w:rsidRPr="00091045">
              <w:rPr>
                <w:rFonts w:ascii="Times New Roman" w:hAnsi="Times New Roman" w:cs="Times New Roman"/>
                <w:lang w:val="ru-RU"/>
              </w:rPr>
              <w:t xml:space="preserve"> основан на том принципе, что студенты, участвующие в Программе двух диплом</w:t>
            </w:r>
            <w:r w:rsidRPr="00091045">
              <w:rPr>
                <w:rFonts w:ascii="Times New Roman" w:eastAsia="Times New Roman" w:hAnsi="Times New Roman" w:cs="Times New Roman"/>
                <w:lang w:val="ru-RU"/>
              </w:rPr>
              <w:t>ов</w:t>
            </w:r>
            <w:r w:rsidRPr="00091045">
              <w:rPr>
                <w:rFonts w:ascii="Times New Roman" w:hAnsi="Times New Roman" w:cs="Times New Roman"/>
                <w:lang w:val="ru-RU"/>
              </w:rPr>
              <w:t xml:space="preserve">, должны соответствовать требованиям образовательных программ обоих </w:t>
            </w:r>
            <w:r w:rsidRPr="00091045">
              <w:rPr>
                <w:rFonts w:ascii="Times New Roman" w:eastAsia="Times New Roman" w:hAnsi="Times New Roman" w:cs="Times New Roman"/>
                <w:lang w:val="ru-RU"/>
              </w:rPr>
              <w:t>Университетов</w:t>
            </w:r>
            <w:r w:rsidRPr="00091045">
              <w:rPr>
                <w:rFonts w:ascii="Times New Roman" w:hAnsi="Times New Roman" w:cs="Times New Roman"/>
                <w:lang w:val="ru-RU"/>
              </w:rPr>
              <w:t>.</w:t>
            </w:r>
          </w:p>
          <w:p w14:paraId="7C9627A2" w14:textId="77777777" w:rsidR="00B71A41" w:rsidRPr="00091045" w:rsidRDefault="00B71A41" w:rsidP="00C419DA">
            <w:pPr>
              <w:spacing w:line="240" w:lineRule="auto"/>
              <w:jc w:val="both"/>
              <w:rPr>
                <w:rFonts w:ascii="Times New Roman" w:eastAsia="Times New Roman" w:hAnsi="Times New Roman" w:cs="Times New Roman"/>
                <w:lang w:val="ru-RU"/>
              </w:rPr>
            </w:pPr>
          </w:p>
          <w:p w14:paraId="277B7C8C" w14:textId="77777777" w:rsidR="00B71A41" w:rsidRPr="00091045" w:rsidRDefault="00B71A41" w:rsidP="00C419DA">
            <w:pPr>
              <w:spacing w:line="240" w:lineRule="auto"/>
              <w:jc w:val="both"/>
              <w:rPr>
                <w:rFonts w:ascii="Times New Roman" w:eastAsia="Times New Roman" w:hAnsi="Times New Roman" w:cs="Times New Roman"/>
                <w:lang w:val="ru-RU"/>
              </w:rPr>
            </w:pPr>
            <w:r w:rsidRPr="00091045">
              <w:rPr>
                <w:rFonts w:ascii="Times New Roman" w:eastAsia="Times New Roman" w:hAnsi="Times New Roman" w:cs="Times New Roman"/>
                <w:lang w:val="ru-RU"/>
              </w:rPr>
              <w:t xml:space="preserve">Реализация образовательных программ осуществляется в объеме и в срок, предусмотренный учебными планами и календарными учебными графиками, </w:t>
            </w:r>
            <w:r w:rsidRPr="00091045">
              <w:rPr>
                <w:rFonts w:ascii="Times New Roman" w:eastAsia="Times New Roman" w:hAnsi="Times New Roman" w:cs="Times New Roman"/>
                <w:lang w:val="ru-RU"/>
              </w:rPr>
              <w:lastRenderedPageBreak/>
              <w:t>согласованными Сторонами. Учебные планы образовательных программ могут корректироваться, исходя из потребностей студентов и по согласованию Сторон.</w:t>
            </w:r>
          </w:p>
          <w:p w14:paraId="4765C2BA" w14:textId="77777777" w:rsidR="00B71A41" w:rsidRPr="00091045" w:rsidRDefault="00B71A41" w:rsidP="00C419DA">
            <w:pPr>
              <w:spacing w:line="240" w:lineRule="auto"/>
              <w:jc w:val="both"/>
              <w:rPr>
                <w:rFonts w:ascii="Times New Roman" w:eastAsia="Times New Roman" w:hAnsi="Times New Roman" w:cs="Times New Roman"/>
                <w:lang w:val="ru-RU"/>
              </w:rPr>
            </w:pPr>
          </w:p>
          <w:p w14:paraId="25EC386E" w14:textId="77777777" w:rsidR="00B71A41" w:rsidRPr="00091045" w:rsidRDefault="00B71A41" w:rsidP="00C419DA">
            <w:pPr>
              <w:spacing w:line="240" w:lineRule="auto"/>
              <w:jc w:val="both"/>
              <w:rPr>
                <w:rFonts w:ascii="Times New Roman" w:eastAsia="Times New Roman" w:hAnsi="Times New Roman" w:cs="Times New Roman"/>
                <w:lang w:val="ru-RU"/>
              </w:rPr>
            </w:pPr>
            <w:r w:rsidRPr="00091045">
              <w:rPr>
                <w:rFonts w:ascii="Times New Roman" w:eastAsia="Times New Roman" w:hAnsi="Times New Roman" w:cs="Times New Roman"/>
                <w:lang w:val="ru-RU"/>
              </w:rPr>
              <w:t>Перечень дисциплин и других видов учебной работы, предусмотренных образовательными программам Сторон, с определением ресурсов каждой из Сторон, используемых для их реализации, установлены в Приложении 1 к Договору.</w:t>
            </w:r>
          </w:p>
          <w:p w14:paraId="723DAC26" w14:textId="77777777" w:rsidR="00B71A41" w:rsidRPr="00091045" w:rsidRDefault="00B71A41" w:rsidP="00C419DA">
            <w:pPr>
              <w:spacing w:line="240" w:lineRule="auto"/>
              <w:jc w:val="both"/>
              <w:rPr>
                <w:rFonts w:ascii="Times New Roman" w:eastAsia="Times New Roman" w:hAnsi="Times New Roman" w:cs="Times New Roman"/>
                <w:lang w:val="ru-RU"/>
              </w:rPr>
            </w:pPr>
          </w:p>
          <w:p w14:paraId="430225FD" w14:textId="383A0794" w:rsidR="00B71A41" w:rsidRPr="00091045" w:rsidRDefault="00B71A41" w:rsidP="00C419DA">
            <w:pPr>
              <w:spacing w:line="240" w:lineRule="auto"/>
              <w:jc w:val="both"/>
              <w:rPr>
                <w:rFonts w:ascii="Times New Roman" w:eastAsia="Times New Roman" w:hAnsi="Times New Roman" w:cs="Times New Roman"/>
                <w:lang w:val="ru-RU"/>
              </w:rPr>
            </w:pPr>
            <w:r w:rsidRPr="00091045">
              <w:rPr>
                <w:rFonts w:ascii="Times New Roman" w:eastAsia="Times New Roman" w:hAnsi="Times New Roman" w:cs="Times New Roman"/>
                <w:lang w:val="ru-RU"/>
              </w:rPr>
              <w:t xml:space="preserve">При реализации Образовательной </w:t>
            </w:r>
            <w:r w:rsidR="00B47ADF" w:rsidRPr="00091045">
              <w:rPr>
                <w:rFonts w:ascii="Times New Roman" w:eastAsia="Times New Roman" w:hAnsi="Times New Roman" w:cs="Times New Roman"/>
                <w:lang w:val="ru-RU"/>
              </w:rPr>
              <w:t>программы НИУ ВШЭ обеспечивает</w:t>
            </w:r>
            <w:r w:rsidRPr="00091045">
              <w:rPr>
                <w:rFonts w:ascii="Times New Roman" w:eastAsia="Times New Roman" w:hAnsi="Times New Roman" w:cs="Times New Roman"/>
                <w:lang w:val="ru-RU"/>
              </w:rPr>
              <w:t xml:space="preserve"> соответствие образовательной деятельности требованиям самостоятельно разрабатываем</w:t>
            </w:r>
            <w:r w:rsidR="00B715CB">
              <w:rPr>
                <w:rFonts w:ascii="Times New Roman" w:eastAsia="Times New Roman" w:hAnsi="Times New Roman" w:cs="Times New Roman"/>
                <w:lang w:val="ru-RU"/>
              </w:rPr>
              <w:t xml:space="preserve">ого </w:t>
            </w:r>
            <w:r w:rsidRPr="00091045">
              <w:rPr>
                <w:rFonts w:ascii="Times New Roman" w:eastAsia="Times New Roman" w:hAnsi="Times New Roman" w:cs="Times New Roman"/>
                <w:lang w:val="ru-RU"/>
              </w:rPr>
              <w:t>НИУ ВШЭ</w:t>
            </w:r>
            <w:r w:rsidR="009872FC" w:rsidRPr="00091045">
              <w:rPr>
                <w:rFonts w:ascii="Times New Roman" w:eastAsia="Times New Roman" w:hAnsi="Times New Roman" w:cs="Times New Roman"/>
                <w:lang w:val="ru-RU"/>
              </w:rPr>
              <w:t xml:space="preserve"> образовательного стандарта </w:t>
            </w:r>
            <w:r w:rsidR="0004027D" w:rsidRPr="00091045">
              <w:rPr>
                <w:rFonts w:ascii="Times New Roman" w:eastAsia="Times New Roman" w:hAnsi="Times New Roman" w:cs="Times New Roman"/>
                <w:lang w:val="ru-RU"/>
              </w:rPr>
              <w:t>бакалавриата</w:t>
            </w:r>
            <w:r w:rsidRPr="00091045">
              <w:rPr>
                <w:rFonts w:ascii="Times New Roman" w:eastAsia="Times New Roman" w:hAnsi="Times New Roman" w:cs="Times New Roman"/>
                <w:lang w:val="ru-RU"/>
              </w:rPr>
              <w:t xml:space="preserve"> по направлению подготовки </w:t>
            </w:r>
            <w:commentRangeStart w:id="2"/>
            <w:r w:rsidRPr="00091045">
              <w:rPr>
                <w:rFonts w:ascii="Times New Roman" w:eastAsia="Times New Roman" w:hAnsi="Times New Roman" w:cs="Times New Roman"/>
                <w:highlight w:val="yellow"/>
                <w:lang w:val="ru-RU"/>
              </w:rPr>
              <w:t>38.0</w:t>
            </w:r>
            <w:r w:rsidR="000442E2" w:rsidRPr="00091045">
              <w:rPr>
                <w:rFonts w:ascii="Times New Roman" w:eastAsia="Times New Roman" w:hAnsi="Times New Roman" w:cs="Times New Roman"/>
                <w:highlight w:val="yellow"/>
                <w:lang w:val="ru-RU"/>
              </w:rPr>
              <w:t>3</w:t>
            </w:r>
            <w:r w:rsidRPr="00091045">
              <w:rPr>
                <w:rFonts w:ascii="Times New Roman" w:eastAsia="Times New Roman" w:hAnsi="Times New Roman" w:cs="Times New Roman"/>
                <w:highlight w:val="yellow"/>
                <w:lang w:val="ru-RU"/>
              </w:rPr>
              <w:t>.0</w:t>
            </w:r>
            <w:r w:rsidR="000442E2" w:rsidRPr="00091045">
              <w:rPr>
                <w:rFonts w:ascii="Times New Roman" w:eastAsia="Times New Roman" w:hAnsi="Times New Roman" w:cs="Times New Roman"/>
                <w:highlight w:val="yellow"/>
                <w:lang w:val="ru-RU"/>
              </w:rPr>
              <w:t>1</w:t>
            </w:r>
            <w:r w:rsidRPr="00091045">
              <w:rPr>
                <w:rFonts w:ascii="Times New Roman" w:eastAsia="Times New Roman" w:hAnsi="Times New Roman" w:cs="Times New Roman"/>
                <w:highlight w:val="yellow"/>
                <w:lang w:val="ru-RU"/>
              </w:rPr>
              <w:t xml:space="preserve"> </w:t>
            </w:r>
            <w:r w:rsidR="000442E2" w:rsidRPr="00091045">
              <w:rPr>
                <w:rFonts w:ascii="Times New Roman" w:eastAsia="Times New Roman" w:hAnsi="Times New Roman" w:cs="Times New Roman"/>
                <w:highlight w:val="yellow"/>
                <w:lang w:val="ru-RU"/>
              </w:rPr>
              <w:t>Экономика</w:t>
            </w:r>
            <w:commentRangeEnd w:id="2"/>
            <w:r w:rsidR="008C5FE2">
              <w:rPr>
                <w:rStyle w:val="a7"/>
              </w:rPr>
              <w:commentReference w:id="2"/>
            </w:r>
            <w:r w:rsidR="000442E2" w:rsidRPr="00091045">
              <w:rPr>
                <w:rFonts w:ascii="Times New Roman" w:eastAsia="Times New Roman" w:hAnsi="Times New Roman" w:cs="Times New Roman"/>
                <w:lang w:val="ru-RU"/>
              </w:rPr>
              <w:t>.</w:t>
            </w:r>
          </w:p>
          <w:p w14:paraId="4478423C" w14:textId="77777777" w:rsidR="00B71A41" w:rsidRPr="00091045" w:rsidRDefault="00B71A41" w:rsidP="00C419DA">
            <w:pPr>
              <w:spacing w:line="240" w:lineRule="auto"/>
              <w:jc w:val="both"/>
              <w:rPr>
                <w:rFonts w:ascii="Times New Roman" w:eastAsia="Times New Roman" w:hAnsi="Times New Roman" w:cs="Times New Roman"/>
                <w:lang w:val="ru-RU"/>
              </w:rPr>
            </w:pPr>
          </w:p>
          <w:p w14:paraId="5491E424" w14:textId="77777777" w:rsidR="00B71A41" w:rsidRPr="00091045" w:rsidRDefault="00B71A41" w:rsidP="00C419DA">
            <w:pPr>
              <w:spacing w:line="240" w:lineRule="auto"/>
              <w:jc w:val="both"/>
              <w:rPr>
                <w:rFonts w:ascii="Times New Roman" w:eastAsia="Times New Roman" w:hAnsi="Times New Roman" w:cs="Times New Roman"/>
                <w:lang w:val="ru-RU"/>
              </w:rPr>
            </w:pPr>
            <w:r w:rsidRPr="00091045">
              <w:rPr>
                <w:rFonts w:ascii="Times New Roman" w:eastAsia="Times New Roman" w:hAnsi="Times New Roman" w:cs="Times New Roman"/>
                <w:lang w:val="ru-RU"/>
              </w:rPr>
              <w:t xml:space="preserve">При реализации Образовательной программы </w:t>
            </w:r>
            <w:r w:rsidR="00DF7131" w:rsidRPr="00091045">
              <w:rPr>
                <w:rFonts w:ascii="Times New Roman" w:eastAsia="Times New Roman" w:hAnsi="Times New Roman" w:cs="Times New Roman"/>
                <w:highlight w:val="yellow"/>
              </w:rPr>
              <w:t>[наименование университета-партнера]</w:t>
            </w:r>
            <w:r w:rsidR="000442E2" w:rsidRPr="00091045">
              <w:rPr>
                <w:rFonts w:ascii="Times New Roman" w:eastAsia="Times New Roman" w:hAnsi="Times New Roman" w:cs="Times New Roman"/>
                <w:lang w:val="ru-RU"/>
              </w:rPr>
              <w:t xml:space="preserve"> </w:t>
            </w:r>
            <w:r w:rsidR="00B47ADF" w:rsidRPr="00091045">
              <w:rPr>
                <w:rFonts w:ascii="Times New Roman" w:eastAsia="Times New Roman" w:hAnsi="Times New Roman" w:cs="Times New Roman"/>
                <w:lang w:val="ru-RU"/>
              </w:rPr>
              <w:t>обеспечивает</w:t>
            </w:r>
            <w:r w:rsidRPr="00091045">
              <w:rPr>
                <w:rFonts w:ascii="Times New Roman" w:eastAsia="Times New Roman" w:hAnsi="Times New Roman" w:cs="Times New Roman"/>
                <w:lang w:val="ru-RU"/>
              </w:rPr>
              <w:t xml:space="preserve"> соответствие образовательной деятельности требованиям, </w:t>
            </w:r>
            <w:r w:rsidR="00B47ADF" w:rsidRPr="00091045">
              <w:rPr>
                <w:rFonts w:ascii="Times New Roman" w:eastAsia="Times New Roman" w:hAnsi="Times New Roman" w:cs="Times New Roman"/>
                <w:lang w:val="ru-RU"/>
              </w:rPr>
              <w:t>установленным</w:t>
            </w:r>
            <w:r w:rsidRPr="00091045">
              <w:rPr>
                <w:rFonts w:ascii="Times New Roman" w:eastAsia="Times New Roman" w:hAnsi="Times New Roman" w:cs="Times New Roman"/>
                <w:lang w:val="ru-RU"/>
              </w:rPr>
              <w:t xml:space="preserve"> </w:t>
            </w:r>
            <w:r w:rsidR="00DF7131" w:rsidRPr="00091045">
              <w:rPr>
                <w:rFonts w:ascii="Times New Roman" w:eastAsia="Times New Roman" w:hAnsi="Times New Roman" w:cs="Times New Roman"/>
                <w:highlight w:val="yellow"/>
              </w:rPr>
              <w:t>[наименование университета-партнера]</w:t>
            </w:r>
            <w:r w:rsidR="000442E2" w:rsidRPr="00091045">
              <w:rPr>
                <w:rFonts w:ascii="Times New Roman" w:hAnsi="Times New Roman" w:cs="Times New Roman"/>
                <w:lang w:val="ru-RU"/>
              </w:rPr>
              <w:t>.</w:t>
            </w:r>
          </w:p>
          <w:p w14:paraId="7BEA2BF1" w14:textId="77777777" w:rsidR="00DF7131" w:rsidRPr="00091045" w:rsidRDefault="00DF7131" w:rsidP="00C419DA">
            <w:pPr>
              <w:spacing w:line="240" w:lineRule="auto"/>
              <w:rPr>
                <w:rFonts w:ascii="Times New Roman" w:eastAsia="Times New Roman" w:hAnsi="Times New Roman" w:cs="Times New Roman"/>
                <w:lang w:val="ru-RU"/>
              </w:rPr>
            </w:pPr>
          </w:p>
        </w:tc>
      </w:tr>
      <w:tr w:rsidR="00B71A41" w:rsidRPr="00091045" w14:paraId="030EB19C" w14:textId="77777777" w:rsidTr="00193734">
        <w:tc>
          <w:tcPr>
            <w:tcW w:w="5103" w:type="dxa"/>
            <w:shd w:val="clear" w:color="auto" w:fill="auto"/>
          </w:tcPr>
          <w:p w14:paraId="04C80DDF" w14:textId="77777777" w:rsidR="00B71A41" w:rsidRPr="0063529E" w:rsidRDefault="00B71A41" w:rsidP="00C419DA">
            <w:pPr>
              <w:spacing w:line="240" w:lineRule="auto"/>
              <w:rPr>
                <w:rFonts w:ascii="Times New Roman" w:hAnsi="Times New Roman" w:cs="Times New Roman"/>
                <w:b/>
                <w:lang w:val="en-GB"/>
              </w:rPr>
            </w:pPr>
            <w:r w:rsidRPr="0063529E">
              <w:rPr>
                <w:rFonts w:ascii="Times New Roman" w:hAnsi="Times New Roman" w:cs="Times New Roman"/>
                <w:b/>
                <w:lang w:val="en-GB"/>
              </w:rPr>
              <w:lastRenderedPageBreak/>
              <w:t>2. Terminology</w:t>
            </w:r>
          </w:p>
          <w:p w14:paraId="09C8D5EB" w14:textId="77777777" w:rsidR="00B71A41" w:rsidRPr="0063529E" w:rsidRDefault="00B71A41" w:rsidP="00C419DA">
            <w:pPr>
              <w:spacing w:line="240" w:lineRule="auto"/>
              <w:rPr>
                <w:rFonts w:ascii="Times New Roman" w:hAnsi="Times New Roman" w:cs="Times New Roman"/>
                <w:b/>
                <w:lang w:val="en-GB"/>
              </w:rPr>
            </w:pPr>
          </w:p>
          <w:p w14:paraId="78C34ACB" w14:textId="382364BB" w:rsidR="00B71A41" w:rsidRPr="0063529E" w:rsidRDefault="00B71A41" w:rsidP="00C419DA">
            <w:pPr>
              <w:spacing w:line="240" w:lineRule="auto"/>
              <w:jc w:val="both"/>
              <w:rPr>
                <w:rFonts w:ascii="Times New Roman" w:hAnsi="Times New Roman" w:cs="Times New Roman"/>
                <w:lang w:val="en-GB"/>
              </w:rPr>
            </w:pPr>
            <w:r w:rsidRPr="0063529E">
              <w:rPr>
                <w:rFonts w:ascii="Times New Roman" w:hAnsi="Times New Roman" w:cs="Times New Roman"/>
                <w:i/>
                <w:lang w:val="en-GB"/>
              </w:rPr>
              <w:t>“Home University”</w:t>
            </w:r>
            <w:r w:rsidRPr="0063529E">
              <w:rPr>
                <w:rFonts w:ascii="Times New Roman" w:hAnsi="Times New Roman" w:cs="Times New Roman"/>
                <w:lang w:val="en-GB"/>
              </w:rPr>
              <w:t xml:space="preserve"> means the university at which a student was originally enrolled.</w:t>
            </w:r>
          </w:p>
          <w:p w14:paraId="77195750" w14:textId="79945FE2" w:rsidR="00B71A41" w:rsidRPr="0063529E" w:rsidRDefault="00B71A41" w:rsidP="00C419DA">
            <w:pPr>
              <w:spacing w:line="240" w:lineRule="auto"/>
              <w:jc w:val="both"/>
              <w:rPr>
                <w:rFonts w:ascii="Times New Roman" w:hAnsi="Times New Roman" w:cs="Times New Roman"/>
                <w:lang w:val="en-GB"/>
              </w:rPr>
            </w:pPr>
            <w:r w:rsidRPr="0063529E">
              <w:rPr>
                <w:rFonts w:ascii="Times New Roman" w:hAnsi="Times New Roman" w:cs="Times New Roman"/>
                <w:i/>
                <w:lang w:val="en-GB"/>
              </w:rPr>
              <w:t>“Host University”</w:t>
            </w:r>
            <w:r w:rsidRPr="0063529E">
              <w:rPr>
                <w:rFonts w:ascii="Times New Roman" w:hAnsi="Times New Roman" w:cs="Times New Roman"/>
                <w:lang w:val="en-GB"/>
              </w:rPr>
              <w:t xml:space="preserve"> means the university providing education to a student from the Home University under </w:t>
            </w:r>
            <w:r w:rsidR="00FD287A" w:rsidRPr="0063529E">
              <w:rPr>
                <w:rFonts w:ascii="Times New Roman" w:hAnsi="Times New Roman" w:cs="Times New Roman"/>
                <w:lang w:val="en-GB"/>
              </w:rPr>
              <w:t xml:space="preserve">a </w:t>
            </w:r>
            <w:r w:rsidRPr="0063529E">
              <w:rPr>
                <w:rFonts w:ascii="Times New Roman" w:hAnsi="Times New Roman" w:cs="Times New Roman"/>
                <w:lang w:val="en-GB"/>
              </w:rPr>
              <w:t>part of the degree programme.</w:t>
            </w:r>
          </w:p>
          <w:p w14:paraId="7F103C8D" w14:textId="77777777" w:rsidR="00843D4C" w:rsidRPr="0063529E" w:rsidRDefault="00843D4C" w:rsidP="00C419DA">
            <w:pPr>
              <w:spacing w:line="240" w:lineRule="auto"/>
              <w:jc w:val="both"/>
              <w:rPr>
                <w:rFonts w:ascii="Times New Roman" w:hAnsi="Times New Roman" w:cs="Times New Roman"/>
                <w:lang w:val="en-GB"/>
              </w:rPr>
            </w:pPr>
          </w:p>
          <w:p w14:paraId="223784C9" w14:textId="0E4E8067" w:rsidR="00B71A41" w:rsidRPr="0063529E" w:rsidRDefault="00B71A41" w:rsidP="00C419DA">
            <w:pPr>
              <w:spacing w:line="240" w:lineRule="auto"/>
              <w:jc w:val="both"/>
              <w:rPr>
                <w:rFonts w:ascii="Times New Roman" w:hAnsi="Times New Roman" w:cs="Times New Roman"/>
                <w:lang w:val="en-GB"/>
              </w:rPr>
            </w:pPr>
            <w:r w:rsidRPr="0063529E">
              <w:rPr>
                <w:rFonts w:ascii="Times New Roman" w:hAnsi="Times New Roman" w:cs="Times New Roman"/>
                <w:i/>
                <w:lang w:val="en-GB"/>
              </w:rPr>
              <w:t>“Double Degree Programme”</w:t>
            </w:r>
            <w:r w:rsidRPr="0063529E">
              <w:rPr>
                <w:rFonts w:ascii="Times New Roman" w:hAnsi="Times New Roman" w:cs="Times New Roman"/>
                <w:lang w:val="en-GB"/>
              </w:rPr>
              <w:t xml:space="preserve"> </w:t>
            </w:r>
            <w:r w:rsidR="006056B0" w:rsidRPr="0063529E">
              <w:rPr>
                <w:rFonts w:ascii="Times New Roman" w:hAnsi="Times New Roman" w:cs="Times New Roman"/>
                <w:lang w:val="en-GB"/>
              </w:rPr>
              <w:t>means</w:t>
            </w:r>
            <w:r w:rsidRPr="0063529E">
              <w:rPr>
                <w:rFonts w:ascii="Times New Roman" w:hAnsi="Times New Roman" w:cs="Times New Roman"/>
                <w:lang w:val="en-GB"/>
              </w:rPr>
              <w:t xml:space="preserve"> a joint educational programme implemented by the universities</w:t>
            </w:r>
            <w:r w:rsidRPr="0063529E">
              <w:rPr>
                <w:rFonts w:ascii="Times New Roman" w:eastAsia="Times New Roman" w:hAnsi="Times New Roman" w:cs="Times New Roman"/>
                <w:lang w:val="en-GB"/>
              </w:rPr>
              <w:t xml:space="preserve"> in a network</w:t>
            </w:r>
            <w:r w:rsidR="00786A6A" w:rsidRPr="0063529E">
              <w:rPr>
                <w:rFonts w:ascii="Times New Roman" w:eastAsia="Times New Roman" w:hAnsi="Times New Roman" w:cs="Times New Roman"/>
                <w:lang w:val="en-GB"/>
              </w:rPr>
              <w:t xml:space="preserve"> (joint)</w:t>
            </w:r>
            <w:r w:rsidRPr="0063529E">
              <w:rPr>
                <w:rFonts w:ascii="Times New Roman" w:eastAsia="Times New Roman" w:hAnsi="Times New Roman" w:cs="Times New Roman"/>
                <w:lang w:val="en-GB"/>
              </w:rPr>
              <w:t xml:space="preserve"> format</w:t>
            </w:r>
            <w:r w:rsidRPr="0063529E">
              <w:rPr>
                <w:rFonts w:ascii="Times New Roman" w:hAnsi="Times New Roman" w:cs="Times New Roman"/>
                <w:lang w:val="en-GB"/>
              </w:rPr>
              <w:t>, thus allowing students to study under degree programmes at both universities and receive two degrees.</w:t>
            </w:r>
          </w:p>
          <w:p w14:paraId="46EDDC13" w14:textId="4F909424" w:rsidR="00B71A41" w:rsidRPr="0063529E" w:rsidRDefault="00B71A41" w:rsidP="00C419DA">
            <w:pPr>
              <w:spacing w:line="240" w:lineRule="auto"/>
              <w:jc w:val="both"/>
              <w:rPr>
                <w:rFonts w:ascii="Times New Roman" w:hAnsi="Times New Roman" w:cs="Times New Roman"/>
                <w:lang w:val="en-GB"/>
              </w:rPr>
            </w:pPr>
            <w:r w:rsidRPr="0063529E">
              <w:rPr>
                <w:rFonts w:ascii="Times New Roman" w:hAnsi="Times New Roman" w:cs="Times New Roman"/>
                <w:i/>
                <w:lang w:val="en-GB"/>
              </w:rPr>
              <w:t xml:space="preserve">“Participating </w:t>
            </w:r>
            <w:r w:rsidR="000A370B" w:rsidRPr="0063529E">
              <w:rPr>
                <w:rFonts w:ascii="Times New Roman" w:hAnsi="Times New Roman" w:cs="Times New Roman"/>
                <w:i/>
                <w:lang w:val="en-GB"/>
              </w:rPr>
              <w:t>s</w:t>
            </w:r>
            <w:r w:rsidR="00FD287A" w:rsidRPr="0063529E">
              <w:rPr>
                <w:rFonts w:ascii="Times New Roman" w:hAnsi="Times New Roman" w:cs="Times New Roman"/>
                <w:i/>
                <w:lang w:val="en-GB"/>
              </w:rPr>
              <w:t>tudents</w:t>
            </w:r>
            <w:r w:rsidRPr="0063529E">
              <w:rPr>
                <w:rFonts w:ascii="Times New Roman" w:hAnsi="Times New Roman" w:cs="Times New Roman"/>
                <w:i/>
                <w:lang w:val="en-GB"/>
              </w:rPr>
              <w:t xml:space="preserve">” </w:t>
            </w:r>
            <w:r w:rsidRPr="0063529E">
              <w:rPr>
                <w:rFonts w:ascii="Times New Roman" w:hAnsi="Times New Roman" w:cs="Times New Roman"/>
                <w:lang w:val="en-GB"/>
              </w:rPr>
              <w:t>and</w:t>
            </w:r>
            <w:r w:rsidRPr="0063529E">
              <w:rPr>
                <w:rFonts w:ascii="Times New Roman" w:hAnsi="Times New Roman" w:cs="Times New Roman"/>
                <w:i/>
                <w:lang w:val="en-GB"/>
              </w:rPr>
              <w:t xml:space="preserve"> “Participants”</w:t>
            </w:r>
            <w:r w:rsidRPr="0063529E">
              <w:rPr>
                <w:rFonts w:ascii="Times New Roman" w:hAnsi="Times New Roman" w:cs="Times New Roman"/>
                <w:lang w:val="en-GB"/>
              </w:rPr>
              <w:t xml:space="preserve"> mean the students participating in a Double Degree Programme.</w:t>
            </w:r>
          </w:p>
          <w:p w14:paraId="2E20A290" w14:textId="77777777" w:rsidR="00B71A41" w:rsidRPr="0063529E" w:rsidRDefault="00B71A41" w:rsidP="00C419DA">
            <w:pPr>
              <w:spacing w:line="240" w:lineRule="auto"/>
              <w:jc w:val="both"/>
              <w:rPr>
                <w:rFonts w:ascii="Times New Roman" w:hAnsi="Times New Roman" w:cs="Times New Roman"/>
                <w:lang w:val="en-GB"/>
              </w:rPr>
            </w:pPr>
          </w:p>
        </w:tc>
        <w:tc>
          <w:tcPr>
            <w:tcW w:w="4962" w:type="dxa"/>
            <w:shd w:val="clear" w:color="auto" w:fill="auto"/>
          </w:tcPr>
          <w:p w14:paraId="35094A1A" w14:textId="77777777" w:rsidR="00B71A41" w:rsidRPr="004C6677" w:rsidRDefault="00B71A41" w:rsidP="00C419DA">
            <w:pPr>
              <w:spacing w:line="240" w:lineRule="auto"/>
              <w:rPr>
                <w:rFonts w:ascii="Times New Roman" w:eastAsia="Times New Roman" w:hAnsi="Times New Roman" w:cs="Times New Roman"/>
                <w:lang w:val="ru-RU"/>
              </w:rPr>
            </w:pPr>
            <w:r w:rsidRPr="004C6677">
              <w:rPr>
                <w:rFonts w:ascii="Times New Roman" w:hAnsi="Times New Roman" w:cs="Times New Roman"/>
                <w:b/>
                <w:lang w:val="ru-RU"/>
              </w:rPr>
              <w:t>2.</w:t>
            </w:r>
            <w:r w:rsidRPr="004C6677">
              <w:rPr>
                <w:rFonts w:ascii="Times New Roman" w:hAnsi="Times New Roman" w:cs="Times New Roman"/>
                <w:lang w:val="ru-RU"/>
              </w:rPr>
              <w:t xml:space="preserve"> </w:t>
            </w:r>
            <w:r w:rsidRPr="004C6677">
              <w:rPr>
                <w:rFonts w:ascii="Times New Roman" w:eastAsia="Times New Roman" w:hAnsi="Times New Roman" w:cs="Times New Roman"/>
                <w:b/>
                <w:lang w:val="ru-RU"/>
              </w:rPr>
              <w:t>Определения</w:t>
            </w:r>
          </w:p>
          <w:p w14:paraId="406C8E7A" w14:textId="77777777" w:rsidR="00B71A41" w:rsidRPr="004C6677" w:rsidRDefault="00B71A41" w:rsidP="00C419DA">
            <w:pPr>
              <w:spacing w:line="240" w:lineRule="auto"/>
              <w:jc w:val="both"/>
              <w:rPr>
                <w:rFonts w:ascii="Times New Roman" w:hAnsi="Times New Roman" w:cs="Times New Roman"/>
                <w:i/>
                <w:lang w:val="ru-RU"/>
              </w:rPr>
            </w:pPr>
          </w:p>
          <w:p w14:paraId="1FA2BFA8" w14:textId="4359735F" w:rsidR="00B71A41" w:rsidRPr="006101C9" w:rsidRDefault="00BB470A" w:rsidP="00C419DA">
            <w:pPr>
              <w:spacing w:line="240" w:lineRule="auto"/>
              <w:jc w:val="both"/>
              <w:rPr>
                <w:rFonts w:ascii="Times New Roman" w:hAnsi="Times New Roman" w:cs="Times New Roman"/>
                <w:lang w:val="ru-RU"/>
              </w:rPr>
            </w:pPr>
            <w:r w:rsidRPr="004C6677">
              <w:rPr>
                <w:rFonts w:ascii="Times New Roman" w:eastAsia="Times New Roman" w:hAnsi="Times New Roman" w:cs="Times New Roman"/>
                <w:i/>
                <w:lang w:val="ru-RU"/>
              </w:rPr>
              <w:t>Б</w:t>
            </w:r>
            <w:r w:rsidR="00B715CB">
              <w:rPr>
                <w:rFonts w:ascii="Times New Roman" w:eastAsia="Times New Roman" w:hAnsi="Times New Roman" w:cs="Times New Roman"/>
                <w:i/>
                <w:lang w:val="ru-RU"/>
              </w:rPr>
              <w:t xml:space="preserve">азовая организация </w:t>
            </w:r>
            <w:r w:rsidR="00B71A41" w:rsidRPr="006101C9">
              <w:rPr>
                <w:rFonts w:ascii="Times New Roman" w:hAnsi="Times New Roman" w:cs="Times New Roman"/>
                <w:i/>
                <w:lang w:val="ru-RU"/>
              </w:rPr>
              <w:t>–</w:t>
            </w:r>
            <w:r w:rsidR="00B71A41" w:rsidRPr="006101C9">
              <w:rPr>
                <w:rFonts w:ascii="Times New Roman" w:hAnsi="Times New Roman" w:cs="Times New Roman"/>
                <w:lang w:val="ru-RU"/>
              </w:rPr>
              <w:t xml:space="preserve"> </w:t>
            </w:r>
            <w:r w:rsidR="00B71A41" w:rsidRPr="006101C9">
              <w:rPr>
                <w:rFonts w:ascii="Times New Roman" w:eastAsia="Times New Roman" w:hAnsi="Times New Roman" w:cs="Times New Roman"/>
                <w:lang w:val="ru-RU"/>
              </w:rPr>
              <w:t>университет, в который изначально зачислен студент</w:t>
            </w:r>
            <w:r w:rsidR="00B71A41" w:rsidRPr="006101C9">
              <w:rPr>
                <w:rFonts w:ascii="Times New Roman" w:hAnsi="Times New Roman" w:cs="Times New Roman"/>
                <w:lang w:val="ru-RU"/>
              </w:rPr>
              <w:t xml:space="preserve">. </w:t>
            </w:r>
          </w:p>
          <w:p w14:paraId="419F41A2" w14:textId="6972812F" w:rsidR="00B71A41" w:rsidRPr="007B02E5" w:rsidRDefault="00BB470A" w:rsidP="00C419DA">
            <w:pPr>
              <w:spacing w:line="240" w:lineRule="auto"/>
              <w:jc w:val="both"/>
              <w:rPr>
                <w:rFonts w:ascii="Times New Roman" w:hAnsi="Times New Roman" w:cs="Times New Roman"/>
                <w:lang w:val="ru-RU"/>
              </w:rPr>
            </w:pPr>
            <w:r w:rsidRPr="004C6677">
              <w:rPr>
                <w:rFonts w:ascii="Times New Roman" w:eastAsia="Times New Roman" w:hAnsi="Times New Roman" w:cs="Times New Roman"/>
                <w:i/>
                <w:lang w:val="ru-RU"/>
              </w:rPr>
              <w:t>Организация-участник</w:t>
            </w:r>
            <w:r w:rsidR="00B715CB">
              <w:rPr>
                <w:rFonts w:ascii="Times New Roman" w:eastAsia="Times New Roman" w:hAnsi="Times New Roman" w:cs="Times New Roman"/>
                <w:i/>
                <w:lang w:val="ru-RU"/>
              </w:rPr>
              <w:t xml:space="preserve"> </w:t>
            </w:r>
            <w:r w:rsidR="00B71A41" w:rsidRPr="006101C9">
              <w:rPr>
                <w:rFonts w:ascii="Times New Roman" w:hAnsi="Times New Roman" w:cs="Times New Roman"/>
                <w:i/>
                <w:lang w:val="ru-RU"/>
              </w:rPr>
              <w:t xml:space="preserve">– </w:t>
            </w:r>
            <w:r w:rsidR="00B71A41" w:rsidRPr="006101C9">
              <w:rPr>
                <w:rFonts w:ascii="Times New Roman" w:eastAsia="Times New Roman" w:hAnsi="Times New Roman" w:cs="Times New Roman"/>
                <w:lang w:val="ru-RU"/>
              </w:rPr>
              <w:t>университет</w:t>
            </w:r>
            <w:r w:rsidR="00B71A41" w:rsidRPr="006101C9">
              <w:rPr>
                <w:rFonts w:ascii="Times New Roman" w:hAnsi="Times New Roman" w:cs="Times New Roman"/>
                <w:lang w:val="ru-RU"/>
              </w:rPr>
              <w:t xml:space="preserve">, </w:t>
            </w:r>
            <w:r w:rsidR="00B71A41" w:rsidRPr="006101C9">
              <w:rPr>
                <w:rFonts w:ascii="Times New Roman" w:eastAsia="Times New Roman" w:hAnsi="Times New Roman" w:cs="Times New Roman"/>
                <w:lang w:val="ru-RU"/>
              </w:rPr>
              <w:t>где</w:t>
            </w:r>
            <w:r w:rsidR="00B71A41" w:rsidRPr="006101C9">
              <w:rPr>
                <w:rFonts w:ascii="Times New Roman" w:hAnsi="Times New Roman" w:cs="Times New Roman"/>
                <w:lang w:val="ru-RU"/>
              </w:rPr>
              <w:t xml:space="preserve"> </w:t>
            </w:r>
            <w:r w:rsidR="00B71A41" w:rsidRPr="006101C9">
              <w:rPr>
                <w:rFonts w:ascii="Times New Roman" w:eastAsia="Times New Roman" w:hAnsi="Times New Roman" w:cs="Times New Roman"/>
                <w:lang w:val="ru-RU"/>
              </w:rPr>
              <w:t>студент</w:t>
            </w:r>
            <w:r w:rsidR="00B71A41" w:rsidRPr="006101C9">
              <w:rPr>
                <w:rFonts w:ascii="Times New Roman" w:hAnsi="Times New Roman" w:cs="Times New Roman"/>
                <w:lang w:val="ru-RU"/>
              </w:rPr>
              <w:t xml:space="preserve"> </w:t>
            </w:r>
            <w:r w:rsidR="00B71A41" w:rsidRPr="006101C9">
              <w:rPr>
                <w:rFonts w:ascii="Times New Roman" w:eastAsia="Times New Roman" w:hAnsi="Times New Roman" w:cs="Times New Roman"/>
                <w:lang w:val="ru-RU"/>
              </w:rPr>
              <w:t>Направляющего</w:t>
            </w:r>
            <w:r w:rsidR="00B71A41" w:rsidRPr="006101C9">
              <w:rPr>
                <w:rFonts w:ascii="Times New Roman" w:hAnsi="Times New Roman" w:cs="Times New Roman"/>
                <w:lang w:val="ru-RU"/>
              </w:rPr>
              <w:t xml:space="preserve"> </w:t>
            </w:r>
            <w:r w:rsidR="00B71A41" w:rsidRPr="006101C9">
              <w:rPr>
                <w:rFonts w:ascii="Times New Roman" w:eastAsia="Times New Roman" w:hAnsi="Times New Roman" w:cs="Times New Roman"/>
                <w:lang w:val="ru-RU"/>
              </w:rPr>
              <w:t xml:space="preserve">университета проходит обучение по части Образовательной </w:t>
            </w:r>
            <w:r w:rsidR="00B71A41" w:rsidRPr="007B02E5">
              <w:rPr>
                <w:rFonts w:ascii="Times New Roman" w:eastAsia="Times New Roman" w:hAnsi="Times New Roman" w:cs="Times New Roman"/>
                <w:lang w:val="ru-RU"/>
              </w:rPr>
              <w:t>программы</w:t>
            </w:r>
            <w:r w:rsidR="00B71A41" w:rsidRPr="007B02E5">
              <w:rPr>
                <w:rFonts w:ascii="Times New Roman" w:hAnsi="Times New Roman" w:cs="Times New Roman"/>
                <w:lang w:val="ru-RU"/>
              </w:rPr>
              <w:t xml:space="preserve">. </w:t>
            </w:r>
          </w:p>
          <w:p w14:paraId="15A5C722" w14:textId="4DA0BB20" w:rsidR="00B71A41" w:rsidRPr="004C6677" w:rsidRDefault="00B71A41" w:rsidP="00C419DA">
            <w:pPr>
              <w:spacing w:line="240" w:lineRule="auto"/>
              <w:jc w:val="both"/>
              <w:rPr>
                <w:rFonts w:ascii="Times New Roman" w:hAnsi="Times New Roman" w:cs="Times New Roman"/>
                <w:lang w:val="ru-RU"/>
              </w:rPr>
            </w:pPr>
            <w:r w:rsidRPr="004C6677">
              <w:rPr>
                <w:rFonts w:ascii="Times New Roman" w:eastAsia="Times New Roman" w:hAnsi="Times New Roman" w:cs="Times New Roman"/>
                <w:i/>
                <w:lang w:val="ru-RU"/>
              </w:rPr>
              <w:t>Программа</w:t>
            </w:r>
            <w:r w:rsidRPr="004C6677">
              <w:rPr>
                <w:rFonts w:ascii="Times New Roman" w:hAnsi="Times New Roman" w:cs="Times New Roman"/>
                <w:i/>
                <w:lang w:val="ru-RU"/>
              </w:rPr>
              <w:t xml:space="preserve"> </w:t>
            </w:r>
            <w:r w:rsidRPr="004C6677">
              <w:rPr>
                <w:rFonts w:ascii="Times New Roman" w:eastAsia="Times New Roman" w:hAnsi="Times New Roman" w:cs="Times New Roman"/>
                <w:i/>
                <w:lang w:val="ru-RU"/>
              </w:rPr>
              <w:t>двух</w:t>
            </w:r>
            <w:r w:rsidRPr="004C6677">
              <w:rPr>
                <w:rFonts w:ascii="Times New Roman" w:hAnsi="Times New Roman" w:cs="Times New Roman"/>
                <w:i/>
                <w:lang w:val="ru-RU"/>
              </w:rPr>
              <w:t xml:space="preserve"> </w:t>
            </w:r>
            <w:r w:rsidRPr="004C6677">
              <w:rPr>
                <w:rFonts w:ascii="Times New Roman" w:eastAsia="Times New Roman" w:hAnsi="Times New Roman" w:cs="Times New Roman"/>
                <w:i/>
                <w:lang w:val="ru-RU"/>
              </w:rPr>
              <w:t>дипломов</w:t>
            </w:r>
            <w:r w:rsidRPr="004C6677">
              <w:rPr>
                <w:rFonts w:ascii="Times New Roman" w:hAnsi="Times New Roman" w:cs="Times New Roman"/>
                <w:lang w:val="ru-RU"/>
              </w:rPr>
              <w:t xml:space="preserve"> –</w:t>
            </w:r>
            <w:r w:rsidRPr="004C6677">
              <w:rPr>
                <w:rFonts w:ascii="Times New Roman" w:eastAsia="Times New Roman" w:hAnsi="Times New Roman" w:cs="Times New Roman"/>
                <w:lang w:val="ru-RU"/>
              </w:rPr>
              <w:t xml:space="preserve"> программа</w:t>
            </w:r>
            <w:r w:rsidRPr="004C6677">
              <w:rPr>
                <w:rFonts w:ascii="Times New Roman" w:hAnsi="Times New Roman" w:cs="Times New Roman"/>
                <w:lang w:val="ru-RU"/>
              </w:rPr>
              <w:t xml:space="preserve">, </w:t>
            </w:r>
            <w:r w:rsidRPr="004C6677">
              <w:rPr>
                <w:rFonts w:ascii="Times New Roman" w:eastAsia="Times New Roman" w:hAnsi="Times New Roman" w:cs="Times New Roman"/>
                <w:lang w:val="ru-RU"/>
              </w:rPr>
              <w:t>реализуемая</w:t>
            </w:r>
            <w:r w:rsidRPr="004C6677">
              <w:rPr>
                <w:rFonts w:ascii="Times New Roman" w:hAnsi="Times New Roman" w:cs="Times New Roman"/>
                <w:lang w:val="ru-RU"/>
              </w:rPr>
              <w:t xml:space="preserve"> </w:t>
            </w:r>
            <w:r w:rsidRPr="004C6677">
              <w:rPr>
                <w:rFonts w:ascii="Times New Roman" w:eastAsia="Times New Roman" w:hAnsi="Times New Roman" w:cs="Times New Roman"/>
                <w:lang w:val="ru-RU"/>
              </w:rPr>
              <w:t>университетами в сетевой форме</w:t>
            </w:r>
            <w:r w:rsidRPr="004C6677">
              <w:rPr>
                <w:rFonts w:ascii="Times New Roman" w:hAnsi="Times New Roman" w:cs="Times New Roman"/>
                <w:lang w:val="ru-RU"/>
              </w:rPr>
              <w:t xml:space="preserve">, </w:t>
            </w:r>
            <w:r w:rsidRPr="004C6677">
              <w:rPr>
                <w:rFonts w:ascii="Times New Roman" w:eastAsia="Times New Roman" w:hAnsi="Times New Roman" w:cs="Times New Roman"/>
                <w:lang w:val="ru-RU"/>
              </w:rPr>
              <w:t>позволяющая</w:t>
            </w:r>
            <w:r w:rsidRPr="004C6677">
              <w:rPr>
                <w:rFonts w:ascii="Times New Roman" w:hAnsi="Times New Roman" w:cs="Times New Roman"/>
                <w:lang w:val="ru-RU"/>
              </w:rPr>
              <w:t xml:space="preserve"> </w:t>
            </w:r>
            <w:r w:rsidRPr="004C6677">
              <w:rPr>
                <w:rFonts w:ascii="Times New Roman" w:eastAsia="Times New Roman" w:hAnsi="Times New Roman" w:cs="Times New Roman"/>
                <w:lang w:val="ru-RU"/>
              </w:rPr>
              <w:t>студентам</w:t>
            </w:r>
            <w:r w:rsidRPr="004C6677">
              <w:rPr>
                <w:rFonts w:ascii="Times New Roman" w:hAnsi="Times New Roman" w:cs="Times New Roman"/>
                <w:lang w:val="ru-RU"/>
              </w:rPr>
              <w:t xml:space="preserve"> </w:t>
            </w:r>
            <w:r w:rsidRPr="004C6677">
              <w:rPr>
                <w:rFonts w:ascii="Times New Roman" w:eastAsia="Times New Roman" w:hAnsi="Times New Roman" w:cs="Times New Roman"/>
                <w:lang w:val="ru-RU"/>
              </w:rPr>
              <w:t>обучаться</w:t>
            </w:r>
            <w:r w:rsidRPr="004C6677">
              <w:rPr>
                <w:rFonts w:ascii="Times New Roman" w:hAnsi="Times New Roman" w:cs="Times New Roman"/>
                <w:lang w:val="ru-RU"/>
              </w:rPr>
              <w:t xml:space="preserve"> </w:t>
            </w:r>
            <w:r w:rsidRPr="004C6677">
              <w:rPr>
                <w:rFonts w:ascii="Times New Roman" w:eastAsia="Times New Roman" w:hAnsi="Times New Roman" w:cs="Times New Roman"/>
                <w:lang w:val="ru-RU"/>
              </w:rPr>
              <w:t>по образовательным программам обоих</w:t>
            </w:r>
            <w:r w:rsidRPr="004C6677">
              <w:rPr>
                <w:rFonts w:ascii="Times New Roman" w:hAnsi="Times New Roman" w:cs="Times New Roman"/>
                <w:lang w:val="ru-RU"/>
              </w:rPr>
              <w:t xml:space="preserve"> </w:t>
            </w:r>
            <w:r w:rsidRPr="004C6677">
              <w:rPr>
                <w:rFonts w:ascii="Times New Roman" w:eastAsia="Times New Roman" w:hAnsi="Times New Roman" w:cs="Times New Roman"/>
                <w:lang w:val="ru-RU"/>
              </w:rPr>
              <w:t>университетов</w:t>
            </w:r>
            <w:r w:rsidRPr="004C6677">
              <w:rPr>
                <w:rFonts w:ascii="Times New Roman" w:hAnsi="Times New Roman" w:cs="Times New Roman"/>
                <w:lang w:val="ru-RU"/>
              </w:rPr>
              <w:t xml:space="preserve"> </w:t>
            </w:r>
            <w:r w:rsidRPr="004C6677">
              <w:rPr>
                <w:rFonts w:ascii="Times New Roman" w:eastAsia="Times New Roman" w:hAnsi="Times New Roman" w:cs="Times New Roman"/>
                <w:lang w:val="ru-RU"/>
              </w:rPr>
              <w:t>и</w:t>
            </w:r>
            <w:r w:rsidRPr="004C6677">
              <w:rPr>
                <w:rFonts w:ascii="Times New Roman" w:hAnsi="Times New Roman" w:cs="Times New Roman"/>
                <w:lang w:val="ru-RU"/>
              </w:rPr>
              <w:t xml:space="preserve"> </w:t>
            </w:r>
            <w:r w:rsidRPr="004C6677">
              <w:rPr>
                <w:rFonts w:ascii="Times New Roman" w:eastAsia="Times New Roman" w:hAnsi="Times New Roman" w:cs="Times New Roman"/>
                <w:lang w:val="ru-RU"/>
              </w:rPr>
              <w:t>получить</w:t>
            </w:r>
            <w:r w:rsidRPr="004C6677">
              <w:rPr>
                <w:rFonts w:ascii="Times New Roman" w:hAnsi="Times New Roman" w:cs="Times New Roman"/>
                <w:lang w:val="ru-RU"/>
              </w:rPr>
              <w:t xml:space="preserve"> </w:t>
            </w:r>
            <w:r w:rsidRPr="004C6677">
              <w:rPr>
                <w:rFonts w:ascii="Times New Roman" w:eastAsia="Times New Roman" w:hAnsi="Times New Roman" w:cs="Times New Roman"/>
                <w:lang w:val="ru-RU"/>
              </w:rPr>
              <w:t>два</w:t>
            </w:r>
            <w:r w:rsidRPr="004C6677">
              <w:rPr>
                <w:rFonts w:ascii="Times New Roman" w:hAnsi="Times New Roman" w:cs="Times New Roman"/>
                <w:lang w:val="ru-RU"/>
              </w:rPr>
              <w:t xml:space="preserve"> </w:t>
            </w:r>
            <w:r w:rsidRPr="004C6677">
              <w:rPr>
                <w:rFonts w:ascii="Times New Roman" w:eastAsia="Times New Roman" w:hAnsi="Times New Roman" w:cs="Times New Roman"/>
                <w:lang w:val="ru-RU"/>
              </w:rPr>
              <w:t>диплома</w:t>
            </w:r>
            <w:r w:rsidRPr="004C6677">
              <w:rPr>
                <w:rFonts w:ascii="Times New Roman" w:hAnsi="Times New Roman" w:cs="Times New Roman"/>
                <w:lang w:val="ru-RU"/>
              </w:rPr>
              <w:t xml:space="preserve">. </w:t>
            </w:r>
          </w:p>
          <w:p w14:paraId="13D530AE" w14:textId="77777777" w:rsidR="00B71A41" w:rsidRPr="004C6677" w:rsidRDefault="00B71A41" w:rsidP="00C419DA">
            <w:pPr>
              <w:spacing w:line="240" w:lineRule="auto"/>
              <w:jc w:val="both"/>
              <w:rPr>
                <w:rFonts w:ascii="Times New Roman" w:hAnsi="Times New Roman" w:cs="Times New Roman"/>
                <w:lang w:val="ru-RU"/>
              </w:rPr>
            </w:pPr>
            <w:r w:rsidRPr="004C6677">
              <w:rPr>
                <w:rFonts w:ascii="Times New Roman" w:eastAsia="Times New Roman" w:hAnsi="Times New Roman" w:cs="Times New Roman"/>
                <w:i/>
                <w:lang w:val="ru-RU"/>
              </w:rPr>
              <w:t>Участвующие</w:t>
            </w:r>
            <w:r w:rsidRPr="004C6677">
              <w:rPr>
                <w:rFonts w:ascii="Times New Roman" w:hAnsi="Times New Roman" w:cs="Times New Roman"/>
                <w:i/>
                <w:lang w:val="ru-RU"/>
              </w:rPr>
              <w:t xml:space="preserve"> </w:t>
            </w:r>
            <w:r w:rsidRPr="004C6677">
              <w:rPr>
                <w:rFonts w:ascii="Times New Roman" w:eastAsia="Times New Roman" w:hAnsi="Times New Roman" w:cs="Times New Roman"/>
                <w:i/>
                <w:lang w:val="ru-RU"/>
              </w:rPr>
              <w:t>студенты, студенты-участники</w:t>
            </w:r>
            <w:r w:rsidRPr="004C6677">
              <w:rPr>
                <w:rFonts w:ascii="Times New Roman" w:hAnsi="Times New Roman" w:cs="Times New Roman"/>
                <w:i/>
                <w:lang w:val="ru-RU"/>
              </w:rPr>
              <w:t xml:space="preserve"> </w:t>
            </w:r>
            <w:r w:rsidRPr="004C6677">
              <w:rPr>
                <w:rFonts w:ascii="Times New Roman" w:hAnsi="Times New Roman" w:cs="Times New Roman"/>
                <w:lang w:val="ru-RU"/>
              </w:rPr>
              <w:t xml:space="preserve">– </w:t>
            </w:r>
            <w:r w:rsidRPr="004C6677">
              <w:rPr>
                <w:rFonts w:ascii="Times New Roman" w:eastAsia="Times New Roman" w:hAnsi="Times New Roman" w:cs="Times New Roman"/>
                <w:lang w:val="ru-RU"/>
              </w:rPr>
              <w:t>студенты</w:t>
            </w:r>
            <w:r w:rsidRPr="004C6677">
              <w:rPr>
                <w:rFonts w:ascii="Times New Roman" w:hAnsi="Times New Roman" w:cs="Times New Roman"/>
                <w:lang w:val="ru-RU"/>
              </w:rPr>
              <w:t xml:space="preserve">, </w:t>
            </w:r>
            <w:r w:rsidRPr="004C6677">
              <w:rPr>
                <w:rFonts w:ascii="Times New Roman" w:eastAsia="Times New Roman" w:hAnsi="Times New Roman" w:cs="Times New Roman"/>
                <w:lang w:val="ru-RU"/>
              </w:rPr>
              <w:t>участвующие</w:t>
            </w:r>
            <w:r w:rsidRPr="004C6677">
              <w:rPr>
                <w:rFonts w:ascii="Times New Roman" w:hAnsi="Times New Roman" w:cs="Times New Roman"/>
                <w:lang w:val="ru-RU"/>
              </w:rPr>
              <w:t xml:space="preserve"> </w:t>
            </w:r>
            <w:r w:rsidRPr="004C6677">
              <w:rPr>
                <w:rFonts w:ascii="Times New Roman" w:eastAsia="Times New Roman" w:hAnsi="Times New Roman" w:cs="Times New Roman"/>
                <w:lang w:val="ru-RU"/>
              </w:rPr>
              <w:t>в</w:t>
            </w:r>
            <w:r w:rsidRPr="004C6677">
              <w:rPr>
                <w:rFonts w:ascii="Times New Roman" w:hAnsi="Times New Roman" w:cs="Times New Roman"/>
                <w:lang w:val="ru-RU"/>
              </w:rPr>
              <w:t xml:space="preserve"> </w:t>
            </w:r>
            <w:r w:rsidRPr="004C6677">
              <w:rPr>
                <w:rFonts w:ascii="Times New Roman" w:eastAsia="Times New Roman" w:hAnsi="Times New Roman" w:cs="Times New Roman"/>
                <w:lang w:val="ru-RU"/>
              </w:rPr>
              <w:t>Программе</w:t>
            </w:r>
            <w:r w:rsidRPr="004C6677">
              <w:rPr>
                <w:rFonts w:ascii="Times New Roman" w:hAnsi="Times New Roman" w:cs="Times New Roman"/>
                <w:lang w:val="ru-RU"/>
              </w:rPr>
              <w:t xml:space="preserve"> </w:t>
            </w:r>
            <w:r w:rsidRPr="004C6677">
              <w:rPr>
                <w:rFonts w:ascii="Times New Roman" w:eastAsia="Times New Roman" w:hAnsi="Times New Roman" w:cs="Times New Roman"/>
                <w:lang w:val="ru-RU"/>
              </w:rPr>
              <w:t>двух</w:t>
            </w:r>
            <w:r w:rsidRPr="004C6677">
              <w:rPr>
                <w:rFonts w:ascii="Times New Roman" w:hAnsi="Times New Roman" w:cs="Times New Roman"/>
                <w:lang w:val="ru-RU"/>
              </w:rPr>
              <w:t xml:space="preserve"> </w:t>
            </w:r>
            <w:r w:rsidRPr="004C6677">
              <w:rPr>
                <w:rFonts w:ascii="Times New Roman" w:eastAsia="Times New Roman" w:hAnsi="Times New Roman" w:cs="Times New Roman"/>
                <w:lang w:val="ru-RU"/>
              </w:rPr>
              <w:t>дипломов</w:t>
            </w:r>
            <w:r w:rsidRPr="004C6677">
              <w:rPr>
                <w:rFonts w:ascii="Times New Roman" w:hAnsi="Times New Roman" w:cs="Times New Roman"/>
                <w:lang w:val="ru-RU"/>
              </w:rPr>
              <w:t xml:space="preserve">. </w:t>
            </w:r>
          </w:p>
          <w:p w14:paraId="74B94811" w14:textId="77777777" w:rsidR="00E927A8" w:rsidRPr="004C6677" w:rsidRDefault="00E927A8" w:rsidP="00C419DA">
            <w:pPr>
              <w:spacing w:line="240" w:lineRule="auto"/>
              <w:jc w:val="both"/>
              <w:rPr>
                <w:rFonts w:ascii="Times New Roman" w:hAnsi="Times New Roman" w:cs="Times New Roman"/>
                <w:lang w:val="ru-RU"/>
              </w:rPr>
            </w:pPr>
          </w:p>
        </w:tc>
      </w:tr>
      <w:tr w:rsidR="00B71A41" w:rsidRPr="00091045" w14:paraId="735490F0" w14:textId="77777777" w:rsidTr="00193734">
        <w:tc>
          <w:tcPr>
            <w:tcW w:w="5103" w:type="dxa"/>
            <w:shd w:val="clear" w:color="auto" w:fill="auto"/>
          </w:tcPr>
          <w:p w14:paraId="65C063D8" w14:textId="77777777" w:rsidR="00B71A41" w:rsidRPr="0063529E" w:rsidRDefault="00B71A41" w:rsidP="00C419DA">
            <w:pPr>
              <w:spacing w:line="240" w:lineRule="auto"/>
              <w:rPr>
                <w:rFonts w:ascii="Times New Roman" w:eastAsia="Times New Roman" w:hAnsi="Times New Roman" w:cs="Times New Roman"/>
                <w:b/>
                <w:lang w:val="en-GB"/>
              </w:rPr>
            </w:pPr>
            <w:r w:rsidRPr="0063529E">
              <w:rPr>
                <w:rFonts w:ascii="Times New Roman" w:eastAsia="Times New Roman" w:hAnsi="Times New Roman" w:cs="Times New Roman"/>
                <w:b/>
                <w:lang w:val="en-GB"/>
              </w:rPr>
              <w:t>3. Academic Conditions</w:t>
            </w:r>
          </w:p>
          <w:p w14:paraId="20C33BD3" w14:textId="77777777" w:rsidR="00B71A41" w:rsidRPr="0063529E" w:rsidRDefault="00B71A41" w:rsidP="00C419DA">
            <w:pPr>
              <w:spacing w:line="240" w:lineRule="auto"/>
              <w:rPr>
                <w:rFonts w:ascii="Times New Roman" w:eastAsia="Times New Roman" w:hAnsi="Times New Roman" w:cs="Times New Roman"/>
                <w:b/>
                <w:lang w:val="en-GB"/>
              </w:rPr>
            </w:pPr>
          </w:p>
        </w:tc>
        <w:tc>
          <w:tcPr>
            <w:tcW w:w="4962" w:type="dxa"/>
            <w:shd w:val="clear" w:color="auto" w:fill="auto"/>
          </w:tcPr>
          <w:p w14:paraId="7CDADCC6" w14:textId="77777777" w:rsidR="00B71A41" w:rsidRPr="00091045" w:rsidRDefault="00B71A41" w:rsidP="00C419DA">
            <w:pPr>
              <w:keepNext/>
              <w:keepLines/>
              <w:spacing w:line="240" w:lineRule="auto"/>
              <w:rPr>
                <w:rFonts w:ascii="Times New Roman" w:hAnsi="Times New Roman" w:cs="Times New Roman"/>
                <w:b/>
                <w:lang w:val="ru-RU"/>
              </w:rPr>
            </w:pPr>
            <w:bookmarkStart w:id="3" w:name="_heading=h.1fob9te" w:colFirst="0" w:colLast="0"/>
            <w:bookmarkEnd w:id="3"/>
            <w:r w:rsidRPr="00091045">
              <w:rPr>
                <w:rFonts w:ascii="Times New Roman" w:hAnsi="Times New Roman" w:cs="Times New Roman"/>
                <w:b/>
                <w:lang w:val="ru-RU"/>
              </w:rPr>
              <w:t xml:space="preserve">3. </w:t>
            </w:r>
            <w:r w:rsidRPr="00091045">
              <w:rPr>
                <w:rFonts w:ascii="Times New Roman" w:eastAsia="Times New Roman" w:hAnsi="Times New Roman" w:cs="Times New Roman"/>
                <w:b/>
                <w:lang w:val="ru-RU"/>
              </w:rPr>
              <w:t>Академические условия</w:t>
            </w:r>
          </w:p>
        </w:tc>
      </w:tr>
      <w:tr w:rsidR="00B71A41" w:rsidRPr="00091045" w14:paraId="2F15D509" w14:textId="77777777" w:rsidTr="00193734">
        <w:tc>
          <w:tcPr>
            <w:tcW w:w="5103" w:type="dxa"/>
            <w:shd w:val="clear" w:color="auto" w:fill="auto"/>
          </w:tcPr>
          <w:p w14:paraId="0E492E84" w14:textId="78900F81" w:rsidR="00B71A41" w:rsidRPr="0063529E" w:rsidRDefault="00B71A41" w:rsidP="00C419DA">
            <w:pPr>
              <w:spacing w:line="240" w:lineRule="auto"/>
              <w:jc w:val="both"/>
              <w:rPr>
                <w:rFonts w:ascii="Times New Roman" w:hAnsi="Times New Roman" w:cs="Times New Roman"/>
                <w:b/>
                <w:lang w:val="en-GB"/>
              </w:rPr>
            </w:pPr>
            <w:r w:rsidRPr="0063529E">
              <w:rPr>
                <w:rFonts w:ascii="Times New Roman" w:hAnsi="Times New Roman" w:cs="Times New Roman"/>
                <w:b/>
                <w:lang w:val="en-GB"/>
              </w:rPr>
              <w:t xml:space="preserve">3.1. Selection </w:t>
            </w:r>
            <w:r w:rsidR="000A370B" w:rsidRPr="0063529E">
              <w:rPr>
                <w:rFonts w:ascii="Times New Roman" w:hAnsi="Times New Roman" w:cs="Times New Roman"/>
                <w:b/>
                <w:lang w:val="en-GB"/>
              </w:rPr>
              <w:t xml:space="preserve">for </w:t>
            </w:r>
            <w:r w:rsidRPr="0063529E">
              <w:rPr>
                <w:rFonts w:ascii="Times New Roman" w:hAnsi="Times New Roman" w:cs="Times New Roman"/>
                <w:b/>
                <w:lang w:val="en-GB"/>
              </w:rPr>
              <w:t>a Double Degree Programme</w:t>
            </w:r>
          </w:p>
          <w:p w14:paraId="288A4403" w14:textId="77777777" w:rsidR="00B71A41" w:rsidRPr="0063529E" w:rsidRDefault="00B71A41" w:rsidP="00C419DA">
            <w:pPr>
              <w:spacing w:line="240" w:lineRule="auto"/>
              <w:jc w:val="both"/>
              <w:rPr>
                <w:rFonts w:ascii="Times New Roman" w:hAnsi="Times New Roman" w:cs="Times New Roman"/>
                <w:lang w:val="en-GB"/>
              </w:rPr>
            </w:pPr>
            <w:r w:rsidRPr="0063529E">
              <w:rPr>
                <w:rFonts w:ascii="Times New Roman" w:hAnsi="Times New Roman" w:cs="Times New Roman"/>
                <w:lang w:val="en-GB"/>
              </w:rPr>
              <w:t xml:space="preserve">The Double Degree Programme is open to </w:t>
            </w:r>
            <w:r w:rsidRPr="0063529E">
              <w:rPr>
                <w:rFonts w:ascii="Times New Roman" w:eastAsia="Times New Roman" w:hAnsi="Times New Roman" w:cs="Times New Roman"/>
                <w:lang w:val="en-GB"/>
              </w:rPr>
              <w:t>students regularly enrolled</w:t>
            </w:r>
            <w:r w:rsidRPr="0063529E">
              <w:rPr>
                <w:rFonts w:ascii="Times New Roman" w:hAnsi="Times New Roman" w:cs="Times New Roman"/>
                <w:lang w:val="en-GB"/>
              </w:rPr>
              <w:t xml:space="preserve"> in the </w:t>
            </w:r>
            <w:r w:rsidR="004A752B" w:rsidRPr="0063529E">
              <w:rPr>
                <w:rFonts w:ascii="Times New Roman" w:eastAsia="Times New Roman" w:hAnsi="Times New Roman" w:cs="Times New Roman"/>
                <w:lang w:val="en-GB"/>
              </w:rPr>
              <w:t>degree</w:t>
            </w:r>
            <w:r w:rsidRPr="0063529E">
              <w:rPr>
                <w:rFonts w:ascii="Times New Roman" w:eastAsia="Times New Roman" w:hAnsi="Times New Roman" w:cs="Times New Roman"/>
                <w:lang w:val="en-GB"/>
              </w:rPr>
              <w:t xml:space="preserve"> program</w:t>
            </w:r>
            <w:r w:rsidR="0059513D" w:rsidRPr="0063529E">
              <w:rPr>
                <w:rFonts w:ascii="Times New Roman" w:eastAsia="Times New Roman" w:hAnsi="Times New Roman" w:cs="Times New Roman"/>
                <w:lang w:val="en-GB"/>
              </w:rPr>
              <w:t>me</w:t>
            </w:r>
            <w:r w:rsidRPr="0063529E">
              <w:rPr>
                <w:rFonts w:ascii="Times New Roman" w:eastAsia="Times New Roman" w:hAnsi="Times New Roman" w:cs="Times New Roman"/>
                <w:lang w:val="en-GB"/>
              </w:rPr>
              <w:t>s participating in this agreement</w:t>
            </w:r>
            <w:r w:rsidRPr="0063529E">
              <w:rPr>
                <w:rFonts w:ascii="Times New Roman" w:hAnsi="Times New Roman" w:cs="Times New Roman"/>
                <w:lang w:val="en-GB"/>
              </w:rPr>
              <w:t>.</w:t>
            </w:r>
          </w:p>
        </w:tc>
        <w:tc>
          <w:tcPr>
            <w:tcW w:w="4962" w:type="dxa"/>
            <w:shd w:val="clear" w:color="auto" w:fill="auto"/>
          </w:tcPr>
          <w:p w14:paraId="5B5FFA8F" w14:textId="77777777" w:rsidR="00B71A41" w:rsidRPr="00091045" w:rsidRDefault="00B71A41" w:rsidP="00C419DA">
            <w:pPr>
              <w:spacing w:line="240" w:lineRule="auto"/>
              <w:jc w:val="both"/>
              <w:rPr>
                <w:rFonts w:ascii="Times New Roman" w:eastAsia="Times New Roman" w:hAnsi="Times New Roman" w:cs="Times New Roman"/>
                <w:b/>
                <w:lang w:val="ru-RU"/>
              </w:rPr>
            </w:pPr>
            <w:r w:rsidRPr="00091045">
              <w:rPr>
                <w:rFonts w:ascii="Times New Roman" w:hAnsi="Times New Roman" w:cs="Times New Roman"/>
                <w:b/>
                <w:lang w:val="ru-RU"/>
              </w:rPr>
              <w:t xml:space="preserve">3.1. </w:t>
            </w:r>
            <w:r w:rsidRPr="00091045">
              <w:rPr>
                <w:rFonts w:ascii="Times New Roman" w:eastAsia="Times New Roman" w:hAnsi="Times New Roman" w:cs="Times New Roman"/>
                <w:b/>
                <w:lang w:val="ru-RU"/>
              </w:rPr>
              <w:t>Отбор на Программу двух дипломов</w:t>
            </w:r>
          </w:p>
          <w:p w14:paraId="46104487" w14:textId="77777777" w:rsidR="00B71A41" w:rsidRDefault="00B71A41" w:rsidP="00C419DA">
            <w:pPr>
              <w:spacing w:line="240" w:lineRule="auto"/>
              <w:jc w:val="both"/>
              <w:rPr>
                <w:rFonts w:ascii="Times New Roman" w:eastAsia="Times New Roman" w:hAnsi="Times New Roman" w:cs="Times New Roman"/>
                <w:lang w:val="ru-RU"/>
              </w:rPr>
            </w:pPr>
            <w:r w:rsidRPr="00091045">
              <w:rPr>
                <w:rFonts w:ascii="Times New Roman" w:hAnsi="Times New Roman" w:cs="Times New Roman"/>
                <w:lang w:val="ru-RU"/>
              </w:rPr>
              <w:t>Программа двух диплом</w:t>
            </w:r>
            <w:r w:rsidRPr="00091045">
              <w:rPr>
                <w:rFonts w:ascii="Times New Roman" w:eastAsia="Times New Roman" w:hAnsi="Times New Roman" w:cs="Times New Roman"/>
                <w:lang w:val="ru-RU"/>
              </w:rPr>
              <w:t>ов</w:t>
            </w:r>
            <w:r w:rsidRPr="00091045">
              <w:rPr>
                <w:rFonts w:ascii="Times New Roman" w:hAnsi="Times New Roman" w:cs="Times New Roman"/>
                <w:lang w:val="ru-RU"/>
              </w:rPr>
              <w:t xml:space="preserve"> открыта для всех </w:t>
            </w:r>
            <w:r w:rsidRPr="00091045">
              <w:rPr>
                <w:rFonts w:ascii="Times New Roman" w:eastAsia="Times New Roman" w:hAnsi="Times New Roman" w:cs="Times New Roman"/>
                <w:lang w:val="ru-RU"/>
              </w:rPr>
              <w:t xml:space="preserve">студентов </w:t>
            </w:r>
            <w:r w:rsidR="00ED5A55" w:rsidRPr="00091045">
              <w:rPr>
                <w:rFonts w:ascii="Times New Roman" w:eastAsia="Times New Roman" w:hAnsi="Times New Roman" w:cs="Times New Roman"/>
                <w:lang w:val="ru-RU"/>
              </w:rPr>
              <w:t>бакалаврских</w:t>
            </w:r>
            <w:r w:rsidRPr="00091045">
              <w:rPr>
                <w:rFonts w:ascii="Times New Roman" w:eastAsia="Times New Roman" w:hAnsi="Times New Roman" w:cs="Times New Roman"/>
                <w:lang w:val="ru-RU"/>
              </w:rPr>
              <w:t xml:space="preserve"> программ,</w:t>
            </w:r>
            <w:r w:rsidRPr="00091045">
              <w:rPr>
                <w:rFonts w:ascii="Times New Roman" w:hAnsi="Times New Roman" w:cs="Times New Roman"/>
                <w:lang w:val="ru-RU"/>
              </w:rPr>
              <w:t xml:space="preserve"> в </w:t>
            </w:r>
            <w:r w:rsidRPr="00091045">
              <w:rPr>
                <w:rFonts w:ascii="Times New Roman" w:eastAsia="Times New Roman" w:hAnsi="Times New Roman" w:cs="Times New Roman"/>
                <w:lang w:val="ru-RU"/>
              </w:rPr>
              <w:t xml:space="preserve">интересах которых заключается Договор. </w:t>
            </w:r>
          </w:p>
          <w:p w14:paraId="0C1C2721" w14:textId="1ECD53B0" w:rsidR="00323B64" w:rsidRPr="00091045" w:rsidRDefault="00323B64" w:rsidP="00C419DA">
            <w:pPr>
              <w:spacing w:line="240" w:lineRule="auto"/>
              <w:jc w:val="both"/>
              <w:rPr>
                <w:rFonts w:ascii="Times New Roman" w:hAnsi="Times New Roman" w:cs="Times New Roman"/>
                <w:lang w:val="ru-RU"/>
              </w:rPr>
            </w:pPr>
          </w:p>
        </w:tc>
      </w:tr>
      <w:tr w:rsidR="00B71A41" w:rsidRPr="00091045" w14:paraId="41140626" w14:textId="77777777" w:rsidTr="00193734">
        <w:tc>
          <w:tcPr>
            <w:tcW w:w="5103" w:type="dxa"/>
            <w:shd w:val="clear" w:color="auto" w:fill="auto"/>
          </w:tcPr>
          <w:p w14:paraId="739A8F03" w14:textId="77777777" w:rsidR="00B71A41" w:rsidRPr="0063529E" w:rsidRDefault="00B71A41" w:rsidP="00C419DA">
            <w:pPr>
              <w:spacing w:line="240" w:lineRule="auto"/>
              <w:rPr>
                <w:rFonts w:ascii="Times New Roman" w:hAnsi="Times New Roman" w:cs="Times New Roman"/>
                <w:b/>
                <w:lang w:val="en-GB"/>
              </w:rPr>
            </w:pPr>
            <w:r w:rsidRPr="0063529E">
              <w:rPr>
                <w:rFonts w:ascii="Times New Roman" w:hAnsi="Times New Roman" w:cs="Times New Roman"/>
                <w:b/>
                <w:lang w:val="en-GB"/>
              </w:rPr>
              <w:t>3.2. Admission and Enrollment Procedure</w:t>
            </w:r>
          </w:p>
          <w:p w14:paraId="0B6D50A4" w14:textId="77777777" w:rsidR="00B71A41" w:rsidRPr="0063529E" w:rsidRDefault="00B71A41" w:rsidP="00C419DA">
            <w:pPr>
              <w:spacing w:line="240" w:lineRule="auto"/>
              <w:jc w:val="both"/>
              <w:rPr>
                <w:rFonts w:ascii="Times New Roman" w:hAnsi="Times New Roman" w:cs="Times New Roman"/>
                <w:lang w:val="en-GB"/>
              </w:rPr>
            </w:pPr>
            <w:r w:rsidRPr="0063529E">
              <w:rPr>
                <w:rFonts w:ascii="Times New Roman" w:eastAsia="Times New Roman" w:hAnsi="Times New Roman" w:cs="Times New Roman"/>
                <w:lang w:val="en-GB"/>
              </w:rPr>
              <w:t xml:space="preserve">To participate in the </w:t>
            </w:r>
            <w:r w:rsidRPr="0063529E">
              <w:rPr>
                <w:rFonts w:ascii="Times New Roman" w:hAnsi="Times New Roman" w:cs="Times New Roman"/>
                <w:lang w:val="en-GB"/>
              </w:rPr>
              <w:t>Double Degree Programme</w:t>
            </w:r>
            <w:r w:rsidRPr="0063529E">
              <w:rPr>
                <w:rFonts w:ascii="Times New Roman" w:eastAsia="Times New Roman" w:hAnsi="Times New Roman" w:cs="Times New Roman"/>
                <w:lang w:val="en-GB"/>
              </w:rPr>
              <w:t>, the student's nomination</w:t>
            </w:r>
            <w:r w:rsidRPr="0063529E">
              <w:rPr>
                <w:rFonts w:ascii="Times New Roman" w:hAnsi="Times New Roman" w:cs="Times New Roman"/>
                <w:lang w:val="en-GB"/>
              </w:rPr>
              <w:t xml:space="preserve"> must be </w:t>
            </w:r>
            <w:r w:rsidRPr="0063529E">
              <w:rPr>
                <w:rFonts w:ascii="Times New Roman" w:eastAsia="Times New Roman" w:hAnsi="Times New Roman" w:cs="Times New Roman"/>
                <w:lang w:val="en-GB"/>
              </w:rPr>
              <w:t xml:space="preserve">submitted to </w:t>
            </w:r>
            <w:r w:rsidRPr="0063529E">
              <w:rPr>
                <w:rFonts w:ascii="Times New Roman" w:hAnsi="Times New Roman" w:cs="Times New Roman"/>
                <w:lang w:val="en-GB"/>
              </w:rPr>
              <w:t>and approved by the Home University.</w:t>
            </w:r>
          </w:p>
          <w:p w14:paraId="7BBB6271" w14:textId="77777777" w:rsidR="00B71A41" w:rsidRPr="0063529E" w:rsidRDefault="00B71A41" w:rsidP="00C419DA">
            <w:pPr>
              <w:spacing w:line="240" w:lineRule="auto"/>
              <w:rPr>
                <w:rFonts w:ascii="Times New Roman" w:eastAsia="Times New Roman" w:hAnsi="Times New Roman" w:cs="Times New Roman"/>
                <w:lang w:val="en-GB"/>
              </w:rPr>
            </w:pPr>
          </w:p>
          <w:p w14:paraId="5EBC7219" w14:textId="77777777" w:rsidR="009C0FDE" w:rsidRPr="0063529E" w:rsidRDefault="009C0FDE" w:rsidP="00C419DA">
            <w:pPr>
              <w:spacing w:line="240" w:lineRule="auto"/>
              <w:jc w:val="both"/>
              <w:rPr>
                <w:rFonts w:ascii="Times New Roman" w:hAnsi="Times New Roman" w:cs="Times New Roman"/>
                <w:lang w:val="en-GB"/>
              </w:rPr>
            </w:pPr>
          </w:p>
          <w:p w14:paraId="7E721C65" w14:textId="1EE577FD" w:rsidR="00B71A41" w:rsidRPr="0063529E" w:rsidRDefault="00B71A41" w:rsidP="00C419DA">
            <w:pPr>
              <w:spacing w:line="240" w:lineRule="auto"/>
              <w:jc w:val="both"/>
              <w:rPr>
                <w:rFonts w:ascii="Times New Roman" w:hAnsi="Times New Roman" w:cs="Times New Roman"/>
                <w:lang w:val="en-GB"/>
              </w:rPr>
            </w:pPr>
            <w:r w:rsidRPr="0063529E">
              <w:rPr>
                <w:rFonts w:ascii="Times New Roman" w:hAnsi="Times New Roman" w:cs="Times New Roman"/>
                <w:lang w:val="en-GB"/>
              </w:rPr>
              <w:t xml:space="preserve">The Host University, in turn, </w:t>
            </w:r>
            <w:r w:rsidR="00637E43" w:rsidRPr="0063529E">
              <w:rPr>
                <w:rFonts w:ascii="Times New Roman" w:eastAsia="Times New Roman" w:hAnsi="Times New Roman" w:cs="Times New Roman"/>
                <w:lang w:val="en-GB"/>
              </w:rPr>
              <w:t>reviews</w:t>
            </w:r>
            <w:r w:rsidR="00637E43" w:rsidRPr="0063529E">
              <w:rPr>
                <w:rFonts w:ascii="Times New Roman" w:hAnsi="Times New Roman" w:cs="Times New Roman"/>
                <w:lang w:val="en-GB"/>
              </w:rPr>
              <w:t xml:space="preserve"> </w:t>
            </w:r>
            <w:r w:rsidRPr="0063529E">
              <w:rPr>
                <w:rFonts w:ascii="Times New Roman" w:hAnsi="Times New Roman" w:cs="Times New Roman"/>
                <w:lang w:val="en-GB"/>
              </w:rPr>
              <w:t xml:space="preserve">the applications of the participating students and informs the Home </w:t>
            </w:r>
            <w:r w:rsidRPr="0063529E">
              <w:rPr>
                <w:rFonts w:ascii="Times New Roman" w:hAnsi="Times New Roman" w:cs="Times New Roman"/>
                <w:lang w:val="en-GB"/>
              </w:rPr>
              <w:lastRenderedPageBreak/>
              <w:t xml:space="preserve">University </w:t>
            </w:r>
            <w:r w:rsidR="00637E43" w:rsidRPr="0063529E">
              <w:rPr>
                <w:rFonts w:ascii="Times New Roman" w:hAnsi="Times New Roman" w:cs="Times New Roman"/>
                <w:lang w:val="en-GB"/>
              </w:rPr>
              <w:t xml:space="preserve">regarding their eligibility for the selection process and potential admission </w:t>
            </w:r>
            <w:r w:rsidRPr="0063529E">
              <w:rPr>
                <w:rFonts w:ascii="Times New Roman" w:hAnsi="Times New Roman" w:cs="Times New Roman"/>
                <w:lang w:val="en-GB"/>
              </w:rPr>
              <w:t>to the Host University.</w:t>
            </w:r>
          </w:p>
          <w:p w14:paraId="7AB83D6F" w14:textId="77777777" w:rsidR="007036A1" w:rsidRPr="0063529E" w:rsidRDefault="007036A1" w:rsidP="00C419DA">
            <w:pPr>
              <w:spacing w:line="240" w:lineRule="auto"/>
              <w:jc w:val="both"/>
              <w:rPr>
                <w:rFonts w:ascii="Times New Roman" w:hAnsi="Times New Roman" w:cs="Times New Roman"/>
                <w:lang w:val="en-GB"/>
              </w:rPr>
            </w:pPr>
          </w:p>
          <w:p w14:paraId="2C25DFFA" w14:textId="77777777" w:rsidR="000A448A" w:rsidRPr="0063529E" w:rsidRDefault="000A448A" w:rsidP="00C419DA">
            <w:pPr>
              <w:spacing w:line="240" w:lineRule="auto"/>
              <w:jc w:val="both"/>
              <w:rPr>
                <w:rFonts w:ascii="Times New Roman" w:hAnsi="Times New Roman" w:cs="Times New Roman"/>
                <w:lang w:val="en-GB"/>
              </w:rPr>
            </w:pPr>
          </w:p>
          <w:p w14:paraId="440E44C0" w14:textId="6EFC6C28" w:rsidR="00B71A41" w:rsidRPr="0063529E" w:rsidRDefault="00B71A41" w:rsidP="00C419DA">
            <w:pPr>
              <w:spacing w:line="240" w:lineRule="auto"/>
              <w:jc w:val="both"/>
              <w:rPr>
                <w:rFonts w:ascii="Times New Roman" w:hAnsi="Times New Roman" w:cs="Times New Roman"/>
                <w:lang w:val="en-GB"/>
              </w:rPr>
            </w:pPr>
            <w:r w:rsidRPr="0063529E">
              <w:rPr>
                <w:rFonts w:ascii="Times New Roman" w:hAnsi="Times New Roman" w:cs="Times New Roman"/>
                <w:lang w:val="en-GB"/>
              </w:rPr>
              <w:t xml:space="preserve">Participating students </w:t>
            </w:r>
            <w:r w:rsidR="000A370B" w:rsidRPr="0063529E">
              <w:rPr>
                <w:rFonts w:ascii="Times New Roman" w:eastAsia="Times New Roman" w:hAnsi="Times New Roman" w:cs="Times New Roman"/>
                <w:lang w:val="en-GB"/>
              </w:rPr>
              <w:t>nominated</w:t>
            </w:r>
            <w:r w:rsidRPr="0063529E">
              <w:rPr>
                <w:rFonts w:ascii="Times New Roman" w:hAnsi="Times New Roman" w:cs="Times New Roman"/>
                <w:lang w:val="en-GB"/>
              </w:rPr>
              <w:t xml:space="preserve"> by </w:t>
            </w:r>
            <w:r w:rsidR="00921E2B" w:rsidRPr="0063529E">
              <w:rPr>
                <w:rFonts w:ascii="Times New Roman" w:hAnsi="Times New Roman"/>
                <w:lang w:val="en-GB"/>
              </w:rPr>
              <w:t>[</w:t>
            </w:r>
            <w:r w:rsidR="00921E2B" w:rsidRPr="0063529E">
              <w:rPr>
                <w:rFonts w:ascii="Times New Roman" w:hAnsi="Times New Roman"/>
                <w:highlight w:val="yellow"/>
                <w:lang w:val="en-GB"/>
              </w:rPr>
              <w:t>name of the partner university</w:t>
            </w:r>
            <w:r w:rsidR="00921E2B" w:rsidRPr="0063529E">
              <w:rPr>
                <w:rFonts w:ascii="Times New Roman" w:hAnsi="Times New Roman"/>
                <w:lang w:val="en-GB"/>
              </w:rPr>
              <w:t xml:space="preserve">] </w:t>
            </w:r>
            <w:r w:rsidRPr="0063529E">
              <w:rPr>
                <w:rFonts w:ascii="Times New Roman" w:eastAsia="Times New Roman" w:hAnsi="Times New Roman" w:cs="Times New Roman"/>
                <w:lang w:val="en-GB"/>
              </w:rPr>
              <w:t>will</w:t>
            </w:r>
            <w:r w:rsidRPr="0063529E">
              <w:rPr>
                <w:rFonts w:ascii="Times New Roman" w:hAnsi="Times New Roman" w:cs="Times New Roman"/>
                <w:lang w:val="en-GB"/>
              </w:rPr>
              <w:t xml:space="preserve"> be enrolled at HSE University </w:t>
            </w:r>
            <w:r w:rsidR="00637E43" w:rsidRPr="0063529E">
              <w:rPr>
                <w:rFonts w:ascii="Times New Roman" w:eastAsia="Times New Roman" w:hAnsi="Times New Roman" w:cs="Times New Roman"/>
                <w:lang w:val="en-GB"/>
              </w:rPr>
              <w:t>as</w:t>
            </w:r>
            <w:r w:rsidRPr="0063529E">
              <w:rPr>
                <w:rFonts w:ascii="Times New Roman" w:hAnsi="Times New Roman" w:cs="Times New Roman"/>
                <w:lang w:val="en-GB"/>
              </w:rPr>
              <w:t xml:space="preserve"> transfer</w:t>
            </w:r>
            <w:r w:rsidR="00637E43" w:rsidRPr="0063529E">
              <w:rPr>
                <w:rFonts w:ascii="Times New Roman" w:eastAsia="Times New Roman" w:hAnsi="Times New Roman" w:cs="Times New Roman"/>
                <w:lang w:val="en-GB"/>
              </w:rPr>
              <w:t xml:space="preserve"> students</w:t>
            </w:r>
            <w:r w:rsidRPr="0063529E">
              <w:rPr>
                <w:rFonts w:ascii="Times New Roman" w:eastAsia="Times New Roman" w:hAnsi="Times New Roman" w:cs="Times New Roman"/>
                <w:lang w:val="en-GB"/>
              </w:rPr>
              <w:t xml:space="preserve"> </w:t>
            </w:r>
            <w:r w:rsidR="000A370B" w:rsidRPr="0063529E">
              <w:rPr>
                <w:rFonts w:ascii="Times New Roman" w:eastAsia="Times New Roman" w:hAnsi="Times New Roman" w:cs="Times New Roman"/>
                <w:lang w:val="en-GB"/>
              </w:rPr>
              <w:t xml:space="preserve">in line with </w:t>
            </w:r>
            <w:r w:rsidRPr="0063529E">
              <w:rPr>
                <w:rFonts w:ascii="Times New Roman" w:eastAsia="Times New Roman" w:hAnsi="Times New Roman" w:cs="Times New Roman"/>
                <w:lang w:val="en-GB"/>
              </w:rPr>
              <w:t xml:space="preserve">the internal regulations and procedures </w:t>
            </w:r>
            <w:r w:rsidR="000A370B" w:rsidRPr="0063529E">
              <w:rPr>
                <w:rFonts w:ascii="Times New Roman" w:eastAsia="Times New Roman" w:hAnsi="Times New Roman" w:cs="Times New Roman"/>
                <w:lang w:val="en-GB"/>
              </w:rPr>
              <w:t xml:space="preserve">established </w:t>
            </w:r>
            <w:r w:rsidRPr="0063529E">
              <w:rPr>
                <w:rFonts w:ascii="Times New Roman" w:eastAsia="Times New Roman" w:hAnsi="Times New Roman" w:cs="Times New Roman"/>
                <w:lang w:val="en-GB"/>
              </w:rPr>
              <w:t>by HSE University</w:t>
            </w:r>
            <w:r w:rsidRPr="0063529E">
              <w:rPr>
                <w:rFonts w:ascii="Times New Roman" w:hAnsi="Times New Roman" w:cs="Times New Roman"/>
                <w:lang w:val="en-GB"/>
              </w:rPr>
              <w:t>.</w:t>
            </w:r>
          </w:p>
          <w:p w14:paraId="727045CD" w14:textId="77777777" w:rsidR="00B71A41" w:rsidRPr="0063529E" w:rsidRDefault="00B71A41" w:rsidP="00C419DA">
            <w:pPr>
              <w:spacing w:line="240" w:lineRule="auto"/>
              <w:jc w:val="both"/>
              <w:rPr>
                <w:rFonts w:ascii="Times New Roman" w:eastAsia="Times New Roman" w:hAnsi="Times New Roman" w:cs="Times New Roman"/>
                <w:lang w:val="en-GB"/>
              </w:rPr>
            </w:pPr>
          </w:p>
          <w:p w14:paraId="5832B152" w14:textId="77777777" w:rsidR="00280989" w:rsidRPr="0063529E" w:rsidRDefault="00280989" w:rsidP="00C419DA">
            <w:pPr>
              <w:spacing w:line="240" w:lineRule="auto"/>
              <w:jc w:val="both"/>
              <w:rPr>
                <w:rFonts w:ascii="Times New Roman" w:eastAsia="Times New Roman" w:hAnsi="Times New Roman" w:cs="Times New Roman"/>
                <w:lang w:val="en-GB"/>
              </w:rPr>
            </w:pPr>
          </w:p>
          <w:p w14:paraId="2BC98DB4" w14:textId="51A46543" w:rsidR="00B71A41" w:rsidRPr="0063529E" w:rsidRDefault="00B71A41" w:rsidP="00C419DA">
            <w:pPr>
              <w:spacing w:line="240" w:lineRule="auto"/>
              <w:jc w:val="both"/>
              <w:rPr>
                <w:rFonts w:ascii="Times New Roman" w:hAnsi="Times New Roman" w:cs="Times New Roman"/>
                <w:lang w:val="en-GB"/>
              </w:rPr>
            </w:pPr>
            <w:r w:rsidRPr="0063529E">
              <w:rPr>
                <w:rFonts w:ascii="Times New Roman" w:hAnsi="Times New Roman" w:cs="Times New Roman"/>
                <w:lang w:val="en-GB"/>
              </w:rPr>
              <w:t xml:space="preserve">Participating students sent by HSE University are selected and enrolled at </w:t>
            </w:r>
            <w:r w:rsidR="00BB470A" w:rsidRPr="0063529E">
              <w:rPr>
                <w:rFonts w:ascii="Times New Roman" w:hAnsi="Times New Roman"/>
                <w:lang w:val="en-GB"/>
              </w:rPr>
              <w:t>[</w:t>
            </w:r>
            <w:r w:rsidR="00BB470A" w:rsidRPr="0063529E">
              <w:rPr>
                <w:rFonts w:ascii="Times New Roman" w:hAnsi="Times New Roman"/>
                <w:highlight w:val="yellow"/>
                <w:lang w:val="en-GB"/>
              </w:rPr>
              <w:t>name of the partner university</w:t>
            </w:r>
            <w:r w:rsidR="00BB470A" w:rsidRPr="0063529E">
              <w:rPr>
                <w:rFonts w:ascii="Times New Roman" w:hAnsi="Times New Roman"/>
                <w:lang w:val="en-GB"/>
              </w:rPr>
              <w:t>]</w:t>
            </w:r>
            <w:r w:rsidR="00DC06BC" w:rsidRPr="0063529E">
              <w:rPr>
                <w:rFonts w:ascii="Times New Roman" w:hAnsi="Times New Roman" w:cs="Times New Roman"/>
                <w:lang w:val="en-GB"/>
              </w:rPr>
              <w:t xml:space="preserve"> </w:t>
            </w:r>
            <w:r w:rsidRPr="0063529E">
              <w:rPr>
                <w:rFonts w:ascii="Times New Roman" w:hAnsi="Times New Roman" w:cs="Times New Roman"/>
                <w:lang w:val="en-GB"/>
              </w:rPr>
              <w:t xml:space="preserve">in accordance with the rules and procedures established by </w:t>
            </w:r>
            <w:r w:rsidR="00BB470A" w:rsidRPr="0063529E">
              <w:rPr>
                <w:rFonts w:ascii="Times New Roman" w:hAnsi="Times New Roman"/>
                <w:lang w:val="en-GB"/>
              </w:rPr>
              <w:t>[</w:t>
            </w:r>
            <w:r w:rsidR="00BB470A" w:rsidRPr="0063529E">
              <w:rPr>
                <w:rFonts w:ascii="Times New Roman" w:hAnsi="Times New Roman"/>
                <w:highlight w:val="yellow"/>
                <w:lang w:val="en-GB"/>
              </w:rPr>
              <w:t>name of the partner university</w:t>
            </w:r>
            <w:r w:rsidR="00BB470A" w:rsidRPr="0063529E">
              <w:rPr>
                <w:rFonts w:ascii="Times New Roman" w:hAnsi="Times New Roman"/>
                <w:lang w:val="en-GB"/>
              </w:rPr>
              <w:t>]</w:t>
            </w:r>
            <w:r w:rsidRPr="0063529E">
              <w:rPr>
                <w:rFonts w:ascii="Times New Roman" w:hAnsi="Times New Roman" w:cs="Times New Roman"/>
                <w:lang w:val="en-GB"/>
              </w:rPr>
              <w:t>.</w:t>
            </w:r>
          </w:p>
          <w:p w14:paraId="6E4DEFFB" w14:textId="1CCFAAA2" w:rsidR="00F42635" w:rsidRPr="0063529E" w:rsidRDefault="00F42635" w:rsidP="00C419DA">
            <w:pPr>
              <w:spacing w:line="240" w:lineRule="auto"/>
              <w:jc w:val="both"/>
              <w:rPr>
                <w:rFonts w:ascii="Times New Roman" w:hAnsi="Times New Roman" w:cs="Times New Roman"/>
                <w:lang w:val="en-GB"/>
              </w:rPr>
            </w:pPr>
          </w:p>
          <w:p w14:paraId="65D1C817" w14:textId="453F629C" w:rsidR="00BB470A" w:rsidRPr="0063529E" w:rsidRDefault="00BB470A" w:rsidP="00C419DA">
            <w:pPr>
              <w:spacing w:line="240" w:lineRule="auto"/>
              <w:jc w:val="both"/>
              <w:rPr>
                <w:rFonts w:ascii="Times New Roman" w:hAnsi="Times New Roman" w:cs="Times New Roman"/>
                <w:lang w:val="en-GB"/>
              </w:rPr>
            </w:pPr>
          </w:p>
          <w:p w14:paraId="7176C57E" w14:textId="54DD16F6" w:rsidR="00983AE4" w:rsidRPr="0063529E" w:rsidRDefault="00BB470A" w:rsidP="00C419DA">
            <w:pPr>
              <w:spacing w:line="240" w:lineRule="auto"/>
              <w:jc w:val="both"/>
              <w:rPr>
                <w:rFonts w:ascii="Times New Roman" w:hAnsi="Times New Roman" w:cs="Times New Roman"/>
                <w:lang w:val="en-GB"/>
              </w:rPr>
            </w:pPr>
            <w:r w:rsidRPr="0063529E">
              <w:rPr>
                <w:rFonts w:ascii="Times New Roman" w:hAnsi="Times New Roman"/>
                <w:lang w:val="en-GB"/>
              </w:rPr>
              <w:t xml:space="preserve">Students enrolled as per the above procedures at </w:t>
            </w:r>
            <w:r w:rsidR="00843D4C" w:rsidRPr="0063529E">
              <w:rPr>
                <w:rFonts w:ascii="Times New Roman" w:hAnsi="Times New Roman"/>
                <w:lang w:val="en-GB"/>
              </w:rPr>
              <w:t>[</w:t>
            </w:r>
            <w:r w:rsidR="00843D4C" w:rsidRPr="0063529E">
              <w:rPr>
                <w:rFonts w:ascii="Times New Roman" w:hAnsi="Times New Roman"/>
                <w:highlight w:val="yellow"/>
                <w:lang w:val="en-GB"/>
              </w:rPr>
              <w:t>name of the partner university</w:t>
            </w:r>
            <w:r w:rsidR="00843D4C" w:rsidRPr="0063529E">
              <w:rPr>
                <w:rFonts w:ascii="Times New Roman" w:hAnsi="Times New Roman"/>
                <w:lang w:val="en-GB"/>
              </w:rPr>
              <w:t xml:space="preserve">] and </w:t>
            </w:r>
            <w:r w:rsidRPr="0063529E">
              <w:rPr>
                <w:rFonts w:ascii="Times New Roman" w:hAnsi="Times New Roman"/>
                <w:lang w:val="en-GB"/>
              </w:rPr>
              <w:t xml:space="preserve">HSE University </w:t>
            </w:r>
            <w:r w:rsidR="006101C9" w:rsidRPr="0063529E">
              <w:rPr>
                <w:rFonts w:ascii="Times New Roman" w:hAnsi="Times New Roman"/>
                <w:highlight w:val="yellow"/>
                <w:lang w:val="en-GB"/>
              </w:rPr>
              <w:t>[please indicate payment terms and conditions applicable in this case]</w:t>
            </w:r>
            <w:r w:rsidRPr="0063529E">
              <w:rPr>
                <w:rFonts w:ascii="Times New Roman" w:hAnsi="Times New Roman"/>
                <w:highlight w:val="yellow"/>
                <w:lang w:val="en-GB"/>
              </w:rPr>
              <w:t>.</w:t>
            </w:r>
          </w:p>
          <w:p w14:paraId="7483542D" w14:textId="77777777" w:rsidR="00983AE4" w:rsidRPr="0063529E" w:rsidRDefault="00983AE4" w:rsidP="00C419DA">
            <w:pPr>
              <w:spacing w:line="240" w:lineRule="auto"/>
              <w:jc w:val="both"/>
              <w:rPr>
                <w:rFonts w:ascii="Times New Roman" w:hAnsi="Times New Roman" w:cs="Times New Roman"/>
                <w:lang w:val="en-GB"/>
              </w:rPr>
            </w:pPr>
          </w:p>
          <w:p w14:paraId="6D4147A5" w14:textId="77777777" w:rsidR="00983AE4" w:rsidRPr="0063529E" w:rsidRDefault="00983AE4" w:rsidP="00C419DA">
            <w:pPr>
              <w:spacing w:line="240" w:lineRule="auto"/>
              <w:jc w:val="both"/>
              <w:rPr>
                <w:rFonts w:ascii="Times New Roman" w:hAnsi="Times New Roman" w:cs="Times New Roman"/>
                <w:lang w:val="en-GB"/>
              </w:rPr>
            </w:pPr>
          </w:p>
          <w:p w14:paraId="2BDC5483" w14:textId="29CC0F65" w:rsidR="00B71A41" w:rsidRPr="0063529E" w:rsidRDefault="00B71A41" w:rsidP="00C419DA">
            <w:pPr>
              <w:spacing w:line="240" w:lineRule="auto"/>
              <w:jc w:val="both"/>
              <w:rPr>
                <w:rFonts w:ascii="Times New Roman" w:eastAsia="Times New Roman" w:hAnsi="Times New Roman" w:cs="Times New Roman"/>
                <w:lang w:val="en-GB"/>
              </w:rPr>
            </w:pPr>
            <w:r w:rsidRPr="0063529E">
              <w:rPr>
                <w:rFonts w:ascii="Times New Roman" w:hAnsi="Times New Roman" w:cs="Times New Roman"/>
                <w:lang w:val="en-GB"/>
              </w:rPr>
              <w:t xml:space="preserve">The entire procedure for </w:t>
            </w:r>
            <w:r w:rsidRPr="0063529E">
              <w:rPr>
                <w:rFonts w:ascii="Times New Roman" w:eastAsia="Times New Roman" w:hAnsi="Times New Roman" w:cs="Times New Roman"/>
                <w:lang w:val="en-GB"/>
              </w:rPr>
              <w:t>selecting</w:t>
            </w:r>
            <w:r w:rsidRPr="0063529E">
              <w:rPr>
                <w:rFonts w:ascii="Times New Roman" w:hAnsi="Times New Roman" w:cs="Times New Roman"/>
                <w:lang w:val="en-GB"/>
              </w:rPr>
              <w:t xml:space="preserve"> and </w:t>
            </w:r>
            <w:r w:rsidRPr="0063529E">
              <w:rPr>
                <w:rFonts w:ascii="Times New Roman" w:eastAsia="Times New Roman" w:hAnsi="Times New Roman" w:cs="Times New Roman"/>
                <w:lang w:val="en-GB"/>
              </w:rPr>
              <w:t>enrolling</w:t>
            </w:r>
            <w:r w:rsidRPr="0063529E">
              <w:rPr>
                <w:rFonts w:ascii="Times New Roman" w:hAnsi="Times New Roman" w:cs="Times New Roman"/>
                <w:lang w:val="en-GB"/>
              </w:rPr>
              <w:t xml:space="preserve"> the </w:t>
            </w:r>
            <w:r w:rsidR="00843D4C" w:rsidRPr="0063529E">
              <w:rPr>
                <w:rFonts w:ascii="Times New Roman" w:hAnsi="Times New Roman" w:cs="Times New Roman"/>
                <w:lang w:val="en-GB"/>
              </w:rPr>
              <w:t>p</w:t>
            </w:r>
            <w:r w:rsidRPr="0063529E">
              <w:rPr>
                <w:rFonts w:ascii="Times New Roman" w:hAnsi="Times New Roman" w:cs="Times New Roman"/>
                <w:lang w:val="en-GB"/>
              </w:rPr>
              <w:t xml:space="preserve">articipating students is carried out </w:t>
            </w:r>
            <w:r w:rsidR="00637E43" w:rsidRPr="0063529E">
              <w:rPr>
                <w:rFonts w:ascii="Times New Roman" w:hAnsi="Times New Roman" w:cs="Times New Roman"/>
                <w:highlight w:val="yellow"/>
                <w:lang w:val="en-GB"/>
              </w:rPr>
              <w:t>remotely</w:t>
            </w:r>
            <w:r w:rsidRPr="0063529E">
              <w:rPr>
                <w:rFonts w:ascii="Times New Roman" w:hAnsi="Times New Roman" w:cs="Times New Roman"/>
                <w:lang w:val="en-GB"/>
              </w:rPr>
              <w:t>.</w:t>
            </w:r>
          </w:p>
          <w:p w14:paraId="3EA2F6E3" w14:textId="3F06FBED" w:rsidR="00F36370" w:rsidRDefault="00F36370" w:rsidP="00C419DA">
            <w:pPr>
              <w:spacing w:line="240" w:lineRule="auto"/>
              <w:jc w:val="both"/>
              <w:rPr>
                <w:rFonts w:ascii="Times New Roman" w:hAnsi="Times New Roman" w:cs="Times New Roman"/>
                <w:lang w:val="en-GB"/>
              </w:rPr>
            </w:pPr>
          </w:p>
          <w:p w14:paraId="09FB7770" w14:textId="77777777" w:rsidR="0063529E" w:rsidRPr="0063529E" w:rsidRDefault="0063529E" w:rsidP="00C419DA">
            <w:pPr>
              <w:spacing w:line="240" w:lineRule="auto"/>
              <w:jc w:val="both"/>
              <w:rPr>
                <w:rFonts w:ascii="Times New Roman" w:hAnsi="Times New Roman" w:cs="Times New Roman"/>
                <w:lang w:val="en-GB"/>
              </w:rPr>
            </w:pPr>
          </w:p>
          <w:p w14:paraId="0CE63F61" w14:textId="194F366F" w:rsidR="00B71A41" w:rsidRPr="0063529E" w:rsidRDefault="00B715CB" w:rsidP="00C419DA">
            <w:pPr>
              <w:spacing w:line="240" w:lineRule="auto"/>
              <w:jc w:val="both"/>
              <w:rPr>
                <w:rFonts w:ascii="Times New Roman" w:hAnsi="Times New Roman" w:cs="Times New Roman"/>
                <w:lang w:val="en-GB"/>
              </w:rPr>
            </w:pPr>
            <w:r w:rsidRPr="00B715CB">
              <w:rPr>
                <w:rFonts w:ascii="Times New Roman" w:hAnsi="Times New Roman" w:cs="Times New Roman"/>
                <w:lang w:val="en-GB"/>
              </w:rPr>
              <w:t>Home University</w:t>
            </w:r>
            <w:r w:rsidR="00B71A41" w:rsidRPr="0063529E">
              <w:rPr>
                <w:rFonts w:ascii="Times New Roman" w:hAnsi="Times New Roman" w:cs="Times New Roman"/>
                <w:lang w:val="en-GB"/>
              </w:rPr>
              <w:t xml:space="preserve"> must inform the </w:t>
            </w:r>
            <w:r w:rsidR="00843D4C" w:rsidRPr="0063529E">
              <w:rPr>
                <w:rFonts w:ascii="Times New Roman" w:hAnsi="Times New Roman" w:cs="Times New Roman"/>
                <w:lang w:val="en-GB"/>
              </w:rPr>
              <w:t>p</w:t>
            </w:r>
            <w:r w:rsidR="00B71A41" w:rsidRPr="0063529E">
              <w:rPr>
                <w:rFonts w:ascii="Times New Roman" w:hAnsi="Times New Roman" w:cs="Times New Roman"/>
                <w:lang w:val="en-GB"/>
              </w:rPr>
              <w:t>articipating students of the procedure and deadlines for the selection and admission at the Host University.</w:t>
            </w:r>
          </w:p>
          <w:p w14:paraId="781A28B4" w14:textId="77777777" w:rsidR="00280989" w:rsidRPr="0063529E" w:rsidRDefault="00280989" w:rsidP="00C419DA">
            <w:pPr>
              <w:spacing w:line="240" w:lineRule="auto"/>
              <w:jc w:val="both"/>
              <w:rPr>
                <w:rFonts w:ascii="Times New Roman" w:hAnsi="Times New Roman" w:cs="Times New Roman"/>
                <w:lang w:val="en-GB"/>
              </w:rPr>
            </w:pPr>
          </w:p>
          <w:p w14:paraId="1E9871A3" w14:textId="77777777" w:rsidR="00B71A41" w:rsidRPr="0063529E" w:rsidRDefault="00B71A41" w:rsidP="00C419DA">
            <w:pPr>
              <w:spacing w:line="240" w:lineRule="auto"/>
              <w:jc w:val="both"/>
              <w:rPr>
                <w:rFonts w:ascii="Times New Roman" w:hAnsi="Times New Roman" w:cs="Times New Roman"/>
                <w:lang w:val="en-GB"/>
              </w:rPr>
            </w:pPr>
            <w:r w:rsidRPr="0063529E">
              <w:rPr>
                <w:rFonts w:ascii="Times New Roman" w:hAnsi="Times New Roman" w:cs="Times New Roman"/>
                <w:lang w:val="en-GB"/>
              </w:rPr>
              <w:t xml:space="preserve">Students participating in the Double Degree Programme </w:t>
            </w:r>
            <w:r w:rsidRPr="0063529E">
              <w:rPr>
                <w:rFonts w:ascii="Times New Roman" w:eastAsia="Times New Roman" w:hAnsi="Times New Roman" w:cs="Times New Roman"/>
                <w:lang w:val="en-GB"/>
              </w:rPr>
              <w:t>must</w:t>
            </w:r>
            <w:r w:rsidRPr="0063529E">
              <w:rPr>
                <w:rFonts w:ascii="Times New Roman" w:hAnsi="Times New Roman" w:cs="Times New Roman"/>
                <w:lang w:val="en-GB"/>
              </w:rPr>
              <w:t xml:space="preserve"> be enrolled at the Host University as </w:t>
            </w:r>
            <w:r w:rsidRPr="0063529E">
              <w:rPr>
                <w:rFonts w:ascii="Times New Roman" w:eastAsia="Times New Roman" w:hAnsi="Times New Roman" w:cs="Times New Roman"/>
                <w:lang w:val="en-GB"/>
              </w:rPr>
              <w:t xml:space="preserve">regular </w:t>
            </w:r>
            <w:r w:rsidRPr="0063529E">
              <w:rPr>
                <w:rFonts w:ascii="Times New Roman" w:hAnsi="Times New Roman" w:cs="Times New Roman"/>
                <w:lang w:val="en-GB"/>
              </w:rPr>
              <w:t>students</w:t>
            </w:r>
            <w:r w:rsidRPr="0063529E">
              <w:rPr>
                <w:rFonts w:ascii="Times New Roman" w:eastAsia="Times New Roman" w:hAnsi="Times New Roman" w:cs="Times New Roman"/>
                <w:lang w:val="en-GB"/>
              </w:rPr>
              <w:t xml:space="preserve"> and remain</w:t>
            </w:r>
            <w:r w:rsidRPr="0063529E">
              <w:rPr>
                <w:rFonts w:ascii="Times New Roman" w:hAnsi="Times New Roman" w:cs="Times New Roman"/>
                <w:lang w:val="en-GB"/>
              </w:rPr>
              <w:t xml:space="preserve"> enrolled at their Home University, </w:t>
            </w:r>
            <w:r w:rsidRPr="0063529E">
              <w:rPr>
                <w:rFonts w:ascii="Times New Roman" w:eastAsia="Times New Roman" w:hAnsi="Times New Roman" w:cs="Times New Roman"/>
                <w:lang w:val="en-GB"/>
              </w:rPr>
              <w:t>as</w:t>
            </w:r>
            <w:r w:rsidRPr="0063529E">
              <w:rPr>
                <w:rFonts w:ascii="Times New Roman" w:hAnsi="Times New Roman" w:cs="Times New Roman"/>
                <w:lang w:val="en-GB"/>
              </w:rPr>
              <w:t xml:space="preserve"> prescribed by national legislation and </w:t>
            </w:r>
            <w:r w:rsidRPr="0063529E">
              <w:rPr>
                <w:rFonts w:ascii="Times New Roman" w:eastAsia="Times New Roman" w:hAnsi="Times New Roman" w:cs="Times New Roman"/>
                <w:lang w:val="en-GB"/>
              </w:rPr>
              <w:t>statutes</w:t>
            </w:r>
            <w:r w:rsidRPr="0063529E">
              <w:rPr>
                <w:rFonts w:ascii="Times New Roman" w:hAnsi="Times New Roman" w:cs="Times New Roman"/>
                <w:lang w:val="en-GB"/>
              </w:rPr>
              <w:t xml:space="preserve"> of each University.</w:t>
            </w:r>
          </w:p>
          <w:p w14:paraId="594C3196" w14:textId="307C42B5" w:rsidR="00B71A41" w:rsidRPr="0063529E" w:rsidRDefault="00843D4C" w:rsidP="00843D4C">
            <w:pPr>
              <w:tabs>
                <w:tab w:val="left" w:pos="3285"/>
              </w:tabs>
              <w:spacing w:line="240" w:lineRule="auto"/>
              <w:jc w:val="both"/>
              <w:rPr>
                <w:rFonts w:ascii="Times New Roman" w:eastAsia="Times New Roman" w:hAnsi="Times New Roman" w:cs="Times New Roman"/>
                <w:lang w:val="en-GB"/>
              </w:rPr>
            </w:pPr>
            <w:r w:rsidRPr="0063529E">
              <w:rPr>
                <w:rFonts w:ascii="Times New Roman" w:eastAsia="Times New Roman" w:hAnsi="Times New Roman" w:cs="Times New Roman"/>
                <w:lang w:val="en-GB"/>
              </w:rPr>
              <w:tab/>
            </w:r>
          </w:p>
          <w:p w14:paraId="2A17DCBE" w14:textId="77777777" w:rsidR="00843D4C" w:rsidRPr="0063529E" w:rsidRDefault="00843D4C" w:rsidP="00843D4C">
            <w:pPr>
              <w:tabs>
                <w:tab w:val="left" w:pos="3285"/>
              </w:tabs>
              <w:spacing w:line="240" w:lineRule="auto"/>
              <w:jc w:val="both"/>
              <w:rPr>
                <w:rFonts w:ascii="Times New Roman" w:eastAsia="Times New Roman" w:hAnsi="Times New Roman" w:cs="Times New Roman"/>
                <w:lang w:val="en-GB"/>
              </w:rPr>
            </w:pPr>
          </w:p>
          <w:p w14:paraId="5B172A3F" w14:textId="1E4B0A30" w:rsidR="00B71A41" w:rsidRPr="0063529E" w:rsidRDefault="00B71A41" w:rsidP="00C419DA">
            <w:pPr>
              <w:spacing w:line="240" w:lineRule="auto"/>
              <w:jc w:val="both"/>
              <w:rPr>
                <w:rFonts w:ascii="Times New Roman" w:eastAsia="Times New Roman" w:hAnsi="Times New Roman" w:cs="Times New Roman"/>
                <w:lang w:val="en-GB"/>
              </w:rPr>
            </w:pPr>
            <w:r w:rsidRPr="0063529E">
              <w:rPr>
                <w:rFonts w:ascii="Times New Roman" w:eastAsia="Times New Roman" w:hAnsi="Times New Roman" w:cs="Times New Roman"/>
                <w:lang w:val="en-GB"/>
              </w:rPr>
              <w:t>Students who me</w:t>
            </w:r>
            <w:r w:rsidR="00843D4C" w:rsidRPr="0063529E">
              <w:rPr>
                <w:rFonts w:ascii="Times New Roman" w:eastAsia="Times New Roman" w:hAnsi="Times New Roman" w:cs="Times New Roman"/>
                <w:lang w:val="en-GB"/>
              </w:rPr>
              <w:t xml:space="preserve">et all the prerequisites </w:t>
            </w:r>
            <w:r w:rsidR="000A370B" w:rsidRPr="0063529E">
              <w:rPr>
                <w:rFonts w:ascii="Times New Roman" w:eastAsia="Times New Roman" w:hAnsi="Times New Roman" w:cs="Times New Roman"/>
                <w:lang w:val="en-GB"/>
              </w:rPr>
              <w:t>under the degree programme</w:t>
            </w:r>
            <w:r w:rsidR="00843D4C" w:rsidRPr="0063529E">
              <w:rPr>
                <w:rFonts w:ascii="Times New Roman" w:eastAsia="Times New Roman" w:hAnsi="Times New Roman" w:cs="Times New Roman"/>
                <w:lang w:val="en-GB"/>
              </w:rPr>
              <w:t xml:space="preserve"> </w:t>
            </w:r>
            <w:r w:rsidR="00843D4C" w:rsidRPr="0063529E">
              <w:rPr>
                <w:rFonts w:ascii="Times New Roman" w:hAnsi="Times New Roman"/>
                <w:lang w:val="en-GB"/>
              </w:rPr>
              <w:t>at [</w:t>
            </w:r>
            <w:r w:rsidR="00843D4C" w:rsidRPr="0063529E">
              <w:rPr>
                <w:rFonts w:ascii="Times New Roman" w:hAnsi="Times New Roman"/>
                <w:highlight w:val="yellow"/>
                <w:lang w:val="en-GB"/>
              </w:rPr>
              <w:t>name of the partner university</w:t>
            </w:r>
            <w:r w:rsidR="00843D4C" w:rsidRPr="0063529E">
              <w:rPr>
                <w:rFonts w:ascii="Times New Roman" w:hAnsi="Times New Roman"/>
                <w:lang w:val="en-GB"/>
              </w:rPr>
              <w:t>]</w:t>
            </w:r>
            <w:r w:rsidRPr="0063529E">
              <w:rPr>
                <w:rFonts w:ascii="Times New Roman" w:eastAsia="Times New Roman" w:hAnsi="Times New Roman" w:cs="Times New Roman"/>
                <w:lang w:val="en-GB"/>
              </w:rPr>
              <w:t xml:space="preserve">, as well as the prerequisites of the HSE University </w:t>
            </w:r>
            <w:r w:rsidR="004A752B" w:rsidRPr="0063529E">
              <w:rPr>
                <w:rFonts w:ascii="Times New Roman" w:eastAsia="Times New Roman" w:hAnsi="Times New Roman" w:cs="Times New Roman"/>
                <w:lang w:val="en-GB"/>
              </w:rPr>
              <w:t>degree</w:t>
            </w:r>
            <w:r w:rsidRPr="0063529E">
              <w:rPr>
                <w:rFonts w:ascii="Times New Roman" w:eastAsia="Times New Roman" w:hAnsi="Times New Roman" w:cs="Times New Roman"/>
                <w:lang w:val="en-GB"/>
              </w:rPr>
              <w:t xml:space="preserve"> program</w:t>
            </w:r>
            <w:r w:rsidR="0059513D" w:rsidRPr="0063529E">
              <w:rPr>
                <w:rFonts w:ascii="Times New Roman" w:eastAsia="Times New Roman" w:hAnsi="Times New Roman" w:cs="Times New Roman"/>
                <w:lang w:val="en-GB"/>
              </w:rPr>
              <w:t>me</w:t>
            </w:r>
            <w:r w:rsidRPr="0063529E">
              <w:rPr>
                <w:rFonts w:ascii="Times New Roman" w:eastAsia="Times New Roman" w:hAnsi="Times New Roman" w:cs="Times New Roman"/>
                <w:lang w:val="en-GB"/>
              </w:rPr>
              <w:t xml:space="preserve">, can </w:t>
            </w:r>
            <w:r w:rsidR="000A370B" w:rsidRPr="0063529E">
              <w:rPr>
                <w:rFonts w:ascii="Times New Roman" w:eastAsia="Times New Roman" w:hAnsi="Times New Roman" w:cs="Times New Roman"/>
                <w:lang w:val="en-GB"/>
              </w:rPr>
              <w:t xml:space="preserve">progress to </w:t>
            </w:r>
            <w:r w:rsidRPr="0063529E">
              <w:rPr>
                <w:rFonts w:ascii="Times New Roman" w:eastAsia="Times New Roman" w:hAnsi="Times New Roman" w:cs="Times New Roman"/>
                <w:lang w:val="en-GB"/>
              </w:rPr>
              <w:t>final state certification.</w:t>
            </w:r>
          </w:p>
          <w:p w14:paraId="22BC9C2A" w14:textId="77777777" w:rsidR="00B71A41" w:rsidRPr="0063529E" w:rsidRDefault="00B71A41" w:rsidP="00C419DA">
            <w:pPr>
              <w:spacing w:line="240" w:lineRule="auto"/>
              <w:jc w:val="both"/>
              <w:rPr>
                <w:rFonts w:ascii="Times New Roman" w:eastAsia="Times New Roman" w:hAnsi="Times New Roman" w:cs="Times New Roman"/>
                <w:lang w:val="en-GB"/>
              </w:rPr>
            </w:pPr>
          </w:p>
          <w:p w14:paraId="38BFB29A" w14:textId="208E4FB4" w:rsidR="00A85159" w:rsidRPr="0063529E" w:rsidRDefault="00A85159" w:rsidP="00C419DA">
            <w:pPr>
              <w:spacing w:line="240" w:lineRule="auto"/>
              <w:jc w:val="both"/>
              <w:rPr>
                <w:rFonts w:ascii="Times New Roman" w:hAnsi="Times New Roman" w:cs="Times New Roman"/>
                <w:lang w:val="en-GB"/>
              </w:rPr>
            </w:pPr>
          </w:p>
          <w:p w14:paraId="0E946C62" w14:textId="77777777" w:rsidR="00843D4C" w:rsidRPr="0063529E" w:rsidRDefault="00843D4C" w:rsidP="00C419DA">
            <w:pPr>
              <w:spacing w:line="240" w:lineRule="auto"/>
              <w:jc w:val="both"/>
              <w:rPr>
                <w:rFonts w:ascii="Times New Roman" w:hAnsi="Times New Roman" w:cs="Times New Roman"/>
                <w:lang w:val="en-GB"/>
              </w:rPr>
            </w:pPr>
          </w:p>
          <w:p w14:paraId="2D339264" w14:textId="109A888A" w:rsidR="00B71A41" w:rsidRPr="0063529E" w:rsidRDefault="00B71A41" w:rsidP="00C419DA">
            <w:pPr>
              <w:spacing w:line="240" w:lineRule="auto"/>
              <w:jc w:val="both"/>
              <w:rPr>
                <w:rFonts w:ascii="Times New Roman" w:eastAsia="Times New Roman" w:hAnsi="Times New Roman" w:cs="Times New Roman"/>
                <w:lang w:val="en-GB"/>
              </w:rPr>
            </w:pPr>
            <w:r w:rsidRPr="0063529E">
              <w:rPr>
                <w:rFonts w:ascii="Times New Roman" w:hAnsi="Times New Roman" w:cs="Times New Roman"/>
                <w:lang w:val="en-GB"/>
              </w:rPr>
              <w:t xml:space="preserve">If a student is dismissed from 1 (one) degree programme, </w:t>
            </w:r>
            <w:r w:rsidRPr="0063529E">
              <w:rPr>
                <w:rFonts w:ascii="Times New Roman" w:eastAsia="Times New Roman" w:hAnsi="Times New Roman" w:cs="Times New Roman"/>
                <w:lang w:val="en-GB"/>
              </w:rPr>
              <w:t xml:space="preserve">his/her </w:t>
            </w:r>
            <w:r w:rsidR="000A370B" w:rsidRPr="0063529E">
              <w:rPr>
                <w:rFonts w:ascii="Times New Roman" w:eastAsia="Times New Roman" w:hAnsi="Times New Roman" w:cs="Times New Roman"/>
                <w:lang w:val="en-GB"/>
              </w:rPr>
              <w:t xml:space="preserve">participation in the </w:t>
            </w:r>
            <w:r w:rsidRPr="0063529E">
              <w:rPr>
                <w:rFonts w:ascii="Times New Roman" w:eastAsia="Times New Roman" w:hAnsi="Times New Roman" w:cs="Times New Roman"/>
                <w:lang w:val="en-GB"/>
              </w:rPr>
              <w:t>Double Degree Programme will be cancel</w:t>
            </w:r>
            <w:r w:rsidR="00997E4E" w:rsidRPr="0063529E">
              <w:rPr>
                <w:rFonts w:ascii="Times New Roman" w:eastAsia="Times New Roman" w:hAnsi="Times New Roman" w:cs="Times New Roman"/>
                <w:lang w:val="en-GB"/>
              </w:rPr>
              <w:t>l</w:t>
            </w:r>
            <w:r w:rsidRPr="0063529E">
              <w:rPr>
                <w:rFonts w:ascii="Times New Roman" w:eastAsia="Times New Roman" w:hAnsi="Times New Roman" w:cs="Times New Roman"/>
                <w:lang w:val="en-GB"/>
              </w:rPr>
              <w:t>ed.</w:t>
            </w:r>
          </w:p>
          <w:p w14:paraId="707244D2" w14:textId="77777777" w:rsidR="00B71A41" w:rsidRPr="0063529E" w:rsidRDefault="00B71A41" w:rsidP="00F6431A">
            <w:pPr>
              <w:spacing w:line="240" w:lineRule="auto"/>
              <w:jc w:val="both"/>
              <w:rPr>
                <w:rFonts w:ascii="Times New Roman" w:hAnsi="Times New Roman" w:cs="Times New Roman"/>
                <w:lang w:val="en-GB"/>
              </w:rPr>
            </w:pPr>
          </w:p>
        </w:tc>
        <w:tc>
          <w:tcPr>
            <w:tcW w:w="4962" w:type="dxa"/>
            <w:shd w:val="clear" w:color="auto" w:fill="auto"/>
          </w:tcPr>
          <w:p w14:paraId="6AC71FC0" w14:textId="77777777" w:rsidR="00B71A41" w:rsidRPr="00091045" w:rsidRDefault="00B71A41" w:rsidP="00C419DA">
            <w:pPr>
              <w:keepNext/>
              <w:keepLines/>
              <w:spacing w:line="240" w:lineRule="auto"/>
              <w:rPr>
                <w:rFonts w:ascii="Times New Roman" w:hAnsi="Times New Roman" w:cs="Times New Roman"/>
                <w:b/>
                <w:lang w:val="ru-RU"/>
              </w:rPr>
            </w:pPr>
            <w:bookmarkStart w:id="4" w:name="_heading=h.3znysh7" w:colFirst="0" w:colLast="0"/>
            <w:bookmarkEnd w:id="4"/>
            <w:r w:rsidRPr="00091045">
              <w:rPr>
                <w:rFonts w:ascii="Times New Roman" w:hAnsi="Times New Roman" w:cs="Times New Roman"/>
                <w:b/>
                <w:lang w:val="ru-RU"/>
              </w:rPr>
              <w:lastRenderedPageBreak/>
              <w:t xml:space="preserve">3.2. </w:t>
            </w:r>
            <w:r w:rsidRPr="00091045">
              <w:rPr>
                <w:rFonts w:ascii="Times New Roman" w:eastAsia="Times New Roman" w:hAnsi="Times New Roman" w:cs="Times New Roman"/>
                <w:b/>
                <w:lang w:val="ru-RU"/>
              </w:rPr>
              <w:t>Порядок приема и зачисления</w:t>
            </w:r>
          </w:p>
          <w:p w14:paraId="741A0581" w14:textId="2268B648" w:rsidR="00B71A41" w:rsidRPr="00091045" w:rsidRDefault="00B71A41" w:rsidP="00C419DA">
            <w:pPr>
              <w:spacing w:line="240" w:lineRule="auto"/>
              <w:jc w:val="both"/>
              <w:rPr>
                <w:rFonts w:ascii="Times New Roman" w:hAnsi="Times New Roman" w:cs="Times New Roman"/>
                <w:lang w:val="ru-RU"/>
              </w:rPr>
            </w:pPr>
            <w:r w:rsidRPr="00091045">
              <w:rPr>
                <w:rFonts w:ascii="Times New Roman" w:hAnsi="Times New Roman" w:cs="Times New Roman"/>
                <w:lang w:val="ru-RU"/>
              </w:rPr>
              <w:t xml:space="preserve">Чтобы быть допущенным к </w:t>
            </w:r>
            <w:r w:rsidR="00B47ADF" w:rsidRPr="00091045">
              <w:rPr>
                <w:rFonts w:ascii="Times New Roman" w:hAnsi="Times New Roman" w:cs="Times New Roman"/>
                <w:lang w:val="ru-RU"/>
              </w:rPr>
              <w:t xml:space="preserve">обучению на </w:t>
            </w:r>
            <w:r w:rsidRPr="00091045">
              <w:rPr>
                <w:rFonts w:ascii="Times New Roman" w:hAnsi="Times New Roman" w:cs="Times New Roman"/>
                <w:lang w:val="ru-RU"/>
              </w:rPr>
              <w:t>Программе дв</w:t>
            </w:r>
            <w:r w:rsidRPr="00091045">
              <w:rPr>
                <w:rFonts w:ascii="Times New Roman" w:eastAsia="Times New Roman" w:hAnsi="Times New Roman" w:cs="Times New Roman"/>
                <w:lang w:val="ru-RU"/>
              </w:rPr>
              <w:t>ух</w:t>
            </w:r>
            <w:r w:rsidRPr="00091045">
              <w:rPr>
                <w:rFonts w:ascii="Times New Roman" w:hAnsi="Times New Roman" w:cs="Times New Roman"/>
                <w:lang w:val="ru-RU"/>
              </w:rPr>
              <w:t xml:space="preserve"> дипломов, </w:t>
            </w:r>
            <w:r w:rsidRPr="00091045">
              <w:rPr>
                <w:rFonts w:ascii="Times New Roman" w:eastAsia="Times New Roman" w:hAnsi="Times New Roman" w:cs="Times New Roman"/>
                <w:lang w:val="ru-RU"/>
              </w:rPr>
              <w:t>заявление, поданное У</w:t>
            </w:r>
            <w:r w:rsidRPr="00091045">
              <w:rPr>
                <w:rFonts w:ascii="Times New Roman" w:hAnsi="Times New Roman" w:cs="Times New Roman"/>
                <w:lang w:val="ru-RU"/>
              </w:rPr>
              <w:t>частвующ</w:t>
            </w:r>
            <w:r w:rsidRPr="00091045">
              <w:rPr>
                <w:rFonts w:ascii="Times New Roman" w:eastAsia="Times New Roman" w:hAnsi="Times New Roman" w:cs="Times New Roman"/>
                <w:lang w:val="ru-RU"/>
              </w:rPr>
              <w:t xml:space="preserve">им </w:t>
            </w:r>
            <w:r w:rsidRPr="00091045">
              <w:rPr>
                <w:rFonts w:ascii="Times New Roman" w:hAnsi="Times New Roman" w:cs="Times New Roman"/>
                <w:lang w:val="ru-RU"/>
              </w:rPr>
              <w:t>студент</w:t>
            </w:r>
            <w:r w:rsidRPr="00091045">
              <w:rPr>
                <w:rFonts w:ascii="Times New Roman" w:eastAsia="Times New Roman" w:hAnsi="Times New Roman" w:cs="Times New Roman"/>
                <w:lang w:val="ru-RU"/>
              </w:rPr>
              <w:t xml:space="preserve">ом в </w:t>
            </w:r>
            <w:r w:rsidR="008A2659" w:rsidRPr="00091045">
              <w:rPr>
                <w:rFonts w:ascii="Times New Roman" w:eastAsia="Times New Roman" w:hAnsi="Times New Roman" w:cs="Times New Roman"/>
                <w:lang w:val="ru-RU"/>
              </w:rPr>
              <w:t>Базов</w:t>
            </w:r>
            <w:r w:rsidR="00323B64">
              <w:rPr>
                <w:rFonts w:ascii="Times New Roman" w:eastAsia="Times New Roman" w:hAnsi="Times New Roman" w:cs="Times New Roman"/>
                <w:lang w:val="ru-RU"/>
              </w:rPr>
              <w:t>ую организацию</w:t>
            </w:r>
            <w:r w:rsidRPr="00091045">
              <w:rPr>
                <w:rFonts w:ascii="Times New Roman" w:eastAsia="Times New Roman" w:hAnsi="Times New Roman" w:cs="Times New Roman"/>
                <w:lang w:val="ru-RU"/>
              </w:rPr>
              <w:t>, должно быть</w:t>
            </w:r>
            <w:r w:rsidRPr="00091045">
              <w:rPr>
                <w:rFonts w:ascii="Times New Roman" w:hAnsi="Times New Roman" w:cs="Times New Roman"/>
                <w:lang w:val="ru-RU"/>
              </w:rPr>
              <w:t xml:space="preserve"> одобрено </w:t>
            </w:r>
            <w:r w:rsidR="00323B64" w:rsidRPr="00091045">
              <w:rPr>
                <w:rFonts w:ascii="Times New Roman" w:eastAsia="Times New Roman" w:hAnsi="Times New Roman" w:cs="Times New Roman"/>
                <w:lang w:val="ru-RU"/>
              </w:rPr>
              <w:t>Базово</w:t>
            </w:r>
            <w:r w:rsidR="00323B64">
              <w:rPr>
                <w:rFonts w:ascii="Times New Roman" w:eastAsia="Times New Roman" w:hAnsi="Times New Roman" w:cs="Times New Roman"/>
                <w:lang w:val="ru-RU"/>
              </w:rPr>
              <w:t>й организацией</w:t>
            </w:r>
            <w:r w:rsidRPr="00091045">
              <w:rPr>
                <w:rFonts w:ascii="Times New Roman" w:hAnsi="Times New Roman" w:cs="Times New Roman"/>
                <w:lang w:val="ru-RU"/>
              </w:rPr>
              <w:t>.</w:t>
            </w:r>
          </w:p>
          <w:p w14:paraId="25521057" w14:textId="77777777" w:rsidR="00B71A41" w:rsidRPr="00091045" w:rsidRDefault="00B71A41" w:rsidP="00C419DA">
            <w:pPr>
              <w:spacing w:line="240" w:lineRule="auto"/>
              <w:jc w:val="both"/>
              <w:rPr>
                <w:rFonts w:ascii="Times New Roman" w:eastAsia="Times New Roman" w:hAnsi="Times New Roman" w:cs="Times New Roman"/>
                <w:lang w:val="ru-RU"/>
              </w:rPr>
            </w:pPr>
          </w:p>
          <w:p w14:paraId="5849916D" w14:textId="5049E29B" w:rsidR="00B71A41" w:rsidRPr="00091045" w:rsidRDefault="006B3BA3" w:rsidP="00C419DA">
            <w:pPr>
              <w:spacing w:line="240" w:lineRule="auto"/>
              <w:jc w:val="both"/>
              <w:rPr>
                <w:rFonts w:ascii="Times New Roman" w:hAnsi="Times New Roman" w:cs="Times New Roman"/>
                <w:lang w:val="ru-RU"/>
              </w:rPr>
            </w:pPr>
            <w:r w:rsidRPr="00091045">
              <w:rPr>
                <w:rFonts w:ascii="Times New Roman" w:hAnsi="Times New Roman" w:cs="Times New Roman"/>
                <w:lang w:val="ru-RU"/>
              </w:rPr>
              <w:t>Организация</w:t>
            </w:r>
            <w:r w:rsidR="00F6431A">
              <w:rPr>
                <w:rFonts w:ascii="Times New Roman" w:hAnsi="Times New Roman" w:cs="Times New Roman"/>
                <w:lang w:val="ru-RU"/>
              </w:rPr>
              <w:t>-</w:t>
            </w:r>
            <w:r w:rsidR="00E07D63" w:rsidRPr="00091045">
              <w:rPr>
                <w:rFonts w:ascii="Times New Roman" w:hAnsi="Times New Roman" w:cs="Times New Roman"/>
                <w:lang w:val="ru-RU"/>
              </w:rPr>
              <w:t>участник</w:t>
            </w:r>
            <w:r w:rsidR="00B71A41" w:rsidRPr="00091045">
              <w:rPr>
                <w:rFonts w:ascii="Times New Roman" w:hAnsi="Times New Roman" w:cs="Times New Roman"/>
                <w:lang w:val="ru-RU"/>
              </w:rPr>
              <w:t xml:space="preserve"> рассматривает </w:t>
            </w:r>
            <w:r w:rsidR="00B71A41" w:rsidRPr="00091045">
              <w:rPr>
                <w:rFonts w:ascii="Times New Roman" w:eastAsia="Times New Roman" w:hAnsi="Times New Roman" w:cs="Times New Roman"/>
                <w:lang w:val="ru-RU"/>
              </w:rPr>
              <w:t xml:space="preserve">поданные </w:t>
            </w:r>
            <w:r w:rsidR="00B71A41" w:rsidRPr="00091045">
              <w:rPr>
                <w:rFonts w:ascii="Times New Roman" w:hAnsi="Times New Roman" w:cs="Times New Roman"/>
                <w:lang w:val="ru-RU"/>
              </w:rPr>
              <w:t xml:space="preserve">заявки </w:t>
            </w:r>
            <w:r w:rsidR="00B71A41" w:rsidRPr="00091045">
              <w:rPr>
                <w:rFonts w:ascii="Times New Roman" w:eastAsia="Times New Roman" w:hAnsi="Times New Roman" w:cs="Times New Roman"/>
                <w:lang w:val="ru-RU"/>
              </w:rPr>
              <w:t>студентов</w:t>
            </w:r>
            <w:r w:rsidR="00B71A41" w:rsidRPr="00091045">
              <w:rPr>
                <w:rFonts w:ascii="Times New Roman" w:hAnsi="Times New Roman" w:cs="Times New Roman"/>
                <w:lang w:val="ru-RU"/>
              </w:rPr>
              <w:t xml:space="preserve"> и информирует </w:t>
            </w:r>
            <w:r w:rsidR="00323B64" w:rsidRPr="00091045">
              <w:rPr>
                <w:rFonts w:ascii="Times New Roman" w:eastAsia="Times New Roman" w:hAnsi="Times New Roman" w:cs="Times New Roman"/>
                <w:lang w:val="ru-RU"/>
              </w:rPr>
              <w:t>Базов</w:t>
            </w:r>
            <w:r w:rsidR="00323B64">
              <w:rPr>
                <w:rFonts w:ascii="Times New Roman" w:eastAsia="Times New Roman" w:hAnsi="Times New Roman" w:cs="Times New Roman"/>
                <w:lang w:val="ru-RU"/>
              </w:rPr>
              <w:t xml:space="preserve">ую </w:t>
            </w:r>
            <w:r w:rsidR="00323B64">
              <w:rPr>
                <w:rFonts w:ascii="Times New Roman" w:eastAsia="Times New Roman" w:hAnsi="Times New Roman" w:cs="Times New Roman"/>
                <w:lang w:val="ru-RU"/>
              </w:rPr>
              <w:lastRenderedPageBreak/>
              <w:t>организацию</w:t>
            </w:r>
            <w:r w:rsidR="00B71A41" w:rsidRPr="00091045">
              <w:rPr>
                <w:rFonts w:ascii="Times New Roman" w:hAnsi="Times New Roman" w:cs="Times New Roman"/>
                <w:lang w:val="ru-RU"/>
              </w:rPr>
              <w:t xml:space="preserve"> о возможности </w:t>
            </w:r>
            <w:r w:rsidR="00B71A41" w:rsidRPr="00091045">
              <w:rPr>
                <w:rFonts w:ascii="Times New Roman" w:eastAsia="Times New Roman" w:hAnsi="Times New Roman" w:cs="Times New Roman"/>
                <w:lang w:val="ru-RU"/>
              </w:rPr>
              <w:t xml:space="preserve">участия </w:t>
            </w:r>
            <w:r w:rsidR="00B71A41" w:rsidRPr="00091045">
              <w:rPr>
                <w:rFonts w:ascii="Times New Roman" w:hAnsi="Times New Roman" w:cs="Times New Roman"/>
                <w:lang w:val="ru-RU"/>
              </w:rPr>
              <w:t>студент</w:t>
            </w:r>
            <w:r w:rsidR="00B71A41" w:rsidRPr="00091045">
              <w:rPr>
                <w:rFonts w:ascii="Times New Roman" w:eastAsia="Times New Roman" w:hAnsi="Times New Roman" w:cs="Times New Roman"/>
                <w:lang w:val="ru-RU"/>
              </w:rPr>
              <w:t xml:space="preserve">а в </w:t>
            </w:r>
            <w:r w:rsidR="00B71A41" w:rsidRPr="00091045">
              <w:rPr>
                <w:rFonts w:ascii="Times New Roman" w:hAnsi="Times New Roman" w:cs="Times New Roman"/>
                <w:lang w:val="ru-RU"/>
              </w:rPr>
              <w:t xml:space="preserve">процедуре отбора и зачисления в </w:t>
            </w:r>
            <w:r w:rsidRPr="00091045">
              <w:rPr>
                <w:rFonts w:ascii="Times New Roman" w:hAnsi="Times New Roman" w:cs="Times New Roman"/>
                <w:lang w:val="ru-RU"/>
              </w:rPr>
              <w:t>Организ</w:t>
            </w:r>
            <w:r w:rsidR="00F6431A">
              <w:rPr>
                <w:rFonts w:ascii="Times New Roman" w:hAnsi="Times New Roman" w:cs="Times New Roman"/>
                <w:lang w:val="ru-RU"/>
              </w:rPr>
              <w:t>а</w:t>
            </w:r>
            <w:r w:rsidRPr="00091045">
              <w:rPr>
                <w:rFonts w:ascii="Times New Roman" w:hAnsi="Times New Roman" w:cs="Times New Roman"/>
                <w:lang w:val="ru-RU"/>
              </w:rPr>
              <w:t>цию</w:t>
            </w:r>
            <w:r w:rsidR="00F6431A">
              <w:rPr>
                <w:rFonts w:ascii="Times New Roman" w:hAnsi="Times New Roman" w:cs="Times New Roman"/>
                <w:lang w:val="ru-RU"/>
              </w:rPr>
              <w:t>-</w:t>
            </w:r>
            <w:r w:rsidR="00E07D63" w:rsidRPr="00091045">
              <w:rPr>
                <w:rFonts w:ascii="Times New Roman" w:hAnsi="Times New Roman" w:cs="Times New Roman"/>
                <w:lang w:val="ru-RU"/>
              </w:rPr>
              <w:t>участник</w:t>
            </w:r>
            <w:r w:rsidR="004D4FD8">
              <w:rPr>
                <w:rFonts w:ascii="Times New Roman" w:hAnsi="Times New Roman" w:cs="Times New Roman"/>
                <w:lang w:val="ru-RU"/>
              </w:rPr>
              <w:t>а</w:t>
            </w:r>
            <w:r w:rsidR="00B71A41" w:rsidRPr="00091045">
              <w:rPr>
                <w:rFonts w:ascii="Times New Roman" w:eastAsia="Times New Roman" w:hAnsi="Times New Roman" w:cs="Times New Roman"/>
                <w:lang w:val="ru-RU"/>
              </w:rPr>
              <w:t>.</w:t>
            </w:r>
          </w:p>
          <w:p w14:paraId="195CE8CD" w14:textId="77777777" w:rsidR="00B71A41" w:rsidRPr="00091045" w:rsidRDefault="00B71A41" w:rsidP="00C419DA">
            <w:pPr>
              <w:keepNext/>
              <w:keepLines/>
              <w:spacing w:line="240" w:lineRule="auto"/>
              <w:jc w:val="both"/>
              <w:rPr>
                <w:rFonts w:ascii="Times New Roman" w:eastAsia="Times New Roman" w:hAnsi="Times New Roman" w:cs="Times New Roman"/>
                <w:lang w:val="ru-RU"/>
              </w:rPr>
            </w:pPr>
          </w:p>
          <w:p w14:paraId="71B4BB3E" w14:textId="26176E3E" w:rsidR="00B71A41" w:rsidRPr="00091045" w:rsidRDefault="00B71A41" w:rsidP="00C419DA">
            <w:pPr>
              <w:spacing w:line="240" w:lineRule="auto"/>
              <w:jc w:val="both"/>
              <w:rPr>
                <w:rFonts w:ascii="Times New Roman" w:eastAsia="Times New Roman" w:hAnsi="Times New Roman" w:cs="Times New Roman"/>
                <w:lang w:val="ru-RU"/>
              </w:rPr>
            </w:pPr>
            <w:r w:rsidRPr="00091045">
              <w:rPr>
                <w:rFonts w:ascii="Times New Roman" w:hAnsi="Times New Roman" w:cs="Times New Roman"/>
                <w:lang w:val="ru-RU"/>
              </w:rPr>
              <w:t xml:space="preserve">Студенты, направленные </w:t>
            </w:r>
            <w:r w:rsidR="00F6431A">
              <w:rPr>
                <w:rFonts w:ascii="Times New Roman" w:hAnsi="Times New Roman"/>
              </w:rPr>
              <w:t>[</w:t>
            </w:r>
            <w:r w:rsidR="00F6431A" w:rsidRPr="00F36370">
              <w:rPr>
                <w:rFonts w:ascii="Times New Roman" w:hAnsi="Times New Roman"/>
                <w:highlight w:val="yellow"/>
              </w:rPr>
              <w:t>наименование университета-партнера</w:t>
            </w:r>
            <w:r w:rsidR="00F6431A">
              <w:rPr>
                <w:rFonts w:ascii="Times New Roman" w:hAnsi="Times New Roman"/>
              </w:rPr>
              <w:t>]</w:t>
            </w:r>
            <w:r w:rsidRPr="00091045">
              <w:rPr>
                <w:rFonts w:ascii="Times New Roman" w:hAnsi="Times New Roman" w:cs="Times New Roman"/>
                <w:lang w:val="ru-RU"/>
              </w:rPr>
              <w:t xml:space="preserve">, зачисляются в НИУ ВШЭ в соответствии с порядком, </w:t>
            </w:r>
            <w:r w:rsidRPr="00091045">
              <w:rPr>
                <w:rFonts w:ascii="Times New Roman" w:eastAsia="Times New Roman" w:hAnsi="Times New Roman" w:cs="Times New Roman"/>
                <w:lang w:val="ru-RU"/>
              </w:rPr>
              <w:t>установленным</w:t>
            </w:r>
            <w:r w:rsidRPr="00091045">
              <w:rPr>
                <w:rFonts w:ascii="Times New Roman" w:hAnsi="Times New Roman" w:cs="Times New Roman"/>
                <w:lang w:val="ru-RU"/>
              </w:rPr>
              <w:t xml:space="preserve"> НИУ ВШЭ.</w:t>
            </w:r>
            <w:r w:rsidRPr="00091045">
              <w:rPr>
                <w:rFonts w:ascii="Times New Roman" w:eastAsia="Times New Roman" w:hAnsi="Times New Roman" w:cs="Times New Roman"/>
                <w:lang w:val="ru-RU"/>
              </w:rPr>
              <w:t xml:space="preserve"> Зачисление в НИУ ВШЭ осуществляется в порядке  </w:t>
            </w:r>
            <w:r w:rsidRPr="00BB470A">
              <w:rPr>
                <w:rFonts w:ascii="Times New Roman" w:eastAsia="Times New Roman" w:hAnsi="Times New Roman" w:cs="Times New Roman"/>
                <w:lang w:val="ru-RU"/>
              </w:rPr>
              <w:t>перевода.</w:t>
            </w:r>
          </w:p>
          <w:p w14:paraId="3D802605" w14:textId="77777777" w:rsidR="00B71A41" w:rsidRPr="00091045" w:rsidRDefault="00B71A41" w:rsidP="00C419DA">
            <w:pPr>
              <w:spacing w:line="240" w:lineRule="auto"/>
              <w:jc w:val="both"/>
              <w:rPr>
                <w:rFonts w:ascii="Times New Roman" w:hAnsi="Times New Roman" w:cs="Times New Roman"/>
                <w:lang w:val="ru-RU"/>
              </w:rPr>
            </w:pPr>
          </w:p>
          <w:p w14:paraId="783F6840" w14:textId="4B652928" w:rsidR="00B71A41" w:rsidRPr="00091045" w:rsidRDefault="00B71A41" w:rsidP="00C419DA">
            <w:pPr>
              <w:spacing w:line="240" w:lineRule="auto"/>
              <w:jc w:val="both"/>
              <w:rPr>
                <w:rFonts w:ascii="Times New Roman" w:hAnsi="Times New Roman" w:cs="Times New Roman"/>
                <w:lang w:val="ru-RU"/>
              </w:rPr>
            </w:pPr>
            <w:r w:rsidRPr="00091045">
              <w:rPr>
                <w:rFonts w:ascii="Times New Roman" w:hAnsi="Times New Roman" w:cs="Times New Roman"/>
                <w:lang w:val="ru-RU"/>
              </w:rPr>
              <w:t xml:space="preserve">Студенты, направленные НИУ ВШЭ, отбираются и зачисляются в </w:t>
            </w:r>
            <w:r w:rsidR="00F6431A">
              <w:rPr>
                <w:rFonts w:ascii="Times New Roman" w:hAnsi="Times New Roman"/>
              </w:rPr>
              <w:t>[</w:t>
            </w:r>
            <w:r w:rsidR="00F6431A" w:rsidRPr="00F36370">
              <w:rPr>
                <w:rFonts w:ascii="Times New Roman" w:hAnsi="Times New Roman"/>
                <w:highlight w:val="yellow"/>
              </w:rPr>
              <w:t>наименование университета-партнера</w:t>
            </w:r>
            <w:r w:rsidR="00F6431A">
              <w:rPr>
                <w:rFonts w:ascii="Times New Roman" w:hAnsi="Times New Roman"/>
              </w:rPr>
              <w:t>]</w:t>
            </w:r>
            <w:r w:rsidRPr="00091045">
              <w:rPr>
                <w:rFonts w:ascii="Times New Roman" w:hAnsi="Times New Roman" w:cs="Times New Roman"/>
                <w:lang w:val="ru-RU"/>
              </w:rPr>
              <w:t xml:space="preserve"> в соответствии с правилами и процедурами, установленными </w:t>
            </w:r>
            <w:r w:rsidR="00F6431A">
              <w:rPr>
                <w:rFonts w:ascii="Times New Roman" w:hAnsi="Times New Roman"/>
              </w:rPr>
              <w:t>[</w:t>
            </w:r>
            <w:r w:rsidR="00F6431A" w:rsidRPr="00F36370">
              <w:rPr>
                <w:rFonts w:ascii="Times New Roman" w:hAnsi="Times New Roman"/>
                <w:highlight w:val="yellow"/>
              </w:rPr>
              <w:t>наименование университета-партнера</w:t>
            </w:r>
            <w:r w:rsidR="00F6431A">
              <w:rPr>
                <w:rFonts w:ascii="Times New Roman" w:hAnsi="Times New Roman"/>
              </w:rPr>
              <w:t>]</w:t>
            </w:r>
            <w:r w:rsidRPr="00091045">
              <w:rPr>
                <w:rFonts w:ascii="Times New Roman" w:hAnsi="Times New Roman" w:cs="Times New Roman"/>
                <w:lang w:val="ru-RU"/>
              </w:rPr>
              <w:t>.</w:t>
            </w:r>
          </w:p>
          <w:p w14:paraId="338F68AB" w14:textId="334B3739" w:rsidR="00B71A41" w:rsidRDefault="00B71A41" w:rsidP="00C419DA">
            <w:pPr>
              <w:spacing w:line="240" w:lineRule="auto"/>
              <w:jc w:val="both"/>
              <w:rPr>
                <w:rFonts w:ascii="Times New Roman" w:hAnsi="Times New Roman" w:cs="Times New Roman"/>
                <w:lang w:val="ru-RU"/>
              </w:rPr>
            </w:pPr>
          </w:p>
          <w:p w14:paraId="67925547" w14:textId="0D3B2A9F" w:rsidR="00921E2B" w:rsidRPr="006101C9" w:rsidRDefault="00921E2B" w:rsidP="00C419DA">
            <w:pPr>
              <w:spacing w:line="240" w:lineRule="auto"/>
              <w:jc w:val="both"/>
              <w:rPr>
                <w:rFonts w:ascii="Times New Roman" w:hAnsi="Times New Roman" w:cs="Times New Roman"/>
                <w:lang w:val="ru-RU"/>
              </w:rPr>
            </w:pPr>
            <w:r w:rsidRPr="00BB470A">
              <w:rPr>
                <w:rFonts w:ascii="Times New Roman" w:eastAsia="Times New Roman" w:hAnsi="Times New Roman" w:cs="Times New Roman"/>
                <w:lang w:val="ru-RU"/>
              </w:rPr>
              <w:t xml:space="preserve">Студенты, зачисленные в вышеуказанном порядке, обучаются в </w:t>
            </w:r>
            <w:r w:rsidRPr="00BB470A">
              <w:rPr>
                <w:rFonts w:ascii="Times New Roman" w:eastAsia="Times New Roman" w:hAnsi="Times New Roman" w:cs="Times New Roman"/>
                <w:highlight w:val="yellow"/>
                <w:lang w:val="ru-RU"/>
              </w:rPr>
              <w:t>[наименование университета-партнера]</w:t>
            </w:r>
            <w:r w:rsidRPr="00BB470A">
              <w:rPr>
                <w:rFonts w:ascii="Times New Roman" w:eastAsia="Times New Roman" w:hAnsi="Times New Roman" w:cs="Times New Roman"/>
                <w:lang w:val="ru-RU"/>
              </w:rPr>
              <w:t xml:space="preserve"> </w:t>
            </w:r>
            <w:r w:rsidR="00843D4C">
              <w:rPr>
                <w:rFonts w:ascii="Times New Roman" w:eastAsia="Times New Roman" w:hAnsi="Times New Roman" w:cs="Times New Roman"/>
                <w:lang w:val="ru-RU"/>
              </w:rPr>
              <w:t xml:space="preserve">и НИУ ВШЭ </w:t>
            </w:r>
            <w:r w:rsidRPr="00843D4C">
              <w:rPr>
                <w:rFonts w:ascii="Times New Roman" w:eastAsia="Times New Roman" w:hAnsi="Times New Roman" w:cs="Times New Roman"/>
                <w:highlight w:val="yellow"/>
                <w:lang w:val="ru-RU"/>
              </w:rPr>
              <w:t xml:space="preserve">за счет </w:t>
            </w:r>
            <w:r w:rsidR="006101C9" w:rsidRPr="006101C9">
              <w:rPr>
                <w:rFonts w:ascii="Times New Roman" w:eastAsia="Times New Roman" w:hAnsi="Times New Roman" w:cs="Times New Roman"/>
                <w:highlight w:val="yellow"/>
                <w:lang w:val="ru-RU"/>
              </w:rPr>
              <w:t>[указывается условие, применимое в конкретном случае].</w:t>
            </w:r>
          </w:p>
          <w:p w14:paraId="2245C33F" w14:textId="77777777" w:rsidR="00A62FE9" w:rsidRPr="00091045" w:rsidRDefault="00A62FE9" w:rsidP="00C419DA">
            <w:pPr>
              <w:spacing w:line="240" w:lineRule="auto"/>
              <w:jc w:val="both"/>
              <w:rPr>
                <w:rFonts w:ascii="Times New Roman" w:hAnsi="Times New Roman" w:cs="Times New Roman"/>
                <w:lang w:val="ru-RU"/>
              </w:rPr>
            </w:pPr>
          </w:p>
          <w:p w14:paraId="0E6C57A1" w14:textId="627505DF" w:rsidR="00B71A41" w:rsidRPr="00091045" w:rsidRDefault="00B71A41" w:rsidP="00C419DA">
            <w:pPr>
              <w:spacing w:line="240" w:lineRule="auto"/>
              <w:jc w:val="both"/>
              <w:rPr>
                <w:rFonts w:ascii="Times New Roman" w:hAnsi="Times New Roman" w:cs="Times New Roman"/>
                <w:lang w:val="ru-RU"/>
              </w:rPr>
            </w:pPr>
            <w:r w:rsidRPr="00091045">
              <w:rPr>
                <w:rFonts w:ascii="Times New Roman" w:hAnsi="Times New Roman" w:cs="Times New Roman"/>
                <w:lang w:val="ru-RU"/>
              </w:rPr>
              <w:t xml:space="preserve">Вся процедура отбора </w:t>
            </w:r>
            <w:r w:rsidRPr="00091045">
              <w:rPr>
                <w:rFonts w:ascii="Times New Roman" w:eastAsia="Times New Roman" w:hAnsi="Times New Roman" w:cs="Times New Roman"/>
                <w:lang w:val="ru-RU"/>
              </w:rPr>
              <w:t xml:space="preserve">и зачисления </w:t>
            </w:r>
            <w:r w:rsidRPr="00091045">
              <w:rPr>
                <w:rFonts w:ascii="Times New Roman" w:hAnsi="Times New Roman" w:cs="Times New Roman"/>
                <w:lang w:val="ru-RU"/>
              </w:rPr>
              <w:t>студентов</w:t>
            </w:r>
            <w:r w:rsidRPr="00091045">
              <w:rPr>
                <w:rFonts w:ascii="Times New Roman" w:eastAsia="Times New Roman" w:hAnsi="Times New Roman" w:cs="Times New Roman"/>
                <w:lang w:val="ru-RU"/>
              </w:rPr>
              <w:t>, участвующих в программе,</w:t>
            </w:r>
            <w:r w:rsidRPr="00091045">
              <w:rPr>
                <w:rFonts w:ascii="Times New Roman" w:hAnsi="Times New Roman" w:cs="Times New Roman"/>
                <w:lang w:val="ru-RU"/>
              </w:rPr>
              <w:t xml:space="preserve"> осуществляется </w:t>
            </w:r>
            <w:r w:rsidRPr="006101C9">
              <w:rPr>
                <w:rFonts w:ascii="Times New Roman" w:hAnsi="Times New Roman" w:cs="Times New Roman"/>
                <w:highlight w:val="yellow"/>
                <w:lang w:val="ru-RU"/>
              </w:rPr>
              <w:t xml:space="preserve">в </w:t>
            </w:r>
            <w:commentRangeStart w:id="5"/>
            <w:r w:rsidRPr="006101C9">
              <w:rPr>
                <w:rFonts w:ascii="Times New Roman" w:hAnsi="Times New Roman" w:cs="Times New Roman"/>
                <w:highlight w:val="yellow"/>
                <w:lang w:val="ru-RU"/>
              </w:rPr>
              <w:t>дистанционном формате</w:t>
            </w:r>
            <w:commentRangeEnd w:id="5"/>
            <w:r w:rsidR="008C5FE2">
              <w:rPr>
                <w:rStyle w:val="a7"/>
              </w:rPr>
              <w:commentReference w:id="5"/>
            </w:r>
            <w:r w:rsidRPr="00091045">
              <w:rPr>
                <w:rFonts w:ascii="Times New Roman" w:hAnsi="Times New Roman" w:cs="Times New Roman"/>
                <w:lang w:val="ru-RU"/>
              </w:rPr>
              <w:t>.</w:t>
            </w:r>
          </w:p>
          <w:p w14:paraId="6D6A7362" w14:textId="77777777" w:rsidR="00B71A41" w:rsidRPr="00091045" w:rsidRDefault="00B71A41" w:rsidP="00C419DA">
            <w:pPr>
              <w:spacing w:line="240" w:lineRule="auto"/>
              <w:jc w:val="both"/>
              <w:rPr>
                <w:rFonts w:ascii="Times New Roman" w:hAnsi="Times New Roman" w:cs="Times New Roman"/>
                <w:lang w:val="ru-RU"/>
              </w:rPr>
            </w:pPr>
          </w:p>
          <w:p w14:paraId="27D963C6" w14:textId="374B0177" w:rsidR="00B71A41" w:rsidRPr="00091045" w:rsidRDefault="00B715CB" w:rsidP="00C419DA">
            <w:pPr>
              <w:spacing w:line="240" w:lineRule="auto"/>
              <w:jc w:val="both"/>
              <w:rPr>
                <w:rFonts w:ascii="Times New Roman" w:hAnsi="Times New Roman" w:cs="Times New Roman"/>
                <w:lang w:val="ru-RU"/>
              </w:rPr>
            </w:pPr>
            <w:r>
              <w:rPr>
                <w:rFonts w:ascii="Times New Roman" w:hAnsi="Times New Roman" w:cs="Times New Roman"/>
                <w:lang w:val="ru-RU"/>
              </w:rPr>
              <w:t xml:space="preserve">Базовая организация </w:t>
            </w:r>
            <w:r w:rsidR="00B71A41" w:rsidRPr="00091045">
              <w:rPr>
                <w:rFonts w:ascii="Times New Roman" w:hAnsi="Times New Roman" w:cs="Times New Roman"/>
                <w:lang w:val="ru-RU"/>
              </w:rPr>
              <w:t xml:space="preserve">информирует </w:t>
            </w:r>
            <w:r w:rsidR="00B71A41" w:rsidRPr="00091045">
              <w:rPr>
                <w:rFonts w:ascii="Times New Roman" w:eastAsia="Times New Roman" w:hAnsi="Times New Roman" w:cs="Times New Roman"/>
                <w:lang w:val="ru-RU"/>
              </w:rPr>
              <w:t>У</w:t>
            </w:r>
            <w:r w:rsidR="00B71A41" w:rsidRPr="00091045">
              <w:rPr>
                <w:rFonts w:ascii="Times New Roman" w:hAnsi="Times New Roman" w:cs="Times New Roman"/>
                <w:lang w:val="ru-RU"/>
              </w:rPr>
              <w:t xml:space="preserve">частвующих студентов о порядке и сроках отбора и зачисления в </w:t>
            </w:r>
            <w:r w:rsidR="00F6431A">
              <w:rPr>
                <w:rFonts w:ascii="Times New Roman" w:eastAsia="Times New Roman" w:hAnsi="Times New Roman" w:cs="Times New Roman"/>
                <w:lang w:val="ru-RU"/>
              </w:rPr>
              <w:t>Организацию-</w:t>
            </w:r>
            <w:r w:rsidR="006B3BA3" w:rsidRPr="00091045">
              <w:rPr>
                <w:rFonts w:ascii="Times New Roman" w:eastAsia="Times New Roman" w:hAnsi="Times New Roman" w:cs="Times New Roman"/>
                <w:lang w:val="ru-RU"/>
              </w:rPr>
              <w:t>участник</w:t>
            </w:r>
            <w:r w:rsidR="004D4FD8">
              <w:rPr>
                <w:rFonts w:ascii="Times New Roman" w:eastAsia="Times New Roman" w:hAnsi="Times New Roman" w:cs="Times New Roman"/>
                <w:lang w:val="ru-RU"/>
              </w:rPr>
              <w:t>а</w:t>
            </w:r>
            <w:r w:rsidR="00B71A41" w:rsidRPr="00091045">
              <w:rPr>
                <w:rFonts w:ascii="Times New Roman" w:hAnsi="Times New Roman" w:cs="Times New Roman"/>
                <w:lang w:val="ru-RU"/>
              </w:rPr>
              <w:t>.</w:t>
            </w:r>
          </w:p>
          <w:p w14:paraId="59D56F6E" w14:textId="77777777" w:rsidR="00F42635" w:rsidRPr="00091045" w:rsidRDefault="00F42635" w:rsidP="00C419DA">
            <w:pPr>
              <w:spacing w:line="240" w:lineRule="auto"/>
              <w:jc w:val="both"/>
              <w:rPr>
                <w:rFonts w:ascii="Times New Roman" w:hAnsi="Times New Roman" w:cs="Times New Roman"/>
                <w:lang w:val="ru-RU"/>
              </w:rPr>
            </w:pPr>
          </w:p>
          <w:p w14:paraId="6C20BA42" w14:textId="4FE775BB" w:rsidR="00B71A41" w:rsidRPr="00091045" w:rsidRDefault="00B71A41" w:rsidP="00C419DA">
            <w:pPr>
              <w:spacing w:line="240" w:lineRule="auto"/>
              <w:jc w:val="both"/>
              <w:rPr>
                <w:rFonts w:ascii="Times New Roman" w:hAnsi="Times New Roman" w:cs="Times New Roman"/>
                <w:lang w:val="ru-RU"/>
              </w:rPr>
            </w:pPr>
            <w:r w:rsidRPr="00091045">
              <w:rPr>
                <w:rFonts w:ascii="Times New Roman" w:hAnsi="Times New Roman" w:cs="Times New Roman"/>
                <w:lang w:val="ru-RU"/>
              </w:rPr>
              <w:t>Студенты, участвующие в Программе дв</w:t>
            </w:r>
            <w:r w:rsidRPr="00091045">
              <w:rPr>
                <w:rFonts w:ascii="Times New Roman" w:eastAsia="Times New Roman" w:hAnsi="Times New Roman" w:cs="Times New Roman"/>
                <w:lang w:val="ru-RU"/>
              </w:rPr>
              <w:t xml:space="preserve">ух </w:t>
            </w:r>
            <w:r w:rsidRPr="00091045">
              <w:rPr>
                <w:rFonts w:ascii="Times New Roman" w:hAnsi="Times New Roman" w:cs="Times New Roman"/>
                <w:lang w:val="ru-RU"/>
              </w:rPr>
              <w:t xml:space="preserve">дипломов, зачисляются в </w:t>
            </w:r>
            <w:r w:rsidR="006B3BA3" w:rsidRPr="00091045">
              <w:rPr>
                <w:rFonts w:ascii="Times New Roman" w:hAnsi="Times New Roman" w:cs="Times New Roman"/>
                <w:lang w:val="ru-RU"/>
              </w:rPr>
              <w:t>Организацию</w:t>
            </w:r>
            <w:r w:rsidR="00F6431A">
              <w:rPr>
                <w:rFonts w:ascii="Times New Roman" w:hAnsi="Times New Roman" w:cs="Times New Roman"/>
                <w:lang w:val="ru-RU"/>
              </w:rPr>
              <w:t>-</w:t>
            </w:r>
            <w:r w:rsidR="006B3BA3" w:rsidRPr="00091045">
              <w:rPr>
                <w:rFonts w:ascii="Times New Roman" w:hAnsi="Times New Roman" w:cs="Times New Roman"/>
                <w:lang w:val="ru-RU"/>
              </w:rPr>
              <w:t>участник</w:t>
            </w:r>
            <w:r w:rsidR="004D4FD8">
              <w:rPr>
                <w:rFonts w:ascii="Times New Roman" w:hAnsi="Times New Roman" w:cs="Times New Roman"/>
                <w:lang w:val="ru-RU"/>
              </w:rPr>
              <w:t>а</w:t>
            </w:r>
            <w:r w:rsidRPr="00091045">
              <w:rPr>
                <w:rFonts w:ascii="Times New Roman" w:eastAsia="Times New Roman" w:hAnsi="Times New Roman" w:cs="Times New Roman"/>
                <w:lang w:val="ru-RU"/>
              </w:rPr>
              <w:t xml:space="preserve"> </w:t>
            </w:r>
            <w:r w:rsidRPr="00091045">
              <w:rPr>
                <w:rFonts w:ascii="Times New Roman" w:hAnsi="Times New Roman" w:cs="Times New Roman"/>
                <w:lang w:val="ru-RU"/>
              </w:rPr>
              <w:t xml:space="preserve">в качестве студентов, оставаясь при этом студентами </w:t>
            </w:r>
            <w:r w:rsidR="00323B64" w:rsidRPr="00091045">
              <w:rPr>
                <w:rFonts w:ascii="Times New Roman" w:eastAsia="Times New Roman" w:hAnsi="Times New Roman" w:cs="Times New Roman"/>
                <w:lang w:val="ru-RU"/>
              </w:rPr>
              <w:t>Базов</w:t>
            </w:r>
            <w:r w:rsidR="00323B64">
              <w:rPr>
                <w:rFonts w:ascii="Times New Roman" w:eastAsia="Times New Roman" w:hAnsi="Times New Roman" w:cs="Times New Roman"/>
                <w:lang w:val="ru-RU"/>
              </w:rPr>
              <w:t>ой организации</w:t>
            </w:r>
            <w:r w:rsidRPr="00091045">
              <w:rPr>
                <w:rFonts w:ascii="Times New Roman" w:eastAsia="Times New Roman" w:hAnsi="Times New Roman" w:cs="Times New Roman"/>
                <w:lang w:val="ru-RU"/>
              </w:rPr>
              <w:t xml:space="preserve"> в соответствии с национальным законодательством и локальными актами каждого Университета.</w:t>
            </w:r>
          </w:p>
          <w:p w14:paraId="3E965403" w14:textId="77777777" w:rsidR="00B71A41" w:rsidRPr="00091045" w:rsidRDefault="00B71A41" w:rsidP="00C419DA">
            <w:pPr>
              <w:spacing w:line="240" w:lineRule="auto"/>
              <w:jc w:val="both"/>
              <w:rPr>
                <w:rFonts w:ascii="Times New Roman" w:hAnsi="Times New Roman" w:cs="Times New Roman"/>
                <w:lang w:val="ru-RU"/>
              </w:rPr>
            </w:pPr>
          </w:p>
          <w:p w14:paraId="2821CF6F" w14:textId="1E09D298" w:rsidR="00B71A41" w:rsidRPr="00091045" w:rsidRDefault="00B71A41" w:rsidP="00C419DA">
            <w:pPr>
              <w:spacing w:line="240" w:lineRule="auto"/>
              <w:jc w:val="both"/>
              <w:rPr>
                <w:rFonts w:ascii="Times New Roman" w:eastAsia="Times New Roman" w:hAnsi="Times New Roman" w:cs="Times New Roman"/>
                <w:lang w:val="ru-RU"/>
              </w:rPr>
            </w:pPr>
            <w:r w:rsidRPr="00091045">
              <w:rPr>
                <w:rFonts w:ascii="Times New Roman" w:eastAsia="Times New Roman" w:hAnsi="Times New Roman" w:cs="Times New Roman"/>
                <w:lang w:val="ru-RU"/>
              </w:rPr>
              <w:t xml:space="preserve">Студенты, успешно выполнившие в полном объеме все требования Образовательной программы </w:t>
            </w:r>
            <w:r w:rsidR="00F6431A">
              <w:rPr>
                <w:rFonts w:ascii="Times New Roman" w:eastAsia="Times New Roman" w:hAnsi="Times New Roman" w:cs="Times New Roman"/>
              </w:rPr>
              <w:t>[</w:t>
            </w:r>
            <w:r w:rsidR="00F6431A" w:rsidRPr="00F36370">
              <w:rPr>
                <w:rFonts w:ascii="Times New Roman" w:eastAsia="Times New Roman" w:hAnsi="Times New Roman" w:cs="Times New Roman"/>
                <w:highlight w:val="yellow"/>
              </w:rPr>
              <w:t>наименование университета-партнера</w:t>
            </w:r>
            <w:r w:rsidR="00F6431A">
              <w:rPr>
                <w:rFonts w:ascii="Times New Roman" w:eastAsia="Times New Roman" w:hAnsi="Times New Roman" w:cs="Times New Roman"/>
              </w:rPr>
              <w:t>]</w:t>
            </w:r>
            <w:r w:rsidRPr="00091045">
              <w:rPr>
                <w:rFonts w:ascii="Times New Roman" w:eastAsia="Times New Roman" w:hAnsi="Times New Roman" w:cs="Times New Roman"/>
                <w:lang w:val="ru-RU"/>
              </w:rPr>
              <w:t xml:space="preserve"> и Образовательной программы НИУ ВШЭ, могут быть допущены до прохождения государственной итоговой аттестации.</w:t>
            </w:r>
          </w:p>
          <w:p w14:paraId="341F8EB8" w14:textId="77777777" w:rsidR="00B71A41" w:rsidRPr="00091045" w:rsidRDefault="00B71A41" w:rsidP="00C419DA">
            <w:pPr>
              <w:spacing w:line="240" w:lineRule="auto"/>
              <w:jc w:val="both"/>
              <w:rPr>
                <w:rFonts w:ascii="Times New Roman" w:eastAsia="Times New Roman" w:hAnsi="Times New Roman" w:cs="Times New Roman"/>
                <w:lang w:val="ru-RU"/>
              </w:rPr>
            </w:pPr>
          </w:p>
          <w:p w14:paraId="4BF64078" w14:textId="7F2346CE" w:rsidR="00BF41B7" w:rsidRPr="00091045" w:rsidRDefault="00B71A41" w:rsidP="00F6431A">
            <w:pPr>
              <w:spacing w:line="240" w:lineRule="auto"/>
              <w:jc w:val="both"/>
              <w:rPr>
                <w:rFonts w:ascii="Times New Roman" w:eastAsia="Times New Roman" w:hAnsi="Times New Roman" w:cs="Times New Roman"/>
                <w:lang w:val="ru-RU"/>
              </w:rPr>
            </w:pPr>
            <w:r w:rsidRPr="00091045">
              <w:rPr>
                <w:rFonts w:ascii="Times New Roman" w:eastAsia="Times New Roman" w:hAnsi="Times New Roman" w:cs="Times New Roman"/>
                <w:lang w:val="ru-RU"/>
              </w:rPr>
              <w:t>В случае отчисления студента с одной образовательной программы, он должен быть отчислен с Программы двух дипломов.</w:t>
            </w:r>
          </w:p>
        </w:tc>
      </w:tr>
      <w:tr w:rsidR="00B71A41" w:rsidRPr="00091045" w14:paraId="3A672C02" w14:textId="77777777" w:rsidTr="00193734">
        <w:tc>
          <w:tcPr>
            <w:tcW w:w="5103" w:type="dxa"/>
            <w:shd w:val="clear" w:color="auto" w:fill="auto"/>
          </w:tcPr>
          <w:p w14:paraId="383CAF61" w14:textId="77777777" w:rsidR="00B71A41" w:rsidRPr="0063529E" w:rsidRDefault="00B71A41" w:rsidP="00C419DA">
            <w:pPr>
              <w:spacing w:line="240" w:lineRule="auto"/>
              <w:rPr>
                <w:rFonts w:ascii="Times New Roman" w:hAnsi="Times New Roman" w:cs="Times New Roman"/>
                <w:b/>
                <w:lang w:val="en-GB"/>
              </w:rPr>
            </w:pPr>
            <w:r w:rsidRPr="0063529E">
              <w:rPr>
                <w:rFonts w:ascii="Times New Roman" w:hAnsi="Times New Roman" w:cs="Times New Roman"/>
                <w:b/>
                <w:lang w:val="en-GB"/>
              </w:rPr>
              <w:lastRenderedPageBreak/>
              <w:t>3.3. Number of Students Participating in the Double Degree Programme</w:t>
            </w:r>
          </w:p>
          <w:p w14:paraId="0B20F256" w14:textId="77777777" w:rsidR="00A62FE9" w:rsidRPr="0063529E" w:rsidRDefault="00A62FE9" w:rsidP="00C419DA">
            <w:pPr>
              <w:spacing w:line="240" w:lineRule="auto"/>
              <w:jc w:val="both"/>
              <w:rPr>
                <w:rFonts w:ascii="Times New Roman" w:hAnsi="Times New Roman" w:cs="Times New Roman"/>
                <w:lang w:val="en-GB"/>
              </w:rPr>
            </w:pPr>
          </w:p>
          <w:p w14:paraId="09FD7568" w14:textId="3FD2941A" w:rsidR="00B71A41" w:rsidRPr="0063529E" w:rsidRDefault="00B71A41" w:rsidP="00C419DA">
            <w:pPr>
              <w:spacing w:line="240" w:lineRule="auto"/>
              <w:jc w:val="both"/>
              <w:rPr>
                <w:rFonts w:ascii="Times New Roman" w:hAnsi="Times New Roman" w:cs="Times New Roman"/>
                <w:lang w:val="en-GB"/>
              </w:rPr>
            </w:pPr>
            <w:r w:rsidRPr="0063529E">
              <w:rPr>
                <w:rFonts w:ascii="Times New Roman" w:hAnsi="Times New Roman" w:cs="Times New Roman"/>
                <w:highlight w:val="yellow"/>
                <w:lang w:val="en-GB"/>
              </w:rPr>
              <w:t xml:space="preserve">Up to </w:t>
            </w:r>
            <w:r w:rsidR="00531020" w:rsidRPr="0063529E">
              <w:rPr>
                <w:rFonts w:ascii="Times New Roman" w:hAnsi="Times New Roman" w:cs="Times New Roman"/>
                <w:highlight w:val="yellow"/>
                <w:lang w:val="en-GB"/>
              </w:rPr>
              <w:t>_</w:t>
            </w:r>
            <w:r w:rsidRPr="0063529E">
              <w:rPr>
                <w:rFonts w:ascii="Times New Roman" w:hAnsi="Times New Roman" w:cs="Times New Roman"/>
                <w:highlight w:val="yellow"/>
                <w:lang w:val="en-GB"/>
              </w:rPr>
              <w:t xml:space="preserve"> students</w:t>
            </w:r>
            <w:r w:rsidRPr="0063529E">
              <w:rPr>
                <w:rFonts w:ascii="Times New Roman" w:hAnsi="Times New Roman" w:cs="Times New Roman"/>
                <w:lang w:val="en-GB"/>
              </w:rPr>
              <w:t xml:space="preserve"> participating in the Double Degree Programme can be accepted by the Host University every year. This number can be raised upon </w:t>
            </w:r>
            <w:r w:rsidR="000A370B" w:rsidRPr="0063529E">
              <w:rPr>
                <w:rFonts w:ascii="Times New Roman" w:hAnsi="Times New Roman" w:cs="Times New Roman"/>
                <w:lang w:val="en-GB"/>
              </w:rPr>
              <w:t xml:space="preserve">mutual </w:t>
            </w:r>
            <w:r w:rsidRPr="0063529E">
              <w:rPr>
                <w:rFonts w:ascii="Times New Roman" w:hAnsi="Times New Roman" w:cs="Times New Roman"/>
                <w:lang w:val="en-GB"/>
              </w:rPr>
              <w:t xml:space="preserve">agreement between </w:t>
            </w:r>
            <w:r w:rsidR="00531020" w:rsidRPr="0063529E">
              <w:rPr>
                <w:rFonts w:ascii="Times New Roman" w:hAnsi="Times New Roman"/>
                <w:lang w:val="en-GB"/>
              </w:rPr>
              <w:t>[</w:t>
            </w:r>
            <w:r w:rsidR="00531020" w:rsidRPr="0063529E">
              <w:rPr>
                <w:rFonts w:ascii="Times New Roman" w:hAnsi="Times New Roman"/>
                <w:highlight w:val="yellow"/>
                <w:lang w:val="en-GB"/>
              </w:rPr>
              <w:t>name of the partner university</w:t>
            </w:r>
            <w:r w:rsidR="00531020" w:rsidRPr="0063529E">
              <w:rPr>
                <w:rFonts w:ascii="Times New Roman" w:hAnsi="Times New Roman"/>
                <w:lang w:val="en-GB"/>
              </w:rPr>
              <w:t>]</w:t>
            </w:r>
            <w:r w:rsidR="005247A6" w:rsidRPr="0063529E">
              <w:rPr>
                <w:rFonts w:ascii="Times New Roman" w:hAnsi="Times New Roman" w:cs="Times New Roman"/>
                <w:lang w:val="en-GB"/>
              </w:rPr>
              <w:t xml:space="preserve"> </w:t>
            </w:r>
            <w:r w:rsidRPr="0063529E">
              <w:rPr>
                <w:rFonts w:ascii="Times New Roman" w:hAnsi="Times New Roman" w:cs="Times New Roman"/>
                <w:lang w:val="en-GB"/>
              </w:rPr>
              <w:t>and HSE University.</w:t>
            </w:r>
          </w:p>
          <w:p w14:paraId="348D1D41" w14:textId="77777777" w:rsidR="00516CC6" w:rsidRPr="0063529E" w:rsidRDefault="00516CC6" w:rsidP="00C419DA">
            <w:pPr>
              <w:spacing w:line="240" w:lineRule="auto"/>
              <w:jc w:val="both"/>
              <w:rPr>
                <w:rFonts w:ascii="Times New Roman" w:eastAsia="Times New Roman" w:hAnsi="Times New Roman" w:cs="Times New Roman"/>
                <w:lang w:val="en-GB"/>
              </w:rPr>
            </w:pPr>
          </w:p>
          <w:p w14:paraId="6BA5FFDA" w14:textId="71B0B33E" w:rsidR="00B71A41" w:rsidRPr="0063529E" w:rsidRDefault="00637E43" w:rsidP="00C419DA">
            <w:pPr>
              <w:spacing w:line="240" w:lineRule="auto"/>
              <w:jc w:val="both"/>
              <w:rPr>
                <w:rFonts w:ascii="Times New Roman" w:eastAsia="Times New Roman" w:hAnsi="Times New Roman" w:cs="Times New Roman"/>
                <w:lang w:val="en-GB"/>
              </w:rPr>
            </w:pPr>
            <w:r w:rsidRPr="0063529E">
              <w:rPr>
                <w:rFonts w:ascii="Times New Roman" w:eastAsia="Times New Roman" w:hAnsi="Times New Roman" w:cs="Times New Roman"/>
                <w:lang w:val="en-GB"/>
              </w:rPr>
              <w:lastRenderedPageBreak/>
              <w:t>The</w:t>
            </w:r>
            <w:r w:rsidR="00B71A41" w:rsidRPr="0063529E">
              <w:rPr>
                <w:rFonts w:ascii="Times New Roman" w:eastAsia="Times New Roman" w:hAnsi="Times New Roman" w:cs="Times New Roman"/>
                <w:lang w:val="en-GB"/>
              </w:rPr>
              <w:t xml:space="preserve"> Double Degree Programme </w:t>
            </w:r>
            <w:r w:rsidRPr="0063529E">
              <w:rPr>
                <w:rFonts w:ascii="Times New Roman" w:eastAsia="Times New Roman" w:hAnsi="Times New Roman" w:cs="Times New Roman"/>
                <w:lang w:val="en-GB"/>
              </w:rPr>
              <w:t xml:space="preserve">details </w:t>
            </w:r>
            <w:r w:rsidR="00B71A41" w:rsidRPr="0063529E">
              <w:rPr>
                <w:rFonts w:ascii="Times New Roman" w:eastAsia="Times New Roman" w:hAnsi="Times New Roman" w:cs="Times New Roman"/>
                <w:lang w:val="en-GB"/>
              </w:rPr>
              <w:t xml:space="preserve">for a specific Student, including start and completion dates, qualifying exam dates, the rules and procedures for the </w:t>
            </w:r>
            <w:r w:rsidR="00531020" w:rsidRPr="0063529E">
              <w:rPr>
                <w:rFonts w:ascii="Times New Roman" w:eastAsia="Times New Roman" w:hAnsi="Times New Roman" w:cs="Times New Roman"/>
                <w:lang w:val="en-GB"/>
              </w:rPr>
              <w:t>thesis</w:t>
            </w:r>
            <w:r w:rsidR="00B71A41" w:rsidRPr="0063529E">
              <w:rPr>
                <w:rFonts w:ascii="Times New Roman" w:eastAsia="Times New Roman" w:hAnsi="Times New Roman" w:cs="Times New Roman"/>
                <w:lang w:val="en-GB"/>
              </w:rPr>
              <w:t xml:space="preserve"> </w:t>
            </w:r>
            <w:r w:rsidR="005F19B7" w:rsidRPr="005F19B7">
              <w:rPr>
                <w:rFonts w:ascii="Times New Roman" w:eastAsia="Times New Roman" w:hAnsi="Times New Roman" w:cs="Times New Roman"/>
                <w:lang w:val="en-GB"/>
              </w:rPr>
              <w:t>defence</w:t>
            </w:r>
            <w:r w:rsidR="00B71A41" w:rsidRPr="0063529E">
              <w:rPr>
                <w:rFonts w:ascii="Times New Roman" w:eastAsia="Times New Roman" w:hAnsi="Times New Roman" w:cs="Times New Roman"/>
                <w:lang w:val="en-GB"/>
              </w:rPr>
              <w:t xml:space="preserve">, the location of the </w:t>
            </w:r>
            <w:r w:rsidR="00531020" w:rsidRPr="0063529E">
              <w:rPr>
                <w:rFonts w:ascii="Times New Roman" w:eastAsia="Times New Roman" w:hAnsi="Times New Roman" w:cs="Times New Roman"/>
                <w:lang w:val="en-GB"/>
              </w:rPr>
              <w:t>thesis</w:t>
            </w:r>
            <w:r w:rsidR="00B71A41" w:rsidRPr="0063529E">
              <w:rPr>
                <w:rFonts w:ascii="Times New Roman" w:eastAsia="Times New Roman" w:hAnsi="Times New Roman" w:cs="Times New Roman"/>
                <w:lang w:val="en-GB"/>
              </w:rPr>
              <w:t xml:space="preserve"> </w:t>
            </w:r>
            <w:r w:rsidR="005F19B7" w:rsidRPr="005F19B7">
              <w:rPr>
                <w:rFonts w:ascii="Times New Roman" w:eastAsia="Times New Roman" w:hAnsi="Times New Roman" w:cs="Times New Roman"/>
                <w:lang w:val="en-GB"/>
              </w:rPr>
              <w:t>defence</w:t>
            </w:r>
            <w:r w:rsidR="00B71A41" w:rsidRPr="0063529E">
              <w:rPr>
                <w:rFonts w:ascii="Times New Roman" w:eastAsia="Times New Roman" w:hAnsi="Times New Roman" w:cs="Times New Roman"/>
                <w:lang w:val="en-GB"/>
              </w:rPr>
              <w:t>, the names of advisors, financial obligations and commitments, course requirements, language requirements and degrees to be awarded to the student by the Universities must be agreed in writing by the Parties before the Student is accepted into the Double Degree Programme.</w:t>
            </w:r>
          </w:p>
          <w:p w14:paraId="5A553093" w14:textId="77777777" w:rsidR="00B71A41" w:rsidRPr="0063529E" w:rsidRDefault="00B71A41" w:rsidP="00C419DA">
            <w:pPr>
              <w:spacing w:line="240" w:lineRule="auto"/>
              <w:jc w:val="both"/>
              <w:rPr>
                <w:rFonts w:ascii="Times New Roman" w:eastAsia="Times New Roman" w:hAnsi="Times New Roman" w:cs="Times New Roman"/>
                <w:lang w:val="en-GB"/>
              </w:rPr>
            </w:pPr>
          </w:p>
          <w:p w14:paraId="11356447" w14:textId="77777777" w:rsidR="00B71A41" w:rsidRPr="0063529E" w:rsidRDefault="00B71A41" w:rsidP="00C419DA">
            <w:pPr>
              <w:spacing w:line="240" w:lineRule="auto"/>
              <w:jc w:val="both"/>
              <w:rPr>
                <w:rFonts w:ascii="Times New Roman" w:eastAsia="Times New Roman" w:hAnsi="Times New Roman" w:cs="Times New Roman"/>
                <w:lang w:val="en-GB"/>
              </w:rPr>
            </w:pPr>
          </w:p>
          <w:p w14:paraId="4854A859" w14:textId="77777777" w:rsidR="00B71A41" w:rsidRPr="0063529E" w:rsidRDefault="00B71A41" w:rsidP="00C419DA">
            <w:pPr>
              <w:spacing w:line="240" w:lineRule="auto"/>
              <w:jc w:val="both"/>
              <w:rPr>
                <w:rFonts w:ascii="Times New Roman" w:hAnsi="Times New Roman" w:cs="Times New Roman"/>
                <w:lang w:val="en-GB"/>
              </w:rPr>
            </w:pPr>
          </w:p>
        </w:tc>
        <w:tc>
          <w:tcPr>
            <w:tcW w:w="4962" w:type="dxa"/>
            <w:shd w:val="clear" w:color="auto" w:fill="auto"/>
          </w:tcPr>
          <w:p w14:paraId="72CB2CC7" w14:textId="77777777" w:rsidR="00B71A41" w:rsidRPr="00091045" w:rsidRDefault="00B71A41" w:rsidP="00C419DA">
            <w:pPr>
              <w:keepNext/>
              <w:keepLines/>
              <w:spacing w:line="240" w:lineRule="auto"/>
              <w:rPr>
                <w:rFonts w:ascii="Times New Roman" w:hAnsi="Times New Roman" w:cs="Times New Roman"/>
                <w:b/>
                <w:lang w:val="ru-RU"/>
              </w:rPr>
            </w:pPr>
            <w:bookmarkStart w:id="6" w:name="_heading=h.2et92p0" w:colFirst="0" w:colLast="0"/>
            <w:bookmarkEnd w:id="6"/>
            <w:r w:rsidRPr="00091045">
              <w:rPr>
                <w:rFonts w:ascii="Times New Roman" w:hAnsi="Times New Roman" w:cs="Times New Roman"/>
                <w:b/>
                <w:lang w:val="ru-RU"/>
              </w:rPr>
              <w:lastRenderedPageBreak/>
              <w:t xml:space="preserve">3.3. Число студентов, участвующих в </w:t>
            </w:r>
            <w:r w:rsidRPr="00091045">
              <w:rPr>
                <w:rFonts w:ascii="Times New Roman" w:eastAsia="Times New Roman" w:hAnsi="Times New Roman" w:cs="Times New Roman"/>
                <w:b/>
                <w:lang w:val="ru-RU"/>
              </w:rPr>
              <w:t>Программе</w:t>
            </w:r>
            <w:r w:rsidRPr="00091045">
              <w:rPr>
                <w:rFonts w:ascii="Times New Roman" w:hAnsi="Times New Roman" w:cs="Times New Roman"/>
                <w:b/>
                <w:lang w:val="ru-RU"/>
              </w:rPr>
              <w:t xml:space="preserve"> двух дипломов</w:t>
            </w:r>
          </w:p>
          <w:p w14:paraId="7781D550" w14:textId="77777777" w:rsidR="00A62FE9" w:rsidRPr="00091045" w:rsidRDefault="00A62FE9" w:rsidP="00C419DA">
            <w:pPr>
              <w:spacing w:line="240" w:lineRule="auto"/>
              <w:jc w:val="both"/>
              <w:rPr>
                <w:rFonts w:ascii="Times New Roman" w:hAnsi="Times New Roman" w:cs="Times New Roman"/>
                <w:lang w:val="ru-RU"/>
              </w:rPr>
            </w:pPr>
          </w:p>
          <w:p w14:paraId="4AE14430" w14:textId="1E39142F" w:rsidR="00F36370" w:rsidRPr="00091045" w:rsidRDefault="006B3BA3" w:rsidP="00C419DA">
            <w:pPr>
              <w:spacing w:line="240" w:lineRule="auto"/>
              <w:jc w:val="both"/>
              <w:rPr>
                <w:rFonts w:ascii="Times New Roman" w:hAnsi="Times New Roman" w:cs="Times New Roman"/>
                <w:lang w:val="ru-RU"/>
              </w:rPr>
            </w:pPr>
            <w:r w:rsidRPr="00091045">
              <w:rPr>
                <w:rFonts w:ascii="Times New Roman" w:hAnsi="Times New Roman" w:cs="Times New Roman"/>
                <w:lang w:val="ru-RU"/>
              </w:rPr>
              <w:t>Базов</w:t>
            </w:r>
            <w:r w:rsidR="00323B64">
              <w:rPr>
                <w:rFonts w:ascii="Times New Roman" w:hAnsi="Times New Roman" w:cs="Times New Roman"/>
                <w:lang w:val="ru-RU"/>
              </w:rPr>
              <w:t>ая</w:t>
            </w:r>
            <w:r w:rsidRPr="00091045">
              <w:rPr>
                <w:rFonts w:ascii="Times New Roman" w:hAnsi="Times New Roman" w:cs="Times New Roman"/>
                <w:lang w:val="ru-RU"/>
              </w:rPr>
              <w:t xml:space="preserve"> </w:t>
            </w:r>
            <w:r w:rsidR="00323B64">
              <w:rPr>
                <w:rFonts w:ascii="Times New Roman" w:hAnsi="Times New Roman" w:cs="Times New Roman"/>
                <w:lang w:val="ru-RU"/>
              </w:rPr>
              <w:t>организация</w:t>
            </w:r>
            <w:r w:rsidR="00843D4C">
              <w:rPr>
                <w:rFonts w:ascii="Times New Roman" w:hAnsi="Times New Roman" w:cs="Times New Roman"/>
                <w:lang w:val="ru-RU"/>
              </w:rPr>
              <w:t xml:space="preserve"> принимает </w:t>
            </w:r>
            <w:r w:rsidR="00843D4C" w:rsidRPr="00843D4C">
              <w:rPr>
                <w:rFonts w:ascii="Times New Roman" w:hAnsi="Times New Roman" w:cs="Times New Roman"/>
                <w:highlight w:val="yellow"/>
                <w:lang w:val="ru-RU"/>
              </w:rPr>
              <w:t>не более _</w:t>
            </w:r>
            <w:r w:rsidR="00B71A41" w:rsidRPr="00843D4C">
              <w:rPr>
                <w:rFonts w:ascii="Times New Roman" w:hAnsi="Times New Roman" w:cs="Times New Roman"/>
                <w:highlight w:val="yellow"/>
                <w:lang w:val="ru-RU"/>
              </w:rPr>
              <w:t xml:space="preserve"> студентов</w:t>
            </w:r>
            <w:r w:rsidR="00B71A41" w:rsidRPr="00091045">
              <w:rPr>
                <w:rFonts w:ascii="Times New Roman" w:hAnsi="Times New Roman" w:cs="Times New Roman"/>
                <w:lang w:val="ru-RU"/>
              </w:rPr>
              <w:t xml:space="preserve"> для участия в Программе двух дипломов в год. Их число может быть увеличено по договоренности между </w:t>
            </w:r>
            <w:r w:rsidR="00843D4C">
              <w:rPr>
                <w:rFonts w:ascii="Times New Roman" w:eastAsia="Times New Roman" w:hAnsi="Times New Roman" w:cs="Times New Roman"/>
              </w:rPr>
              <w:t>[</w:t>
            </w:r>
            <w:r w:rsidR="00843D4C" w:rsidRPr="00F36370">
              <w:rPr>
                <w:rFonts w:ascii="Times New Roman" w:eastAsia="Times New Roman" w:hAnsi="Times New Roman" w:cs="Times New Roman"/>
                <w:highlight w:val="yellow"/>
              </w:rPr>
              <w:t>наименование университета-партнера</w:t>
            </w:r>
            <w:r w:rsidR="00843D4C">
              <w:rPr>
                <w:rFonts w:ascii="Times New Roman" w:eastAsia="Times New Roman" w:hAnsi="Times New Roman" w:cs="Times New Roman"/>
              </w:rPr>
              <w:t>]</w:t>
            </w:r>
            <w:r w:rsidR="00F36370" w:rsidRPr="00091045">
              <w:rPr>
                <w:rFonts w:ascii="Times New Roman" w:hAnsi="Times New Roman" w:cs="Times New Roman"/>
                <w:lang w:val="ru-RU"/>
              </w:rPr>
              <w:t xml:space="preserve"> и НИУ ВШЭ.</w:t>
            </w:r>
          </w:p>
          <w:p w14:paraId="13F94DC2" w14:textId="77777777" w:rsidR="00516CC6" w:rsidRDefault="00516CC6" w:rsidP="00C419DA">
            <w:pPr>
              <w:spacing w:line="240" w:lineRule="auto"/>
              <w:jc w:val="both"/>
              <w:rPr>
                <w:rFonts w:ascii="Times New Roman" w:eastAsia="Times New Roman" w:hAnsi="Times New Roman" w:cs="Times New Roman"/>
                <w:lang w:val="ru-RU"/>
              </w:rPr>
            </w:pPr>
          </w:p>
          <w:p w14:paraId="4466B22F" w14:textId="0B00301F" w:rsidR="00B71A41" w:rsidRPr="00091045" w:rsidRDefault="00B71A41" w:rsidP="00C419DA">
            <w:pPr>
              <w:spacing w:line="240" w:lineRule="auto"/>
              <w:jc w:val="both"/>
              <w:rPr>
                <w:rFonts w:ascii="Times New Roman" w:hAnsi="Times New Roman" w:cs="Times New Roman"/>
                <w:lang w:val="ru-RU"/>
              </w:rPr>
            </w:pPr>
            <w:r w:rsidRPr="00091045">
              <w:rPr>
                <w:rFonts w:ascii="Times New Roman" w:eastAsia="Times New Roman" w:hAnsi="Times New Roman" w:cs="Times New Roman"/>
                <w:lang w:val="ru-RU"/>
              </w:rPr>
              <w:lastRenderedPageBreak/>
              <w:t xml:space="preserve">Подробная информация о Программе двух дипломов для каждого </w:t>
            </w:r>
            <w:r w:rsidR="00323B64">
              <w:rPr>
                <w:rFonts w:ascii="Times New Roman" w:eastAsia="Times New Roman" w:hAnsi="Times New Roman" w:cs="Times New Roman"/>
                <w:lang w:val="ru-RU"/>
              </w:rPr>
              <w:t>с</w:t>
            </w:r>
            <w:r w:rsidRPr="00091045">
              <w:rPr>
                <w:rFonts w:ascii="Times New Roman" w:eastAsia="Times New Roman" w:hAnsi="Times New Roman" w:cs="Times New Roman"/>
                <w:lang w:val="ru-RU"/>
              </w:rPr>
              <w:t xml:space="preserve">тудента, включая даты ее начала и окончания, сведения о датах аттестационных испытаний, правилах и процедурах проведения защиты </w:t>
            </w:r>
            <w:r w:rsidR="007112D8" w:rsidRPr="00091045">
              <w:rPr>
                <w:rFonts w:ascii="Times New Roman" w:hAnsi="Times New Roman" w:cs="Times New Roman"/>
                <w:lang w:val="ru-RU"/>
              </w:rPr>
              <w:t>выпускной квалификационной работы</w:t>
            </w:r>
            <w:r w:rsidRPr="00091045">
              <w:rPr>
                <w:rFonts w:ascii="Times New Roman" w:eastAsia="Times New Roman" w:hAnsi="Times New Roman" w:cs="Times New Roman"/>
                <w:lang w:val="ru-RU"/>
              </w:rPr>
              <w:t xml:space="preserve">, месте проведения защиты </w:t>
            </w:r>
            <w:r w:rsidR="007112D8" w:rsidRPr="00091045">
              <w:rPr>
                <w:rFonts w:ascii="Times New Roman" w:hAnsi="Times New Roman" w:cs="Times New Roman"/>
                <w:lang w:val="ru-RU"/>
              </w:rPr>
              <w:t>выпускной квалификационной работы</w:t>
            </w:r>
            <w:r w:rsidRPr="00091045">
              <w:rPr>
                <w:rFonts w:ascii="Times New Roman" w:eastAsia="Times New Roman" w:hAnsi="Times New Roman" w:cs="Times New Roman"/>
                <w:lang w:val="ru-RU"/>
              </w:rPr>
              <w:t xml:space="preserve">, именах научных руководителей, финансовых обязательствах, требованиях к обучению по дисциплинам, уровню владения языком, а также о степенях, присуждаемых </w:t>
            </w:r>
            <w:r w:rsidR="00323B64">
              <w:rPr>
                <w:rFonts w:ascii="Times New Roman" w:eastAsia="Times New Roman" w:hAnsi="Times New Roman" w:cs="Times New Roman"/>
                <w:lang w:val="ru-RU"/>
              </w:rPr>
              <w:t>с</w:t>
            </w:r>
            <w:r w:rsidRPr="00091045">
              <w:rPr>
                <w:rFonts w:ascii="Times New Roman" w:eastAsia="Times New Roman" w:hAnsi="Times New Roman" w:cs="Times New Roman"/>
                <w:lang w:val="ru-RU"/>
              </w:rPr>
              <w:t xml:space="preserve">туденту Университетами, должна быть согласована Сторонами письменно до того, как </w:t>
            </w:r>
            <w:r w:rsidR="00323B64">
              <w:rPr>
                <w:rFonts w:ascii="Times New Roman" w:eastAsia="Times New Roman" w:hAnsi="Times New Roman" w:cs="Times New Roman"/>
                <w:lang w:val="ru-RU"/>
              </w:rPr>
              <w:t>с</w:t>
            </w:r>
            <w:r w:rsidRPr="00091045">
              <w:rPr>
                <w:rFonts w:ascii="Times New Roman" w:eastAsia="Times New Roman" w:hAnsi="Times New Roman" w:cs="Times New Roman"/>
                <w:lang w:val="ru-RU"/>
              </w:rPr>
              <w:t>тудент будет при</w:t>
            </w:r>
            <w:r w:rsidR="005247A6" w:rsidRPr="00091045">
              <w:rPr>
                <w:rFonts w:ascii="Times New Roman" w:eastAsia="Times New Roman" w:hAnsi="Times New Roman" w:cs="Times New Roman"/>
                <w:lang w:val="ru-RU"/>
              </w:rPr>
              <w:t>нят на бакалав</w:t>
            </w:r>
            <w:r w:rsidR="0004027D" w:rsidRPr="00091045">
              <w:rPr>
                <w:rFonts w:ascii="Times New Roman" w:eastAsia="Times New Roman" w:hAnsi="Times New Roman" w:cs="Times New Roman"/>
                <w:lang w:val="ru-RU"/>
              </w:rPr>
              <w:t xml:space="preserve">рскую </w:t>
            </w:r>
            <w:r w:rsidRPr="00091045">
              <w:rPr>
                <w:rFonts w:ascii="Times New Roman" w:eastAsia="Times New Roman" w:hAnsi="Times New Roman" w:cs="Times New Roman"/>
                <w:lang w:val="ru-RU"/>
              </w:rPr>
              <w:t>Программу двух дипломов.</w:t>
            </w:r>
            <w:r w:rsidRPr="00091045">
              <w:rPr>
                <w:rFonts w:ascii="Times New Roman" w:hAnsi="Times New Roman" w:cs="Times New Roman"/>
                <w:lang w:val="ru-RU"/>
              </w:rPr>
              <w:t xml:space="preserve"> </w:t>
            </w:r>
          </w:p>
          <w:p w14:paraId="32CE9642" w14:textId="77777777" w:rsidR="00A62FE9" w:rsidRPr="00091045" w:rsidRDefault="00A62FE9" w:rsidP="00C419DA">
            <w:pPr>
              <w:spacing w:line="240" w:lineRule="auto"/>
              <w:jc w:val="both"/>
              <w:rPr>
                <w:rFonts w:ascii="Times New Roman" w:hAnsi="Times New Roman" w:cs="Times New Roman"/>
                <w:lang w:val="ru-RU"/>
              </w:rPr>
            </w:pPr>
          </w:p>
        </w:tc>
      </w:tr>
      <w:tr w:rsidR="00B71A41" w:rsidRPr="00091045" w14:paraId="220465D7" w14:textId="77777777" w:rsidTr="00193734">
        <w:trPr>
          <w:trHeight w:val="836"/>
        </w:trPr>
        <w:tc>
          <w:tcPr>
            <w:tcW w:w="5103" w:type="dxa"/>
            <w:shd w:val="clear" w:color="auto" w:fill="auto"/>
          </w:tcPr>
          <w:p w14:paraId="23100DE3" w14:textId="77777777" w:rsidR="00B71A41" w:rsidRPr="0063529E" w:rsidRDefault="00B71A41" w:rsidP="00C419DA">
            <w:pPr>
              <w:spacing w:line="240" w:lineRule="auto"/>
              <w:rPr>
                <w:rFonts w:ascii="Times New Roman" w:hAnsi="Times New Roman" w:cs="Times New Roman"/>
                <w:b/>
                <w:lang w:val="en-GB"/>
              </w:rPr>
            </w:pPr>
            <w:r w:rsidRPr="0063529E">
              <w:rPr>
                <w:rFonts w:ascii="Times New Roman" w:hAnsi="Times New Roman" w:cs="Times New Roman"/>
                <w:b/>
                <w:lang w:val="en-GB"/>
              </w:rPr>
              <w:lastRenderedPageBreak/>
              <w:t>3.4. Academic Environment</w:t>
            </w:r>
          </w:p>
          <w:p w14:paraId="39F18A0B" w14:textId="77777777" w:rsidR="00B71A41" w:rsidRPr="0063529E" w:rsidRDefault="00B71A41" w:rsidP="00C419DA">
            <w:pPr>
              <w:spacing w:line="240" w:lineRule="auto"/>
              <w:jc w:val="both"/>
              <w:rPr>
                <w:rFonts w:ascii="Times New Roman" w:hAnsi="Times New Roman" w:cs="Times New Roman"/>
                <w:lang w:val="en-GB"/>
              </w:rPr>
            </w:pPr>
          </w:p>
          <w:p w14:paraId="024993E7" w14:textId="77777777" w:rsidR="00B71A41" w:rsidRPr="0063529E" w:rsidRDefault="00B71A41" w:rsidP="00C419DA">
            <w:pPr>
              <w:spacing w:line="240" w:lineRule="auto"/>
              <w:rPr>
                <w:rFonts w:ascii="Times New Roman" w:hAnsi="Times New Roman" w:cs="Times New Roman"/>
                <w:b/>
                <w:lang w:val="en-GB"/>
              </w:rPr>
            </w:pPr>
            <w:r w:rsidRPr="0063529E">
              <w:rPr>
                <w:rFonts w:ascii="Times New Roman" w:hAnsi="Times New Roman" w:cs="Times New Roman"/>
                <w:b/>
                <w:lang w:val="en-GB"/>
              </w:rPr>
              <w:t>3.4.1. Academic Mobility of Students</w:t>
            </w:r>
          </w:p>
          <w:p w14:paraId="5BBBB878" w14:textId="5F8601B7" w:rsidR="00B71A41" w:rsidRPr="0063529E" w:rsidRDefault="00B71A41" w:rsidP="00C419DA">
            <w:pPr>
              <w:spacing w:line="240" w:lineRule="auto"/>
              <w:jc w:val="both"/>
              <w:rPr>
                <w:rFonts w:ascii="Times New Roman" w:hAnsi="Times New Roman" w:cs="Times New Roman"/>
                <w:lang w:val="en-GB"/>
              </w:rPr>
            </w:pPr>
            <w:r w:rsidRPr="0063529E">
              <w:rPr>
                <w:rFonts w:ascii="Times New Roman" w:hAnsi="Times New Roman" w:cs="Times New Roman"/>
                <w:lang w:val="en-GB"/>
              </w:rPr>
              <w:t xml:space="preserve">During the period of study under the Home University’s degree programme, students shall </w:t>
            </w:r>
            <w:r w:rsidR="00531020" w:rsidRPr="0063529E">
              <w:rPr>
                <w:rFonts w:ascii="Times New Roman" w:eastAsia="Times New Roman" w:hAnsi="Times New Roman" w:cs="Times New Roman"/>
                <w:lang w:val="en-GB"/>
              </w:rPr>
              <w:t>master</w:t>
            </w:r>
            <w:r w:rsidRPr="0063529E">
              <w:rPr>
                <w:rFonts w:ascii="Times New Roman" w:hAnsi="Times New Roman" w:cs="Times New Roman"/>
                <w:lang w:val="en-GB"/>
              </w:rPr>
              <w:t xml:space="preserve"> courses of the Host University, as specified in Annex 1 to the Agreement.</w:t>
            </w:r>
          </w:p>
          <w:p w14:paraId="4BA0AC3C" w14:textId="77777777" w:rsidR="00B71A41" w:rsidRPr="0063529E" w:rsidRDefault="00B71A41" w:rsidP="00C419DA">
            <w:pPr>
              <w:spacing w:line="240" w:lineRule="auto"/>
              <w:jc w:val="both"/>
              <w:rPr>
                <w:rFonts w:ascii="Times New Roman" w:hAnsi="Times New Roman" w:cs="Times New Roman"/>
                <w:lang w:val="en-GB"/>
              </w:rPr>
            </w:pPr>
          </w:p>
          <w:p w14:paraId="6DFC6611" w14:textId="4B73453B" w:rsidR="00B71A41" w:rsidRPr="0063529E" w:rsidRDefault="00B71A41" w:rsidP="00C419DA">
            <w:pPr>
              <w:spacing w:line="240" w:lineRule="auto"/>
              <w:jc w:val="both"/>
              <w:rPr>
                <w:rFonts w:ascii="Times New Roman" w:hAnsi="Times New Roman" w:cs="Times New Roman"/>
                <w:lang w:val="en-GB"/>
              </w:rPr>
            </w:pPr>
            <w:r w:rsidRPr="0063529E">
              <w:rPr>
                <w:rFonts w:ascii="Times New Roman" w:eastAsia="Times New Roman" w:hAnsi="Times New Roman" w:cs="Times New Roman"/>
                <w:lang w:val="en-GB"/>
              </w:rPr>
              <w:t xml:space="preserve">For </w:t>
            </w:r>
            <w:r w:rsidR="00ED5A55" w:rsidRPr="0063529E">
              <w:rPr>
                <w:rFonts w:ascii="Times New Roman" w:eastAsia="Times New Roman" w:hAnsi="Times New Roman" w:cs="Times New Roman"/>
                <w:lang w:val="en-GB"/>
              </w:rPr>
              <w:t>Bachelor’s</w:t>
            </w:r>
            <w:r w:rsidRPr="0063529E">
              <w:rPr>
                <w:rFonts w:ascii="Times New Roman" w:hAnsi="Times New Roman" w:cs="Times New Roman"/>
                <w:lang w:val="en-GB"/>
              </w:rPr>
              <w:t xml:space="preserve"> courses </w:t>
            </w:r>
            <w:r w:rsidRPr="0063529E">
              <w:rPr>
                <w:rFonts w:ascii="Times New Roman" w:eastAsia="Times New Roman" w:hAnsi="Times New Roman" w:cs="Times New Roman"/>
                <w:lang w:val="en-GB"/>
              </w:rPr>
              <w:t>at</w:t>
            </w:r>
            <w:r w:rsidRPr="0063529E">
              <w:rPr>
                <w:rFonts w:ascii="Times New Roman" w:hAnsi="Times New Roman" w:cs="Times New Roman"/>
                <w:lang w:val="en-GB"/>
              </w:rPr>
              <w:t xml:space="preserve"> </w:t>
            </w:r>
            <w:r w:rsidR="00531020" w:rsidRPr="0063529E">
              <w:rPr>
                <w:rFonts w:ascii="Times New Roman" w:hAnsi="Times New Roman"/>
                <w:lang w:val="en-GB"/>
              </w:rPr>
              <w:t>[</w:t>
            </w:r>
            <w:r w:rsidR="00531020" w:rsidRPr="0063529E">
              <w:rPr>
                <w:rFonts w:ascii="Times New Roman" w:hAnsi="Times New Roman"/>
                <w:highlight w:val="yellow"/>
                <w:lang w:val="en-GB"/>
              </w:rPr>
              <w:t>name of the partner university</w:t>
            </w:r>
            <w:r w:rsidR="00531020" w:rsidRPr="0063529E">
              <w:rPr>
                <w:rFonts w:ascii="Times New Roman" w:hAnsi="Times New Roman"/>
                <w:lang w:val="en-GB"/>
              </w:rPr>
              <w:t>]</w:t>
            </w:r>
            <w:r w:rsidRPr="0063529E">
              <w:rPr>
                <w:rFonts w:ascii="Times New Roman" w:eastAsia="Times New Roman" w:hAnsi="Times New Roman" w:cs="Times New Roman"/>
                <w:lang w:val="en-GB"/>
              </w:rPr>
              <w:t>,</w:t>
            </w:r>
            <w:r w:rsidRPr="0063529E">
              <w:rPr>
                <w:rFonts w:ascii="Times New Roman" w:hAnsi="Times New Roman" w:cs="Times New Roman"/>
                <w:lang w:val="en-GB"/>
              </w:rPr>
              <w:t xml:space="preserve"> HSE University students </w:t>
            </w:r>
            <w:r w:rsidR="0004027D" w:rsidRPr="0063529E">
              <w:rPr>
                <w:rFonts w:ascii="Times New Roman" w:hAnsi="Times New Roman" w:cs="Times New Roman"/>
                <w:highlight w:val="yellow"/>
                <w:lang w:val="en-GB"/>
              </w:rPr>
              <w:t xml:space="preserve">study at </w:t>
            </w:r>
            <w:r w:rsidR="00531020" w:rsidRPr="0063529E">
              <w:rPr>
                <w:rFonts w:ascii="Times New Roman" w:hAnsi="Times New Roman"/>
                <w:highlight w:val="yellow"/>
                <w:lang w:val="en-GB"/>
              </w:rPr>
              <w:t>[name of the partner university]</w:t>
            </w:r>
            <w:r w:rsidR="0004027D" w:rsidRPr="0063529E">
              <w:rPr>
                <w:rFonts w:ascii="Times New Roman" w:hAnsi="Times New Roman" w:cs="Times New Roman"/>
                <w:highlight w:val="yellow"/>
                <w:lang w:val="en-GB"/>
              </w:rPr>
              <w:t xml:space="preserve"> </w:t>
            </w:r>
            <w:r w:rsidR="006101C9" w:rsidRPr="0063529E">
              <w:rPr>
                <w:rFonts w:ascii="Times New Roman" w:hAnsi="Times New Roman" w:cs="Times New Roman"/>
                <w:highlight w:val="yellow"/>
                <w:lang w:val="en-GB"/>
              </w:rPr>
              <w:t xml:space="preserve">during [please indicate the period] </w:t>
            </w:r>
            <w:r w:rsidR="0004027D" w:rsidRPr="0063529E">
              <w:rPr>
                <w:rFonts w:ascii="Times New Roman" w:hAnsi="Times New Roman" w:cs="Times New Roman"/>
                <w:highlight w:val="yellow"/>
                <w:lang w:val="en-GB"/>
              </w:rPr>
              <w:t>years of stud</w:t>
            </w:r>
            <w:r w:rsidR="0059513D" w:rsidRPr="0063529E">
              <w:rPr>
                <w:rFonts w:ascii="Times New Roman" w:hAnsi="Times New Roman" w:cs="Times New Roman"/>
                <w:highlight w:val="yellow"/>
                <w:lang w:val="en-GB"/>
              </w:rPr>
              <w:t>i</w:t>
            </w:r>
            <w:r w:rsidR="0004027D" w:rsidRPr="0063529E">
              <w:rPr>
                <w:rFonts w:ascii="Times New Roman" w:hAnsi="Times New Roman" w:cs="Times New Roman"/>
                <w:highlight w:val="yellow"/>
                <w:lang w:val="en-GB"/>
              </w:rPr>
              <w:t>es</w:t>
            </w:r>
            <w:r w:rsidR="00531020" w:rsidRPr="0063529E">
              <w:rPr>
                <w:rFonts w:ascii="Times New Roman" w:hAnsi="Times New Roman" w:cs="Times New Roman"/>
                <w:lang w:val="en-GB"/>
              </w:rPr>
              <w:t>.</w:t>
            </w:r>
          </w:p>
          <w:p w14:paraId="06E48614" w14:textId="38AD923E" w:rsidR="00B71A41" w:rsidRPr="0063529E" w:rsidRDefault="00B71A41" w:rsidP="00C419DA">
            <w:pPr>
              <w:spacing w:line="240" w:lineRule="auto"/>
              <w:jc w:val="both"/>
              <w:rPr>
                <w:rFonts w:ascii="Times New Roman" w:eastAsia="Times New Roman" w:hAnsi="Times New Roman" w:cs="Times New Roman"/>
                <w:lang w:val="en-GB"/>
              </w:rPr>
            </w:pPr>
          </w:p>
          <w:p w14:paraId="75D028F7" w14:textId="77777777" w:rsidR="0094293C" w:rsidRPr="0063529E" w:rsidRDefault="0094293C" w:rsidP="00C419DA">
            <w:pPr>
              <w:spacing w:line="240" w:lineRule="auto"/>
              <w:jc w:val="both"/>
              <w:rPr>
                <w:rFonts w:ascii="Times New Roman" w:eastAsia="Times New Roman" w:hAnsi="Times New Roman" w:cs="Times New Roman"/>
                <w:lang w:val="en-GB"/>
              </w:rPr>
            </w:pPr>
          </w:p>
          <w:p w14:paraId="07F84FF6" w14:textId="684805B9" w:rsidR="00B71A41" w:rsidRPr="0063529E" w:rsidRDefault="00B71A41" w:rsidP="00C419DA">
            <w:pPr>
              <w:spacing w:line="240" w:lineRule="auto"/>
              <w:jc w:val="both"/>
              <w:rPr>
                <w:rFonts w:ascii="Times New Roman" w:eastAsia="Times New Roman" w:hAnsi="Times New Roman" w:cs="Times New Roman"/>
                <w:lang w:val="en-GB"/>
              </w:rPr>
            </w:pPr>
            <w:r w:rsidRPr="0063529E">
              <w:rPr>
                <w:rFonts w:ascii="Times New Roman" w:eastAsia="Times New Roman" w:hAnsi="Times New Roman" w:cs="Times New Roman"/>
                <w:lang w:val="en-GB"/>
              </w:rPr>
              <w:t xml:space="preserve">For </w:t>
            </w:r>
            <w:r w:rsidR="00ED5A55" w:rsidRPr="0063529E">
              <w:rPr>
                <w:rFonts w:ascii="Times New Roman" w:eastAsia="Times New Roman" w:hAnsi="Times New Roman" w:cs="Times New Roman"/>
                <w:lang w:val="en-GB"/>
              </w:rPr>
              <w:t>Bachelor’s</w:t>
            </w:r>
            <w:r w:rsidRPr="0063529E">
              <w:rPr>
                <w:rFonts w:ascii="Times New Roman" w:eastAsia="Times New Roman" w:hAnsi="Times New Roman" w:cs="Times New Roman"/>
                <w:lang w:val="en-GB"/>
              </w:rPr>
              <w:t xml:space="preserve"> courses at HSE University, </w:t>
            </w:r>
            <w:r w:rsidR="00531020" w:rsidRPr="0063529E">
              <w:rPr>
                <w:rFonts w:ascii="Times New Roman" w:hAnsi="Times New Roman"/>
                <w:lang w:val="en-GB"/>
              </w:rPr>
              <w:t>[</w:t>
            </w:r>
            <w:r w:rsidR="00531020" w:rsidRPr="0063529E">
              <w:rPr>
                <w:rFonts w:ascii="Times New Roman" w:hAnsi="Times New Roman"/>
                <w:highlight w:val="yellow"/>
                <w:lang w:val="en-GB"/>
              </w:rPr>
              <w:t>name of the partner university</w:t>
            </w:r>
            <w:r w:rsidR="00531020" w:rsidRPr="0063529E">
              <w:rPr>
                <w:rFonts w:ascii="Times New Roman" w:hAnsi="Times New Roman"/>
                <w:lang w:val="en-GB"/>
              </w:rPr>
              <w:t>]</w:t>
            </w:r>
            <w:r w:rsidR="005247A6" w:rsidRPr="0063529E">
              <w:rPr>
                <w:rFonts w:ascii="Times New Roman" w:hAnsi="Times New Roman" w:cs="Times New Roman"/>
                <w:lang w:val="en-GB"/>
              </w:rPr>
              <w:t xml:space="preserve"> </w:t>
            </w:r>
            <w:r w:rsidRPr="0063529E">
              <w:rPr>
                <w:rFonts w:ascii="Times New Roman" w:hAnsi="Times New Roman" w:cs="Times New Roman"/>
                <w:highlight w:val="yellow"/>
                <w:lang w:val="en-GB"/>
              </w:rPr>
              <w:t xml:space="preserve">students </w:t>
            </w:r>
            <w:r w:rsidR="0004027D" w:rsidRPr="0063529E">
              <w:rPr>
                <w:rFonts w:ascii="Times New Roman" w:hAnsi="Times New Roman" w:cs="Times New Roman"/>
                <w:highlight w:val="yellow"/>
                <w:lang w:val="en-GB"/>
              </w:rPr>
              <w:t xml:space="preserve">study at HSE University </w:t>
            </w:r>
            <w:r w:rsidR="001805BA" w:rsidRPr="0063529E">
              <w:rPr>
                <w:rFonts w:ascii="Times New Roman" w:hAnsi="Times New Roman" w:cs="Times New Roman"/>
                <w:highlight w:val="yellow"/>
                <w:lang w:val="en-GB"/>
              </w:rPr>
              <w:t xml:space="preserve">during </w:t>
            </w:r>
            <w:r w:rsidR="0004027D" w:rsidRPr="0063529E">
              <w:rPr>
                <w:rFonts w:ascii="Times New Roman" w:hAnsi="Times New Roman" w:cs="Times New Roman"/>
                <w:highlight w:val="yellow"/>
                <w:lang w:val="en-GB"/>
              </w:rPr>
              <w:t xml:space="preserve">their </w:t>
            </w:r>
            <w:r w:rsidR="00B715CB" w:rsidRPr="0063529E">
              <w:rPr>
                <w:rFonts w:ascii="Times New Roman" w:hAnsi="Times New Roman" w:cs="Times New Roman"/>
                <w:highlight w:val="yellow"/>
                <w:lang w:val="en-GB"/>
              </w:rPr>
              <w:t>[please indicate the period]</w:t>
            </w:r>
            <w:r w:rsidR="00B715CB" w:rsidRPr="00B715CB">
              <w:rPr>
                <w:rFonts w:ascii="Times New Roman" w:hAnsi="Times New Roman" w:cs="Times New Roman"/>
                <w:highlight w:val="yellow"/>
                <w:lang w:val="en-US"/>
              </w:rPr>
              <w:t xml:space="preserve"> </w:t>
            </w:r>
            <w:r w:rsidR="0004027D" w:rsidRPr="0063529E">
              <w:rPr>
                <w:rFonts w:ascii="Times New Roman" w:hAnsi="Times New Roman" w:cs="Times New Roman"/>
                <w:highlight w:val="yellow"/>
                <w:lang w:val="en-GB"/>
              </w:rPr>
              <w:t>years of studies</w:t>
            </w:r>
            <w:r w:rsidR="0004027D" w:rsidRPr="0063529E">
              <w:rPr>
                <w:rFonts w:ascii="Times New Roman" w:hAnsi="Times New Roman" w:cs="Times New Roman"/>
                <w:lang w:val="en-GB"/>
              </w:rPr>
              <w:t xml:space="preserve">. </w:t>
            </w:r>
          </w:p>
          <w:p w14:paraId="5C2047AA" w14:textId="68F6BAA6" w:rsidR="00B71A41" w:rsidRPr="0063529E" w:rsidRDefault="00B71A41" w:rsidP="00C419DA">
            <w:pPr>
              <w:spacing w:line="240" w:lineRule="auto"/>
              <w:jc w:val="both"/>
              <w:rPr>
                <w:rFonts w:ascii="Times New Roman" w:hAnsi="Times New Roman" w:cs="Times New Roman"/>
                <w:lang w:val="en-GB"/>
              </w:rPr>
            </w:pPr>
          </w:p>
          <w:p w14:paraId="5C636B2A" w14:textId="77777777" w:rsidR="0094293C" w:rsidRPr="0063529E" w:rsidRDefault="0094293C" w:rsidP="00C419DA">
            <w:pPr>
              <w:spacing w:line="240" w:lineRule="auto"/>
              <w:jc w:val="both"/>
              <w:rPr>
                <w:rFonts w:ascii="Times New Roman" w:hAnsi="Times New Roman" w:cs="Times New Roman"/>
                <w:lang w:val="en-GB"/>
              </w:rPr>
            </w:pPr>
          </w:p>
          <w:p w14:paraId="5D6A208B" w14:textId="3F4912CA" w:rsidR="00B71A41" w:rsidRPr="0063529E" w:rsidRDefault="001805BA" w:rsidP="00C419DA">
            <w:pPr>
              <w:spacing w:line="240" w:lineRule="auto"/>
              <w:jc w:val="both"/>
              <w:rPr>
                <w:rFonts w:ascii="Times New Roman" w:hAnsi="Times New Roman" w:cs="Times New Roman"/>
                <w:lang w:val="en-GB"/>
              </w:rPr>
            </w:pPr>
            <w:r w:rsidRPr="0063529E">
              <w:rPr>
                <w:rFonts w:ascii="Times New Roman" w:hAnsi="Times New Roman" w:cs="Times New Roman"/>
                <w:lang w:val="en-GB"/>
              </w:rPr>
              <w:t>O</w:t>
            </w:r>
            <w:r w:rsidR="009872FC" w:rsidRPr="0063529E">
              <w:rPr>
                <w:rFonts w:ascii="Times New Roman" w:hAnsi="Times New Roman" w:cs="Times New Roman"/>
                <w:lang w:val="en-GB"/>
              </w:rPr>
              <w:t>ngoing assessment</w:t>
            </w:r>
            <w:r w:rsidRPr="0063529E">
              <w:rPr>
                <w:rFonts w:ascii="Times New Roman" w:hAnsi="Times New Roman" w:cs="Times New Roman"/>
                <w:lang w:val="en-GB"/>
              </w:rPr>
              <w:t>s</w:t>
            </w:r>
            <w:r w:rsidR="00B71A41" w:rsidRPr="0063529E">
              <w:rPr>
                <w:rFonts w:ascii="Times New Roman" w:hAnsi="Times New Roman" w:cs="Times New Roman"/>
                <w:lang w:val="en-GB"/>
              </w:rPr>
              <w:t xml:space="preserve"> of students’ academic performance</w:t>
            </w:r>
            <w:r w:rsidR="009872FC" w:rsidRPr="0063529E">
              <w:rPr>
                <w:rFonts w:ascii="Times New Roman" w:hAnsi="Times New Roman" w:cs="Times New Roman"/>
                <w:lang w:val="en-GB"/>
              </w:rPr>
              <w:t>, as well as interim assessment</w:t>
            </w:r>
            <w:r w:rsidRPr="0063529E">
              <w:rPr>
                <w:rFonts w:ascii="Times New Roman" w:hAnsi="Times New Roman" w:cs="Times New Roman"/>
                <w:lang w:val="en-GB"/>
              </w:rPr>
              <w:t>s</w:t>
            </w:r>
            <w:r w:rsidR="00B71A41" w:rsidRPr="0063529E">
              <w:rPr>
                <w:rFonts w:ascii="Times New Roman" w:hAnsi="Times New Roman" w:cs="Times New Roman"/>
                <w:lang w:val="en-GB"/>
              </w:rPr>
              <w:t xml:space="preserve"> in the forms </w:t>
            </w:r>
            <w:r w:rsidRPr="0063529E">
              <w:rPr>
                <w:rFonts w:ascii="Times New Roman" w:hAnsi="Times New Roman" w:cs="Times New Roman"/>
                <w:lang w:val="en-GB"/>
              </w:rPr>
              <w:t>outlined</w:t>
            </w:r>
            <w:r w:rsidR="00B71A41" w:rsidRPr="0063529E">
              <w:rPr>
                <w:rFonts w:ascii="Times New Roman" w:hAnsi="Times New Roman" w:cs="Times New Roman"/>
                <w:lang w:val="en-GB"/>
              </w:rPr>
              <w:t xml:space="preserve"> in the degree programme</w:t>
            </w:r>
            <w:r w:rsidRPr="0063529E">
              <w:rPr>
                <w:rFonts w:ascii="Times New Roman" w:hAnsi="Times New Roman" w:cs="Times New Roman"/>
                <w:lang w:val="en-GB"/>
              </w:rPr>
              <w:t xml:space="preserve"> curricula</w:t>
            </w:r>
            <w:r w:rsidR="00B71A41" w:rsidRPr="0063529E">
              <w:rPr>
                <w:rFonts w:ascii="Times New Roman" w:hAnsi="Times New Roman" w:cs="Times New Roman"/>
                <w:lang w:val="en-GB"/>
              </w:rPr>
              <w:t xml:space="preserve"> and in a manner established by the </w:t>
            </w:r>
            <w:r w:rsidRPr="0063529E">
              <w:rPr>
                <w:rFonts w:ascii="Times New Roman" w:hAnsi="Times New Roman" w:cs="Times New Roman"/>
                <w:lang w:val="en-GB"/>
              </w:rPr>
              <w:t xml:space="preserve">internal </w:t>
            </w:r>
            <w:r w:rsidR="00B71A41" w:rsidRPr="0063529E">
              <w:rPr>
                <w:rFonts w:ascii="Times New Roman" w:hAnsi="Times New Roman" w:cs="Times New Roman"/>
                <w:lang w:val="en-GB"/>
              </w:rPr>
              <w:t xml:space="preserve">regulations of the Parties, shall be </w:t>
            </w:r>
            <w:r w:rsidRPr="0063529E">
              <w:rPr>
                <w:rFonts w:ascii="Times New Roman" w:hAnsi="Times New Roman" w:cs="Times New Roman"/>
                <w:lang w:val="en-GB"/>
              </w:rPr>
              <w:t xml:space="preserve">conducted throughout the duration of </w:t>
            </w:r>
            <w:r w:rsidR="00B71A41" w:rsidRPr="0063529E">
              <w:rPr>
                <w:rFonts w:ascii="Times New Roman" w:hAnsi="Times New Roman" w:cs="Times New Roman"/>
                <w:lang w:val="en-GB"/>
              </w:rPr>
              <w:t xml:space="preserve">studies under the Home University’s degree programme and </w:t>
            </w:r>
            <w:r w:rsidRPr="0063529E">
              <w:rPr>
                <w:rFonts w:ascii="Times New Roman" w:hAnsi="Times New Roman" w:cs="Times New Roman"/>
                <w:lang w:val="en-GB"/>
              </w:rPr>
              <w:t xml:space="preserve">under </w:t>
            </w:r>
            <w:r w:rsidR="00B71A41" w:rsidRPr="0063529E">
              <w:rPr>
                <w:rFonts w:ascii="Times New Roman" w:hAnsi="Times New Roman" w:cs="Times New Roman"/>
                <w:lang w:val="en-GB"/>
              </w:rPr>
              <w:t>the courses of</w:t>
            </w:r>
            <w:r w:rsidRPr="0063529E">
              <w:rPr>
                <w:rFonts w:ascii="Times New Roman" w:hAnsi="Times New Roman" w:cs="Times New Roman"/>
                <w:lang w:val="en-GB"/>
              </w:rPr>
              <w:t>fered by</w:t>
            </w:r>
            <w:r w:rsidR="00B71A41" w:rsidRPr="0063529E">
              <w:rPr>
                <w:rFonts w:ascii="Times New Roman" w:hAnsi="Times New Roman" w:cs="Times New Roman"/>
                <w:lang w:val="en-GB"/>
              </w:rPr>
              <w:t xml:space="preserve"> the Host University. </w:t>
            </w:r>
          </w:p>
          <w:p w14:paraId="4B6F61E4" w14:textId="77777777" w:rsidR="00B71A41" w:rsidRPr="0063529E" w:rsidRDefault="00B71A41" w:rsidP="00C419DA">
            <w:pPr>
              <w:spacing w:line="240" w:lineRule="auto"/>
              <w:jc w:val="both"/>
              <w:rPr>
                <w:rFonts w:ascii="Times New Roman" w:hAnsi="Times New Roman" w:cs="Times New Roman"/>
                <w:lang w:val="en-GB"/>
              </w:rPr>
            </w:pPr>
          </w:p>
          <w:p w14:paraId="0B0B492A" w14:textId="77777777" w:rsidR="009C0FDE" w:rsidRPr="0063529E" w:rsidRDefault="009C0FDE" w:rsidP="00C419DA">
            <w:pPr>
              <w:spacing w:line="240" w:lineRule="auto"/>
              <w:jc w:val="both"/>
              <w:rPr>
                <w:rFonts w:ascii="Times New Roman" w:hAnsi="Times New Roman" w:cs="Times New Roman"/>
                <w:lang w:val="en-GB"/>
              </w:rPr>
            </w:pPr>
          </w:p>
          <w:p w14:paraId="302D76F5" w14:textId="7720B5E5" w:rsidR="000A448A" w:rsidRPr="0063529E" w:rsidRDefault="001805BA" w:rsidP="0094293C">
            <w:pPr>
              <w:spacing w:line="240" w:lineRule="auto"/>
              <w:jc w:val="both"/>
              <w:rPr>
                <w:rFonts w:ascii="Times New Roman" w:hAnsi="Times New Roman" w:cs="Times New Roman"/>
                <w:lang w:val="en-GB"/>
              </w:rPr>
            </w:pPr>
            <w:r w:rsidRPr="0063529E">
              <w:rPr>
                <w:rFonts w:ascii="Times New Roman" w:eastAsia="Times New Roman" w:hAnsi="Times New Roman" w:cs="Times New Roman"/>
                <w:lang w:val="en-GB"/>
              </w:rPr>
              <w:t>The Host University shall provide an academic record, detailing the courses and activities undertaken by students along with the credit points earned, to the Home University.</w:t>
            </w:r>
          </w:p>
          <w:p w14:paraId="2AB42E61" w14:textId="6038C404" w:rsidR="0094293C" w:rsidRDefault="0094293C" w:rsidP="0094293C">
            <w:pPr>
              <w:spacing w:line="240" w:lineRule="auto"/>
              <w:jc w:val="both"/>
              <w:rPr>
                <w:rFonts w:ascii="Times New Roman" w:hAnsi="Times New Roman" w:cs="Times New Roman"/>
                <w:lang w:val="en-GB"/>
              </w:rPr>
            </w:pPr>
          </w:p>
          <w:p w14:paraId="7CC4AEDB" w14:textId="77777777" w:rsidR="0063529E" w:rsidRPr="0063529E" w:rsidRDefault="0063529E" w:rsidP="0094293C">
            <w:pPr>
              <w:spacing w:line="240" w:lineRule="auto"/>
              <w:jc w:val="both"/>
              <w:rPr>
                <w:rFonts w:ascii="Times New Roman" w:hAnsi="Times New Roman" w:cs="Times New Roman"/>
                <w:lang w:val="en-GB"/>
              </w:rPr>
            </w:pPr>
          </w:p>
          <w:p w14:paraId="5B397164" w14:textId="77777777" w:rsidR="00B71A41" w:rsidRPr="0063529E" w:rsidRDefault="00B71A41" w:rsidP="0094293C">
            <w:pPr>
              <w:spacing w:line="240" w:lineRule="auto"/>
              <w:rPr>
                <w:rFonts w:ascii="Times New Roman" w:hAnsi="Times New Roman" w:cs="Times New Roman"/>
                <w:b/>
                <w:lang w:val="en-GB"/>
              </w:rPr>
            </w:pPr>
            <w:r w:rsidRPr="0063529E">
              <w:rPr>
                <w:rFonts w:ascii="Times New Roman" w:hAnsi="Times New Roman" w:cs="Times New Roman"/>
                <w:b/>
                <w:lang w:val="en-GB"/>
              </w:rPr>
              <w:t>3.4.2 Mode of Study</w:t>
            </w:r>
          </w:p>
          <w:p w14:paraId="45BFE1BE" w14:textId="481B5050" w:rsidR="00B71A41" w:rsidRPr="0063529E" w:rsidRDefault="00B71A41" w:rsidP="00C419DA">
            <w:pPr>
              <w:spacing w:line="240" w:lineRule="auto"/>
              <w:jc w:val="both"/>
              <w:rPr>
                <w:rFonts w:ascii="Times New Roman" w:hAnsi="Times New Roman" w:cs="Times New Roman"/>
                <w:lang w:val="en-GB"/>
              </w:rPr>
            </w:pPr>
            <w:r w:rsidRPr="0063529E">
              <w:rPr>
                <w:rFonts w:ascii="Times New Roman" w:hAnsi="Times New Roman" w:cs="Times New Roman"/>
                <w:lang w:val="en-GB"/>
              </w:rPr>
              <w:t xml:space="preserve">At </w:t>
            </w:r>
            <w:r w:rsidR="007B02C5" w:rsidRPr="0063529E">
              <w:rPr>
                <w:rFonts w:ascii="Times New Roman" w:hAnsi="Times New Roman"/>
                <w:lang w:val="en-GB"/>
              </w:rPr>
              <w:t>[</w:t>
            </w:r>
            <w:r w:rsidR="007B02C5" w:rsidRPr="0063529E">
              <w:rPr>
                <w:rFonts w:ascii="Times New Roman" w:hAnsi="Times New Roman"/>
                <w:highlight w:val="yellow"/>
                <w:lang w:val="en-GB"/>
              </w:rPr>
              <w:t>name of the partner university</w:t>
            </w:r>
            <w:r w:rsidR="007B02C5" w:rsidRPr="0063529E">
              <w:rPr>
                <w:rFonts w:ascii="Times New Roman" w:hAnsi="Times New Roman"/>
                <w:lang w:val="en-GB"/>
              </w:rPr>
              <w:t>]</w:t>
            </w:r>
            <w:r w:rsidRPr="0063529E">
              <w:rPr>
                <w:rFonts w:ascii="Times New Roman" w:hAnsi="Times New Roman" w:cs="Times New Roman"/>
                <w:lang w:val="en-GB"/>
              </w:rPr>
              <w:t xml:space="preserve">, </w:t>
            </w:r>
            <w:r w:rsidRPr="0063529E">
              <w:rPr>
                <w:rFonts w:ascii="Times New Roman" w:eastAsia="Times New Roman" w:hAnsi="Times New Roman" w:cs="Times New Roman"/>
                <w:lang w:val="en-GB"/>
              </w:rPr>
              <w:t>the</w:t>
            </w:r>
            <w:r w:rsidRPr="0063529E">
              <w:rPr>
                <w:rFonts w:ascii="Times New Roman" w:hAnsi="Times New Roman" w:cs="Times New Roman"/>
                <w:lang w:val="en-GB"/>
              </w:rPr>
              <w:t xml:space="preserve"> educational content of the </w:t>
            </w:r>
            <w:r w:rsidR="004A752B" w:rsidRPr="0063529E">
              <w:rPr>
                <w:rFonts w:ascii="Times New Roman" w:eastAsia="Times New Roman" w:hAnsi="Times New Roman" w:cs="Times New Roman"/>
                <w:lang w:val="en-GB"/>
              </w:rPr>
              <w:t>degree</w:t>
            </w:r>
            <w:r w:rsidRPr="0063529E">
              <w:rPr>
                <w:rFonts w:ascii="Times New Roman" w:eastAsia="Times New Roman" w:hAnsi="Times New Roman" w:cs="Times New Roman"/>
                <w:lang w:val="en-GB"/>
              </w:rPr>
              <w:t xml:space="preserve"> program</w:t>
            </w:r>
            <w:r w:rsidR="0059513D" w:rsidRPr="0063529E">
              <w:rPr>
                <w:rFonts w:ascii="Times New Roman" w:eastAsia="Times New Roman" w:hAnsi="Times New Roman" w:cs="Times New Roman"/>
                <w:lang w:val="en-GB"/>
              </w:rPr>
              <w:t>me</w:t>
            </w:r>
            <w:r w:rsidRPr="0063529E">
              <w:rPr>
                <w:rFonts w:ascii="Times New Roman" w:hAnsi="Times New Roman" w:cs="Times New Roman"/>
                <w:lang w:val="en-GB"/>
              </w:rPr>
              <w:t xml:space="preserve"> is </w:t>
            </w:r>
            <w:r w:rsidRPr="0063529E">
              <w:rPr>
                <w:rFonts w:ascii="Times New Roman" w:eastAsia="Times New Roman" w:hAnsi="Times New Roman" w:cs="Times New Roman"/>
                <w:lang w:val="en-GB"/>
              </w:rPr>
              <w:t xml:space="preserve">offered </w:t>
            </w:r>
            <w:r w:rsidR="007B02E5" w:rsidRPr="0063529E">
              <w:rPr>
                <w:rFonts w:ascii="Times New Roman" w:eastAsia="Times New Roman" w:hAnsi="Times New Roman" w:cs="Times New Roman"/>
                <w:highlight w:val="yellow"/>
                <w:lang w:val="en-GB"/>
              </w:rPr>
              <w:t>[please indicate the mode of study]</w:t>
            </w:r>
            <w:r w:rsidRPr="0063529E">
              <w:rPr>
                <w:rFonts w:ascii="Times New Roman" w:hAnsi="Times New Roman" w:cs="Times New Roman"/>
                <w:lang w:val="en-GB"/>
              </w:rPr>
              <w:t xml:space="preserve">. </w:t>
            </w:r>
            <w:r w:rsidR="007B02C5" w:rsidRPr="0063529E">
              <w:rPr>
                <w:rFonts w:ascii="Times New Roman" w:hAnsi="Times New Roman" w:cs="Times New Roman"/>
                <w:lang w:val="en-GB"/>
              </w:rPr>
              <w:t xml:space="preserve"> </w:t>
            </w:r>
          </w:p>
          <w:p w14:paraId="26FE5971" w14:textId="77777777" w:rsidR="00C77A24" w:rsidRPr="0063529E" w:rsidRDefault="00C77A24" w:rsidP="00C419DA">
            <w:pPr>
              <w:spacing w:line="240" w:lineRule="auto"/>
              <w:jc w:val="both"/>
              <w:rPr>
                <w:rFonts w:ascii="Times New Roman" w:eastAsia="Times New Roman" w:hAnsi="Times New Roman" w:cs="Times New Roman"/>
                <w:lang w:val="en-GB"/>
              </w:rPr>
            </w:pPr>
          </w:p>
          <w:p w14:paraId="4A6F0B47" w14:textId="77777777" w:rsidR="00C77A24" w:rsidRPr="0063529E" w:rsidRDefault="00C77A24" w:rsidP="00C419DA">
            <w:pPr>
              <w:spacing w:line="240" w:lineRule="auto"/>
              <w:jc w:val="both"/>
              <w:rPr>
                <w:rFonts w:ascii="Times New Roman" w:eastAsia="Times New Roman" w:hAnsi="Times New Roman" w:cs="Times New Roman"/>
                <w:lang w:val="en-GB"/>
              </w:rPr>
            </w:pPr>
          </w:p>
          <w:p w14:paraId="50FA83B8" w14:textId="77777777" w:rsidR="00C77A24" w:rsidRPr="0063529E" w:rsidRDefault="00C77A24" w:rsidP="00C419DA">
            <w:pPr>
              <w:spacing w:line="240" w:lineRule="auto"/>
              <w:jc w:val="both"/>
              <w:rPr>
                <w:rFonts w:ascii="Times New Roman" w:eastAsia="Times New Roman" w:hAnsi="Times New Roman" w:cs="Times New Roman"/>
                <w:lang w:val="en-GB"/>
              </w:rPr>
            </w:pPr>
          </w:p>
          <w:p w14:paraId="1E2D4FBD" w14:textId="75F8484C" w:rsidR="00B71A41" w:rsidRPr="0063529E" w:rsidRDefault="00B71A41" w:rsidP="00C419DA">
            <w:pPr>
              <w:spacing w:line="240" w:lineRule="auto"/>
              <w:jc w:val="both"/>
              <w:rPr>
                <w:rFonts w:ascii="Times New Roman" w:hAnsi="Times New Roman" w:cs="Times New Roman"/>
                <w:lang w:val="en-GB"/>
              </w:rPr>
            </w:pPr>
            <w:r w:rsidRPr="0063529E">
              <w:rPr>
                <w:rFonts w:ascii="Times New Roman" w:hAnsi="Times New Roman" w:cs="Times New Roman"/>
                <w:lang w:val="en-GB"/>
              </w:rPr>
              <w:lastRenderedPageBreak/>
              <w:t>At HSE University</w:t>
            </w:r>
            <w:r w:rsidRPr="0063529E">
              <w:rPr>
                <w:rFonts w:ascii="Times New Roman" w:eastAsia="Times New Roman" w:hAnsi="Times New Roman" w:cs="Times New Roman"/>
                <w:lang w:val="en-GB"/>
              </w:rPr>
              <w:t xml:space="preserve"> the</w:t>
            </w:r>
            <w:r w:rsidRPr="0063529E">
              <w:rPr>
                <w:rFonts w:ascii="Times New Roman" w:hAnsi="Times New Roman" w:cs="Times New Roman"/>
                <w:lang w:val="en-GB"/>
              </w:rPr>
              <w:t xml:space="preserve"> educational content </w:t>
            </w:r>
            <w:r w:rsidRPr="0063529E">
              <w:rPr>
                <w:rFonts w:ascii="Times New Roman" w:eastAsia="Times New Roman" w:hAnsi="Times New Roman" w:cs="Times New Roman"/>
                <w:lang w:val="en-GB"/>
              </w:rPr>
              <w:t xml:space="preserve">of the </w:t>
            </w:r>
            <w:r w:rsidR="004A752B" w:rsidRPr="0063529E">
              <w:rPr>
                <w:rFonts w:ascii="Times New Roman" w:eastAsia="Times New Roman" w:hAnsi="Times New Roman" w:cs="Times New Roman"/>
                <w:lang w:val="en-GB"/>
              </w:rPr>
              <w:t>degree</w:t>
            </w:r>
            <w:r w:rsidRPr="0063529E">
              <w:rPr>
                <w:rFonts w:ascii="Times New Roman" w:eastAsia="Times New Roman" w:hAnsi="Times New Roman" w:cs="Times New Roman"/>
                <w:lang w:val="en-GB"/>
              </w:rPr>
              <w:t xml:space="preserve"> program</w:t>
            </w:r>
            <w:r w:rsidR="0059513D" w:rsidRPr="0063529E">
              <w:rPr>
                <w:rFonts w:ascii="Times New Roman" w:eastAsia="Times New Roman" w:hAnsi="Times New Roman" w:cs="Times New Roman"/>
                <w:lang w:val="en-GB"/>
              </w:rPr>
              <w:t>me</w:t>
            </w:r>
            <w:r w:rsidRPr="0063529E">
              <w:rPr>
                <w:rFonts w:ascii="Times New Roman" w:hAnsi="Times New Roman" w:cs="Times New Roman"/>
                <w:lang w:val="en-GB"/>
              </w:rPr>
              <w:t xml:space="preserve"> is </w:t>
            </w:r>
            <w:r w:rsidRPr="0063529E">
              <w:rPr>
                <w:rFonts w:ascii="Times New Roman" w:eastAsia="Times New Roman" w:hAnsi="Times New Roman" w:cs="Times New Roman"/>
                <w:lang w:val="en-GB"/>
              </w:rPr>
              <w:t xml:space="preserve">offered </w:t>
            </w:r>
            <w:r w:rsidR="007B02E5" w:rsidRPr="0063529E">
              <w:rPr>
                <w:rFonts w:ascii="Times New Roman" w:eastAsia="Times New Roman" w:hAnsi="Times New Roman" w:cs="Times New Roman"/>
                <w:highlight w:val="yellow"/>
                <w:lang w:val="en-GB"/>
              </w:rPr>
              <w:t>[please indicate the mode of study]</w:t>
            </w:r>
            <w:r w:rsidRPr="0063529E">
              <w:rPr>
                <w:rFonts w:ascii="Times New Roman" w:hAnsi="Times New Roman" w:cs="Times New Roman"/>
                <w:lang w:val="en-GB"/>
              </w:rPr>
              <w:t xml:space="preserve">. </w:t>
            </w:r>
          </w:p>
          <w:p w14:paraId="2A04B460" w14:textId="77777777" w:rsidR="00B71A41" w:rsidRPr="0063529E" w:rsidRDefault="00B71A41" w:rsidP="00C419DA">
            <w:pPr>
              <w:spacing w:line="240" w:lineRule="auto"/>
              <w:rPr>
                <w:rFonts w:ascii="Times New Roman" w:eastAsia="Times New Roman" w:hAnsi="Times New Roman" w:cs="Times New Roman"/>
                <w:b/>
                <w:lang w:val="en-GB"/>
              </w:rPr>
            </w:pPr>
          </w:p>
          <w:p w14:paraId="118884EB" w14:textId="77777777" w:rsidR="00B71A41" w:rsidRPr="0063529E" w:rsidRDefault="00B71A41" w:rsidP="00C419DA">
            <w:pPr>
              <w:spacing w:line="240" w:lineRule="auto"/>
              <w:rPr>
                <w:rFonts w:ascii="Times New Roman" w:hAnsi="Times New Roman" w:cs="Times New Roman"/>
                <w:b/>
                <w:lang w:val="en-GB"/>
              </w:rPr>
            </w:pPr>
            <w:r w:rsidRPr="0063529E">
              <w:rPr>
                <w:rFonts w:ascii="Times New Roman" w:hAnsi="Times New Roman" w:cs="Times New Roman"/>
                <w:b/>
                <w:lang w:val="en-GB"/>
              </w:rPr>
              <w:t xml:space="preserve">3.4.3 Credit </w:t>
            </w:r>
            <w:r w:rsidR="000F0717" w:rsidRPr="0063529E">
              <w:rPr>
                <w:rFonts w:ascii="Times New Roman" w:hAnsi="Times New Roman" w:cs="Times New Roman"/>
                <w:b/>
                <w:lang w:val="en-GB"/>
              </w:rPr>
              <w:t xml:space="preserve">Points </w:t>
            </w:r>
            <w:r w:rsidRPr="0063529E">
              <w:rPr>
                <w:rFonts w:ascii="Times New Roman" w:hAnsi="Times New Roman" w:cs="Times New Roman"/>
                <w:b/>
                <w:lang w:val="en-GB"/>
              </w:rPr>
              <w:t>Requirement</w:t>
            </w:r>
          </w:p>
          <w:p w14:paraId="3D5FEE22" w14:textId="3CEF080E" w:rsidR="00B71A41" w:rsidRPr="0063529E" w:rsidRDefault="00B71A41" w:rsidP="00C419DA">
            <w:pPr>
              <w:spacing w:line="240" w:lineRule="auto"/>
              <w:jc w:val="both"/>
              <w:rPr>
                <w:rFonts w:ascii="Times New Roman" w:eastAsia="Times New Roman" w:hAnsi="Times New Roman" w:cs="Times New Roman"/>
                <w:lang w:val="en-GB"/>
              </w:rPr>
            </w:pPr>
            <w:r w:rsidRPr="0063529E">
              <w:rPr>
                <w:rFonts w:ascii="Times New Roman" w:hAnsi="Times New Roman" w:cs="Times New Roman"/>
                <w:lang w:val="en-GB"/>
              </w:rPr>
              <w:t xml:space="preserve">Students participating in the Double Degree Programme are required to </w:t>
            </w:r>
            <w:r w:rsidR="001805BA" w:rsidRPr="0063529E">
              <w:rPr>
                <w:rFonts w:ascii="Times New Roman" w:hAnsi="Times New Roman" w:cs="Times New Roman"/>
                <w:lang w:val="en-GB"/>
              </w:rPr>
              <w:t xml:space="preserve">earn </w:t>
            </w:r>
            <w:r w:rsidRPr="0063529E">
              <w:rPr>
                <w:rFonts w:ascii="Times New Roman" w:hAnsi="Times New Roman" w:cs="Times New Roman"/>
                <w:lang w:val="en-GB"/>
              </w:rPr>
              <w:t xml:space="preserve">a total of </w:t>
            </w:r>
            <w:r w:rsidR="007112D8" w:rsidRPr="0063529E">
              <w:rPr>
                <w:rFonts w:ascii="Times New Roman" w:eastAsia="Times New Roman" w:hAnsi="Times New Roman" w:cs="Times New Roman"/>
                <w:highlight w:val="yellow"/>
                <w:lang w:val="en-GB"/>
              </w:rPr>
              <w:t xml:space="preserve">60 </w:t>
            </w:r>
            <w:r w:rsidR="00572937" w:rsidRPr="0063529E">
              <w:rPr>
                <w:rFonts w:ascii="Times New Roman" w:eastAsia="Times New Roman" w:hAnsi="Times New Roman" w:cs="Times New Roman"/>
                <w:highlight w:val="yellow"/>
                <w:lang w:val="en-GB"/>
              </w:rPr>
              <w:t xml:space="preserve"> credit points for each year of study at the </w:t>
            </w:r>
            <w:r w:rsidR="00572937" w:rsidRPr="0063529E">
              <w:rPr>
                <w:rFonts w:ascii="Times New Roman" w:hAnsi="Times New Roman" w:cs="Times New Roman"/>
                <w:highlight w:val="yellow"/>
                <w:lang w:val="en-GB"/>
              </w:rPr>
              <w:t>HSE University</w:t>
            </w:r>
            <w:r w:rsidR="00572937" w:rsidRPr="0063529E">
              <w:rPr>
                <w:rFonts w:ascii="Times New Roman" w:eastAsia="Times New Roman" w:hAnsi="Times New Roman" w:cs="Times New Roman"/>
                <w:highlight w:val="yellow"/>
                <w:lang w:val="en-GB"/>
              </w:rPr>
              <w:t xml:space="preserve"> and 30 </w:t>
            </w:r>
            <w:r w:rsidR="007112D8" w:rsidRPr="0063529E">
              <w:rPr>
                <w:rFonts w:ascii="Times New Roman" w:eastAsia="Times New Roman" w:hAnsi="Times New Roman" w:cs="Times New Roman"/>
                <w:highlight w:val="yellow"/>
                <w:lang w:val="en-GB"/>
              </w:rPr>
              <w:t>credit points</w:t>
            </w:r>
            <w:r w:rsidR="00572937" w:rsidRPr="0063529E">
              <w:rPr>
                <w:rFonts w:ascii="Times New Roman" w:eastAsia="Times New Roman" w:hAnsi="Times New Roman" w:cs="Times New Roman"/>
                <w:highlight w:val="yellow"/>
                <w:lang w:val="en-GB"/>
              </w:rPr>
              <w:t xml:space="preserve"> for each year of study at </w:t>
            </w:r>
            <w:r w:rsidR="00F36EC8" w:rsidRPr="0063529E">
              <w:rPr>
                <w:rFonts w:ascii="Times New Roman" w:hAnsi="Times New Roman"/>
                <w:lang w:val="en-GB"/>
              </w:rPr>
              <w:t>[</w:t>
            </w:r>
            <w:r w:rsidR="00F36EC8" w:rsidRPr="0063529E">
              <w:rPr>
                <w:rFonts w:ascii="Times New Roman" w:hAnsi="Times New Roman"/>
                <w:highlight w:val="yellow"/>
                <w:lang w:val="en-GB"/>
              </w:rPr>
              <w:t>name of the partner university</w:t>
            </w:r>
            <w:r w:rsidR="00F36EC8" w:rsidRPr="0063529E">
              <w:rPr>
                <w:rFonts w:ascii="Times New Roman" w:hAnsi="Times New Roman"/>
                <w:lang w:val="en-GB"/>
              </w:rPr>
              <w:t>]</w:t>
            </w:r>
            <w:r w:rsidR="00572937" w:rsidRPr="0063529E">
              <w:rPr>
                <w:rFonts w:ascii="Times New Roman" w:eastAsia="Times New Roman" w:hAnsi="Times New Roman" w:cs="Times New Roman"/>
                <w:highlight w:val="yellow"/>
                <w:lang w:val="en-GB"/>
              </w:rPr>
              <w:t>, with a conversion factor of 2:1</w:t>
            </w:r>
            <w:r w:rsidR="00572937" w:rsidRPr="0063529E">
              <w:rPr>
                <w:rFonts w:ascii="Times New Roman" w:eastAsia="Times New Roman" w:hAnsi="Times New Roman" w:cs="Times New Roman"/>
                <w:lang w:val="en-GB"/>
              </w:rPr>
              <w:t>.</w:t>
            </w:r>
          </w:p>
          <w:p w14:paraId="243F6220" w14:textId="2F417B6E" w:rsidR="00EC164B" w:rsidRPr="0063529E" w:rsidRDefault="00EC164B" w:rsidP="00C419DA">
            <w:pPr>
              <w:spacing w:line="240" w:lineRule="auto"/>
              <w:jc w:val="both"/>
              <w:rPr>
                <w:rFonts w:ascii="Times New Roman" w:hAnsi="Times New Roman" w:cs="Times New Roman"/>
                <w:lang w:val="en-GB"/>
              </w:rPr>
            </w:pPr>
          </w:p>
          <w:p w14:paraId="7E290625" w14:textId="77777777" w:rsidR="00F36EC8" w:rsidRPr="0063529E" w:rsidRDefault="00F36EC8" w:rsidP="00C419DA">
            <w:pPr>
              <w:spacing w:line="240" w:lineRule="auto"/>
              <w:jc w:val="both"/>
              <w:rPr>
                <w:rFonts w:ascii="Times New Roman" w:hAnsi="Times New Roman" w:cs="Times New Roman"/>
                <w:lang w:val="en-GB"/>
              </w:rPr>
            </w:pPr>
          </w:p>
          <w:p w14:paraId="2EA41BF3" w14:textId="5999AD7B" w:rsidR="00B71A41" w:rsidRPr="0063529E" w:rsidRDefault="00B71A41" w:rsidP="00C419DA">
            <w:pPr>
              <w:spacing w:line="240" w:lineRule="auto"/>
              <w:jc w:val="both"/>
              <w:rPr>
                <w:rFonts w:ascii="Times New Roman" w:hAnsi="Times New Roman" w:cs="Times New Roman"/>
                <w:lang w:val="en-GB"/>
              </w:rPr>
            </w:pPr>
            <w:r w:rsidRPr="0063529E">
              <w:rPr>
                <w:rFonts w:ascii="Times New Roman" w:hAnsi="Times New Roman" w:cs="Times New Roman"/>
                <w:lang w:val="en-GB"/>
              </w:rPr>
              <w:t xml:space="preserve">The Parties agree that credit </w:t>
            </w:r>
            <w:r w:rsidR="000F0717" w:rsidRPr="0063529E">
              <w:rPr>
                <w:rFonts w:ascii="Times New Roman" w:hAnsi="Times New Roman" w:cs="Times New Roman"/>
                <w:lang w:val="en-GB"/>
              </w:rPr>
              <w:t>points</w:t>
            </w:r>
            <w:r w:rsidRPr="0063529E">
              <w:rPr>
                <w:rFonts w:ascii="Times New Roman" w:hAnsi="Times New Roman" w:cs="Times New Roman"/>
                <w:lang w:val="en-GB"/>
              </w:rPr>
              <w:t xml:space="preserve"> successfully earned by participating students at the Host University during their studies will be </w:t>
            </w:r>
            <w:r w:rsidR="001805BA" w:rsidRPr="0063529E">
              <w:rPr>
                <w:rFonts w:ascii="Times New Roman" w:hAnsi="Times New Roman" w:cs="Times New Roman"/>
                <w:lang w:val="en-GB"/>
              </w:rPr>
              <w:t xml:space="preserve">transferred </w:t>
            </w:r>
            <w:r w:rsidRPr="0063529E">
              <w:rPr>
                <w:rFonts w:ascii="Times New Roman" w:hAnsi="Times New Roman" w:cs="Times New Roman"/>
                <w:lang w:val="en-GB"/>
              </w:rPr>
              <w:t xml:space="preserve">to the Home University </w:t>
            </w:r>
            <w:r w:rsidR="00F36EC8" w:rsidRPr="0063529E">
              <w:rPr>
                <w:rFonts w:ascii="Times New Roman" w:hAnsi="Times New Roman" w:cs="Times New Roman"/>
                <w:lang w:val="en-GB"/>
              </w:rPr>
              <w:t>as educational outcomes</w:t>
            </w:r>
            <w:r w:rsidR="004C6677" w:rsidRPr="0063529E">
              <w:rPr>
                <w:rFonts w:ascii="Times New Roman" w:hAnsi="Times New Roman" w:cs="Times New Roman"/>
                <w:lang w:val="en-GB"/>
              </w:rPr>
              <w:t xml:space="preserve">. Such results can be </w:t>
            </w:r>
            <w:r w:rsidR="001805BA" w:rsidRPr="0063529E">
              <w:rPr>
                <w:rFonts w:ascii="Times New Roman" w:hAnsi="Times New Roman" w:cs="Times New Roman"/>
                <w:lang w:val="en-GB"/>
              </w:rPr>
              <w:t xml:space="preserve">transferred </w:t>
            </w:r>
            <w:r w:rsidRPr="0063529E">
              <w:rPr>
                <w:rFonts w:ascii="Times New Roman" w:hAnsi="Times New Roman" w:cs="Times New Roman"/>
                <w:lang w:val="en-GB"/>
              </w:rPr>
              <w:t xml:space="preserve">in accordance with the individual curriculum </w:t>
            </w:r>
            <w:r w:rsidR="004C6677" w:rsidRPr="0063529E">
              <w:rPr>
                <w:rFonts w:ascii="Times New Roman" w:hAnsi="Times New Roman" w:cs="Times New Roman"/>
                <w:lang w:val="en-GB"/>
              </w:rPr>
              <w:t xml:space="preserve">of the participating student </w:t>
            </w:r>
            <w:r w:rsidRPr="0063529E">
              <w:rPr>
                <w:rFonts w:ascii="Times New Roman" w:hAnsi="Times New Roman" w:cs="Times New Roman"/>
                <w:lang w:val="en-GB"/>
              </w:rPr>
              <w:t xml:space="preserve">approved by each university before the start of academic mobility. </w:t>
            </w:r>
          </w:p>
          <w:p w14:paraId="68D10733" w14:textId="77777777" w:rsidR="00280989" w:rsidRPr="0063529E" w:rsidRDefault="00280989" w:rsidP="00C419DA">
            <w:pPr>
              <w:spacing w:line="240" w:lineRule="auto"/>
              <w:jc w:val="both"/>
              <w:rPr>
                <w:rFonts w:ascii="Times New Roman" w:eastAsia="Times New Roman" w:hAnsi="Times New Roman" w:cs="Times New Roman"/>
                <w:lang w:val="en-GB"/>
              </w:rPr>
            </w:pPr>
          </w:p>
          <w:p w14:paraId="360E2C22" w14:textId="77777777" w:rsidR="00A62FE9" w:rsidRPr="0063529E" w:rsidRDefault="00A62FE9" w:rsidP="00C419DA">
            <w:pPr>
              <w:spacing w:line="240" w:lineRule="auto"/>
              <w:jc w:val="both"/>
              <w:rPr>
                <w:rFonts w:ascii="Times New Roman" w:eastAsia="Times New Roman" w:hAnsi="Times New Roman" w:cs="Times New Roman"/>
                <w:lang w:val="en-GB"/>
              </w:rPr>
            </w:pPr>
          </w:p>
          <w:p w14:paraId="58BFF0D0" w14:textId="77777777" w:rsidR="000A448A" w:rsidRPr="0063529E" w:rsidRDefault="000A448A" w:rsidP="00C419DA">
            <w:pPr>
              <w:spacing w:line="240" w:lineRule="auto"/>
              <w:jc w:val="both"/>
              <w:rPr>
                <w:rFonts w:ascii="Times New Roman" w:eastAsia="Times New Roman" w:hAnsi="Times New Roman" w:cs="Times New Roman"/>
                <w:lang w:val="en-GB"/>
              </w:rPr>
            </w:pPr>
          </w:p>
          <w:p w14:paraId="56863AF2" w14:textId="78DF4CA3" w:rsidR="00B71A41" w:rsidRPr="0063529E" w:rsidRDefault="00B71A41" w:rsidP="00C419DA">
            <w:pPr>
              <w:spacing w:line="240" w:lineRule="auto"/>
              <w:jc w:val="both"/>
              <w:rPr>
                <w:rFonts w:ascii="Times New Roman" w:eastAsia="Times New Roman" w:hAnsi="Times New Roman" w:cs="Times New Roman"/>
                <w:lang w:val="en-GB"/>
              </w:rPr>
            </w:pPr>
            <w:r w:rsidRPr="0063529E">
              <w:rPr>
                <w:rFonts w:ascii="Times New Roman" w:hAnsi="Times New Roman" w:cs="Times New Roman"/>
                <w:lang w:val="en-GB"/>
              </w:rPr>
              <w:t xml:space="preserve">Descriptions of degree programmes, including information </w:t>
            </w:r>
            <w:r w:rsidR="005D07E4" w:rsidRPr="0063529E">
              <w:rPr>
                <w:rFonts w:ascii="Times New Roman" w:eastAsia="Times New Roman" w:hAnsi="Times New Roman" w:cs="Times New Roman"/>
                <w:lang w:val="en-GB"/>
              </w:rPr>
              <w:t>on</w:t>
            </w:r>
            <w:r w:rsidR="005D07E4" w:rsidRPr="0063529E">
              <w:rPr>
                <w:rFonts w:ascii="Times New Roman" w:hAnsi="Times New Roman" w:cs="Times New Roman"/>
                <w:lang w:val="en-GB"/>
              </w:rPr>
              <w:t xml:space="preserve"> </w:t>
            </w:r>
            <w:r w:rsidRPr="0063529E">
              <w:rPr>
                <w:rFonts w:ascii="Times New Roman" w:hAnsi="Times New Roman" w:cs="Times New Roman"/>
                <w:lang w:val="en-GB"/>
              </w:rPr>
              <w:t xml:space="preserve">study load and </w:t>
            </w:r>
            <w:r w:rsidRPr="0063529E">
              <w:rPr>
                <w:rFonts w:ascii="Times New Roman" w:eastAsia="Times New Roman" w:hAnsi="Times New Roman" w:cs="Times New Roman"/>
                <w:lang w:val="en-GB"/>
              </w:rPr>
              <w:t>courses, are</w:t>
            </w:r>
            <w:r w:rsidRPr="0063529E">
              <w:rPr>
                <w:rFonts w:ascii="Times New Roman" w:hAnsi="Times New Roman" w:cs="Times New Roman"/>
                <w:lang w:val="en-GB"/>
              </w:rPr>
              <w:t xml:space="preserve"> provided in Annex 1 hereto. </w:t>
            </w:r>
            <w:r w:rsidR="005D07E4" w:rsidRPr="0063529E">
              <w:rPr>
                <w:rFonts w:ascii="Times New Roman" w:hAnsi="Times New Roman" w:cs="Times New Roman"/>
                <w:lang w:val="en-GB"/>
              </w:rPr>
              <w:t>In case of</w:t>
            </w:r>
            <w:r w:rsidRPr="0063529E">
              <w:rPr>
                <w:rFonts w:ascii="Times New Roman" w:hAnsi="Times New Roman" w:cs="Times New Roman"/>
                <w:lang w:val="en-GB"/>
              </w:rPr>
              <w:t xml:space="preserve"> </w:t>
            </w:r>
            <w:r w:rsidR="00637E43" w:rsidRPr="0063529E">
              <w:rPr>
                <w:rFonts w:ascii="Times New Roman" w:hAnsi="Times New Roman" w:cs="Times New Roman"/>
                <w:lang w:val="en-GB"/>
              </w:rPr>
              <w:t xml:space="preserve">any </w:t>
            </w:r>
            <w:r w:rsidRPr="0063529E">
              <w:rPr>
                <w:rFonts w:ascii="Times New Roman" w:hAnsi="Times New Roman" w:cs="Times New Roman"/>
                <w:lang w:val="en-GB"/>
              </w:rPr>
              <w:t xml:space="preserve">changes in the details provided in Annex 1, the Parties shall sign an addendum, or, alternatively, the Party, whose degree programme and/or its components have been changed, shall </w:t>
            </w:r>
            <w:r w:rsidR="005D07E4" w:rsidRPr="0063529E">
              <w:rPr>
                <w:rFonts w:ascii="Times New Roman" w:hAnsi="Times New Roman" w:cs="Times New Roman"/>
                <w:lang w:val="en-GB"/>
              </w:rPr>
              <w:t>inf</w:t>
            </w:r>
            <w:r w:rsidR="005F19B7">
              <w:rPr>
                <w:rFonts w:ascii="Times New Roman" w:hAnsi="Times New Roman" w:cs="Times New Roman"/>
                <w:lang w:val="en-GB"/>
              </w:rPr>
              <w:t>or</w:t>
            </w:r>
            <w:r w:rsidR="005D07E4" w:rsidRPr="0063529E">
              <w:rPr>
                <w:rFonts w:ascii="Times New Roman" w:hAnsi="Times New Roman" w:cs="Times New Roman"/>
                <w:lang w:val="en-GB"/>
              </w:rPr>
              <w:t>m</w:t>
            </w:r>
            <w:r w:rsidRPr="0063529E">
              <w:rPr>
                <w:rFonts w:ascii="Times New Roman" w:hAnsi="Times New Roman" w:cs="Times New Roman"/>
                <w:lang w:val="en-GB"/>
              </w:rPr>
              <w:t xml:space="preserve"> </w:t>
            </w:r>
            <w:r w:rsidR="005D07E4" w:rsidRPr="0063529E">
              <w:rPr>
                <w:rFonts w:ascii="Times New Roman" w:hAnsi="Times New Roman" w:cs="Times New Roman"/>
                <w:lang w:val="en-GB"/>
              </w:rPr>
              <w:t xml:space="preserve">the other </w:t>
            </w:r>
            <w:r w:rsidR="005D07E4" w:rsidRPr="0063529E">
              <w:rPr>
                <w:rFonts w:ascii="Times New Roman" w:eastAsia="Times New Roman" w:hAnsi="Times New Roman" w:cs="Times New Roman"/>
                <w:lang w:val="en-GB"/>
              </w:rPr>
              <w:t>Part</w:t>
            </w:r>
            <w:r w:rsidR="005D07E4" w:rsidRPr="0063529E">
              <w:rPr>
                <w:rFonts w:ascii="Times New Roman" w:hAnsi="Times New Roman" w:cs="Times New Roman"/>
                <w:lang w:val="en-GB"/>
              </w:rPr>
              <w:t xml:space="preserve">y </w:t>
            </w:r>
            <w:r w:rsidRPr="0063529E">
              <w:rPr>
                <w:rFonts w:ascii="Times New Roman" w:hAnsi="Times New Roman" w:cs="Times New Roman"/>
                <w:lang w:val="en-GB"/>
              </w:rPr>
              <w:t xml:space="preserve">about any </w:t>
            </w:r>
            <w:r w:rsidR="005D07E4" w:rsidRPr="0063529E">
              <w:rPr>
                <w:rFonts w:ascii="Times New Roman" w:hAnsi="Times New Roman" w:cs="Times New Roman"/>
                <w:lang w:val="en-GB"/>
              </w:rPr>
              <w:t xml:space="preserve">alterations in </w:t>
            </w:r>
            <w:r w:rsidRPr="0063529E">
              <w:rPr>
                <w:rFonts w:ascii="Times New Roman" w:hAnsi="Times New Roman" w:cs="Times New Roman"/>
                <w:lang w:val="en-GB"/>
              </w:rPr>
              <w:t>the degree programme</w:t>
            </w:r>
            <w:r w:rsidRPr="0063529E">
              <w:rPr>
                <w:rFonts w:ascii="Times New Roman" w:eastAsia="Times New Roman" w:hAnsi="Times New Roman" w:cs="Times New Roman"/>
                <w:lang w:val="en-GB"/>
              </w:rPr>
              <w:t xml:space="preserve">. </w:t>
            </w:r>
          </w:p>
          <w:p w14:paraId="76903884" w14:textId="0C3CB9B4" w:rsidR="00B71A41" w:rsidRPr="0063529E" w:rsidRDefault="00B71A41" w:rsidP="00C419DA">
            <w:pPr>
              <w:spacing w:line="240" w:lineRule="auto"/>
              <w:jc w:val="both"/>
              <w:rPr>
                <w:rFonts w:ascii="Times New Roman" w:eastAsia="Times New Roman" w:hAnsi="Times New Roman" w:cs="Times New Roman"/>
                <w:lang w:val="en-GB"/>
              </w:rPr>
            </w:pPr>
          </w:p>
          <w:p w14:paraId="10ACD7AE" w14:textId="0260D4A9" w:rsidR="00F36EC8" w:rsidRPr="0063529E" w:rsidRDefault="00F36EC8" w:rsidP="00C419DA">
            <w:pPr>
              <w:spacing w:line="240" w:lineRule="auto"/>
              <w:jc w:val="both"/>
              <w:rPr>
                <w:rFonts w:ascii="Times New Roman" w:eastAsia="Times New Roman" w:hAnsi="Times New Roman" w:cs="Times New Roman"/>
                <w:lang w:val="en-GB"/>
              </w:rPr>
            </w:pPr>
          </w:p>
          <w:p w14:paraId="57CAFE35" w14:textId="77777777" w:rsidR="00F36EC8" w:rsidRPr="0063529E" w:rsidRDefault="00F36EC8" w:rsidP="00C419DA">
            <w:pPr>
              <w:spacing w:line="240" w:lineRule="auto"/>
              <w:jc w:val="both"/>
              <w:rPr>
                <w:rFonts w:ascii="Times New Roman" w:eastAsia="Times New Roman" w:hAnsi="Times New Roman" w:cs="Times New Roman"/>
                <w:lang w:val="en-GB"/>
              </w:rPr>
            </w:pPr>
          </w:p>
          <w:p w14:paraId="15D521A8" w14:textId="4E369F2C" w:rsidR="00B71A41" w:rsidRPr="0063529E" w:rsidRDefault="00B71A41" w:rsidP="00C419DA">
            <w:pPr>
              <w:spacing w:line="240" w:lineRule="auto"/>
              <w:jc w:val="both"/>
              <w:rPr>
                <w:rFonts w:ascii="Times New Roman" w:hAnsi="Times New Roman" w:cs="Times New Roman"/>
                <w:lang w:val="en-GB"/>
              </w:rPr>
            </w:pPr>
            <w:r w:rsidRPr="0063529E">
              <w:rPr>
                <w:rFonts w:ascii="Times New Roman" w:hAnsi="Times New Roman" w:cs="Times New Roman"/>
                <w:lang w:val="en-GB"/>
              </w:rPr>
              <w:t>The academic supervisor of each programme shall preapprove the weight in credit</w:t>
            </w:r>
            <w:r w:rsidR="00634FBC" w:rsidRPr="0063529E">
              <w:rPr>
                <w:rFonts w:ascii="Times New Roman" w:hAnsi="Times New Roman" w:cs="Times New Roman"/>
                <w:lang w:val="en-GB"/>
              </w:rPr>
              <w:t xml:space="preserve"> points</w:t>
            </w:r>
            <w:r w:rsidRPr="0063529E">
              <w:rPr>
                <w:rFonts w:ascii="Times New Roman" w:hAnsi="Times New Roman" w:cs="Times New Roman"/>
                <w:lang w:val="en-GB"/>
              </w:rPr>
              <w:t xml:space="preserve"> for each course to be taken at the Host University. </w:t>
            </w:r>
            <w:r w:rsidRPr="0063529E">
              <w:rPr>
                <w:rFonts w:ascii="Times New Roman" w:eastAsia="Times New Roman" w:hAnsi="Times New Roman" w:cs="Times New Roman"/>
                <w:lang w:val="en-GB"/>
              </w:rPr>
              <w:t xml:space="preserve">The grades received by students </w:t>
            </w:r>
            <w:r w:rsidR="005D07E4" w:rsidRPr="0063529E">
              <w:rPr>
                <w:rFonts w:ascii="Times New Roman" w:eastAsia="Times New Roman" w:hAnsi="Times New Roman" w:cs="Times New Roman"/>
                <w:lang w:val="en-GB"/>
              </w:rPr>
              <w:t>at each</w:t>
            </w:r>
            <w:r w:rsidRPr="0063529E">
              <w:rPr>
                <w:rFonts w:ascii="Times New Roman" w:eastAsia="Times New Roman" w:hAnsi="Times New Roman" w:cs="Times New Roman"/>
                <w:lang w:val="en-GB"/>
              </w:rPr>
              <w:t xml:space="preserve"> </w:t>
            </w:r>
            <w:r w:rsidR="005D07E4" w:rsidRPr="0063529E">
              <w:rPr>
                <w:rFonts w:ascii="Times New Roman" w:eastAsia="Times New Roman" w:hAnsi="Times New Roman" w:cs="Times New Roman"/>
                <w:lang w:val="en-GB"/>
              </w:rPr>
              <w:t xml:space="preserve">university shall be </w:t>
            </w:r>
            <w:r w:rsidRPr="0063529E">
              <w:rPr>
                <w:rFonts w:ascii="Times New Roman" w:eastAsia="Times New Roman" w:hAnsi="Times New Roman" w:cs="Times New Roman"/>
                <w:lang w:val="en-GB"/>
              </w:rPr>
              <w:t xml:space="preserve">converted into the grading system of the other university following the classification scale presented in Annex 2 of this Agreement. </w:t>
            </w:r>
            <w:r w:rsidRPr="0063529E">
              <w:rPr>
                <w:rFonts w:ascii="Times New Roman" w:hAnsi="Times New Roman" w:cs="Times New Roman"/>
                <w:lang w:val="en-GB"/>
              </w:rPr>
              <w:t>Only successfully passed courses can count towards graduation requirements.</w:t>
            </w:r>
          </w:p>
          <w:p w14:paraId="2C78EDB1" w14:textId="77777777" w:rsidR="00B71A41" w:rsidRPr="0063529E" w:rsidRDefault="00B71A41" w:rsidP="00C419DA">
            <w:pPr>
              <w:spacing w:line="240" w:lineRule="auto"/>
              <w:jc w:val="both"/>
              <w:rPr>
                <w:rFonts w:ascii="Times New Roman" w:eastAsia="Times New Roman" w:hAnsi="Times New Roman" w:cs="Times New Roman"/>
                <w:b/>
                <w:lang w:val="en-GB"/>
              </w:rPr>
            </w:pPr>
          </w:p>
          <w:p w14:paraId="364379F7" w14:textId="77777777" w:rsidR="00B71A41" w:rsidRPr="0063529E" w:rsidRDefault="00B71A41" w:rsidP="00C419DA">
            <w:pPr>
              <w:spacing w:line="240" w:lineRule="auto"/>
              <w:jc w:val="both"/>
              <w:rPr>
                <w:rFonts w:ascii="Times New Roman" w:eastAsia="Times New Roman" w:hAnsi="Times New Roman" w:cs="Times New Roman"/>
                <w:b/>
                <w:lang w:val="en-GB"/>
              </w:rPr>
            </w:pPr>
          </w:p>
          <w:p w14:paraId="55AACA54" w14:textId="77777777" w:rsidR="00280989" w:rsidRPr="0063529E" w:rsidRDefault="00280989" w:rsidP="00C419DA">
            <w:pPr>
              <w:spacing w:line="240" w:lineRule="auto"/>
              <w:jc w:val="both"/>
              <w:rPr>
                <w:rFonts w:ascii="Times New Roman" w:hAnsi="Times New Roman" w:cs="Times New Roman"/>
                <w:b/>
                <w:lang w:val="en-GB"/>
              </w:rPr>
            </w:pPr>
          </w:p>
          <w:p w14:paraId="1420CAF1" w14:textId="77777777" w:rsidR="00A62FE9" w:rsidRPr="0063529E" w:rsidRDefault="00A62FE9" w:rsidP="00C419DA">
            <w:pPr>
              <w:spacing w:line="240" w:lineRule="auto"/>
              <w:jc w:val="both"/>
              <w:rPr>
                <w:rFonts w:ascii="Times New Roman" w:hAnsi="Times New Roman" w:cs="Times New Roman"/>
                <w:b/>
                <w:lang w:val="en-GB"/>
              </w:rPr>
            </w:pPr>
          </w:p>
          <w:p w14:paraId="49162B89" w14:textId="77777777" w:rsidR="00B71A41" w:rsidRPr="0063529E" w:rsidRDefault="00B71A41" w:rsidP="00C419DA">
            <w:pPr>
              <w:spacing w:line="240" w:lineRule="auto"/>
              <w:jc w:val="both"/>
              <w:rPr>
                <w:rFonts w:ascii="Times New Roman" w:hAnsi="Times New Roman" w:cs="Times New Roman"/>
                <w:b/>
                <w:lang w:val="en-GB"/>
              </w:rPr>
            </w:pPr>
            <w:bookmarkStart w:id="7" w:name="_Hlk152851033"/>
            <w:r w:rsidRPr="0063529E">
              <w:rPr>
                <w:rFonts w:ascii="Times New Roman" w:hAnsi="Times New Roman" w:cs="Times New Roman"/>
                <w:b/>
                <w:lang w:val="en-GB"/>
              </w:rPr>
              <w:t xml:space="preserve">3.4.4 </w:t>
            </w:r>
            <w:r w:rsidR="00ED5A55" w:rsidRPr="0063529E">
              <w:rPr>
                <w:rFonts w:ascii="Times New Roman" w:hAnsi="Times New Roman" w:cs="Times New Roman"/>
                <w:b/>
                <w:lang w:val="en-GB"/>
              </w:rPr>
              <w:t>Bachelor’s</w:t>
            </w:r>
            <w:r w:rsidRPr="0063529E">
              <w:rPr>
                <w:rFonts w:ascii="Times New Roman" w:hAnsi="Times New Roman" w:cs="Times New Roman"/>
                <w:b/>
                <w:lang w:val="en-GB"/>
              </w:rPr>
              <w:t xml:space="preserve"> Thesis</w:t>
            </w:r>
          </w:p>
          <w:p w14:paraId="7290F225" w14:textId="33CC375B" w:rsidR="00B71A41" w:rsidRPr="0063529E" w:rsidRDefault="00B71A41" w:rsidP="00C419DA">
            <w:pPr>
              <w:spacing w:line="240" w:lineRule="auto"/>
              <w:jc w:val="both"/>
              <w:rPr>
                <w:rFonts w:ascii="Times New Roman" w:hAnsi="Times New Roman" w:cs="Times New Roman"/>
                <w:lang w:val="en-GB"/>
              </w:rPr>
            </w:pPr>
            <w:r w:rsidRPr="0063529E">
              <w:rPr>
                <w:rFonts w:ascii="Times New Roman" w:hAnsi="Times New Roman" w:cs="Times New Roman"/>
                <w:lang w:val="en-GB"/>
              </w:rPr>
              <w:t xml:space="preserve">A student’s </w:t>
            </w:r>
            <w:r w:rsidR="00B92FF1" w:rsidRPr="0063529E">
              <w:rPr>
                <w:rFonts w:ascii="Times New Roman" w:eastAsia="Times New Roman" w:hAnsi="Times New Roman" w:cs="Times New Roman"/>
                <w:lang w:val="en-GB"/>
              </w:rPr>
              <w:t>Bachelor’s</w:t>
            </w:r>
            <w:r w:rsidRPr="0063529E">
              <w:rPr>
                <w:rFonts w:ascii="Times New Roman" w:hAnsi="Times New Roman" w:cs="Times New Roman"/>
                <w:lang w:val="en-GB"/>
              </w:rPr>
              <w:t xml:space="preserve"> thesis is supervised by</w:t>
            </w:r>
            <w:r w:rsidR="007E1344" w:rsidRPr="0063529E">
              <w:rPr>
                <w:rFonts w:ascii="Times New Roman" w:hAnsi="Times New Roman" w:cs="Times New Roman"/>
                <w:lang w:val="en-GB"/>
              </w:rPr>
              <w:t xml:space="preserve"> </w:t>
            </w:r>
            <w:r w:rsidRPr="0063529E">
              <w:rPr>
                <w:rFonts w:ascii="Times New Roman" w:hAnsi="Times New Roman" w:cs="Times New Roman"/>
                <w:lang w:val="en-GB"/>
              </w:rPr>
              <w:t xml:space="preserve">two </w:t>
            </w:r>
            <w:r w:rsidR="00637E43" w:rsidRPr="0063529E">
              <w:rPr>
                <w:rFonts w:ascii="Times New Roman" w:hAnsi="Times New Roman" w:cs="Times New Roman"/>
                <w:lang w:val="en-GB"/>
              </w:rPr>
              <w:t>advisors</w:t>
            </w:r>
            <w:r w:rsidRPr="0063529E">
              <w:rPr>
                <w:rFonts w:ascii="Times New Roman" w:hAnsi="Times New Roman" w:cs="Times New Roman"/>
                <w:lang w:val="en-GB"/>
              </w:rPr>
              <w:t xml:space="preserve">, with one </w:t>
            </w:r>
            <w:r w:rsidR="00637E43" w:rsidRPr="0063529E">
              <w:rPr>
                <w:rFonts w:ascii="Times New Roman" w:hAnsi="Times New Roman" w:cs="Times New Roman"/>
                <w:lang w:val="en-GB"/>
              </w:rPr>
              <w:t xml:space="preserve">advisor </w:t>
            </w:r>
            <w:r w:rsidRPr="0063529E">
              <w:rPr>
                <w:rFonts w:ascii="Times New Roman" w:hAnsi="Times New Roman" w:cs="Times New Roman"/>
                <w:lang w:val="en-GB"/>
              </w:rPr>
              <w:t>from each University.</w:t>
            </w:r>
          </w:p>
          <w:p w14:paraId="3DA66B4E" w14:textId="77777777" w:rsidR="00B71A41" w:rsidRPr="0063529E" w:rsidRDefault="00B71A41" w:rsidP="00C419DA">
            <w:pPr>
              <w:spacing w:line="240" w:lineRule="auto"/>
              <w:rPr>
                <w:rFonts w:ascii="Times New Roman" w:hAnsi="Times New Roman" w:cs="Times New Roman"/>
                <w:lang w:val="en-GB"/>
              </w:rPr>
            </w:pPr>
          </w:p>
          <w:p w14:paraId="346F5E89" w14:textId="77777777" w:rsidR="00B71A41" w:rsidRPr="0063529E" w:rsidRDefault="00B71A41" w:rsidP="00C419DA">
            <w:pPr>
              <w:spacing w:line="240" w:lineRule="auto"/>
              <w:rPr>
                <w:rFonts w:ascii="Times New Roman" w:eastAsia="Times New Roman" w:hAnsi="Times New Roman" w:cs="Times New Roman"/>
                <w:lang w:val="en-GB"/>
              </w:rPr>
            </w:pPr>
          </w:p>
          <w:p w14:paraId="2F8A8763" w14:textId="5ABB4924" w:rsidR="00B71A41" w:rsidRPr="0063529E" w:rsidRDefault="00B71A41" w:rsidP="00C419DA">
            <w:pPr>
              <w:spacing w:line="240" w:lineRule="auto"/>
              <w:jc w:val="both"/>
              <w:rPr>
                <w:rFonts w:ascii="Times New Roman" w:hAnsi="Times New Roman" w:cs="Times New Roman"/>
                <w:lang w:val="en-GB"/>
              </w:rPr>
            </w:pPr>
            <w:r w:rsidRPr="0063529E">
              <w:rPr>
                <w:rFonts w:ascii="Times New Roman" w:hAnsi="Times New Roman" w:cs="Times New Roman"/>
                <w:lang w:val="en-GB"/>
              </w:rPr>
              <w:t xml:space="preserve">The </w:t>
            </w:r>
            <w:r w:rsidR="00ED5A55" w:rsidRPr="0063529E">
              <w:rPr>
                <w:rFonts w:ascii="Times New Roman" w:hAnsi="Times New Roman" w:cs="Times New Roman"/>
                <w:lang w:val="en-GB"/>
              </w:rPr>
              <w:t>Bachelor’s</w:t>
            </w:r>
            <w:r w:rsidRPr="0063529E">
              <w:rPr>
                <w:rFonts w:ascii="Times New Roman" w:hAnsi="Times New Roman" w:cs="Times New Roman"/>
                <w:lang w:val="en-GB"/>
              </w:rPr>
              <w:t xml:space="preserve"> thesis </w:t>
            </w:r>
            <w:r w:rsidR="005D07E4" w:rsidRPr="0063529E">
              <w:rPr>
                <w:rFonts w:ascii="Times New Roman" w:hAnsi="Times New Roman" w:cs="Times New Roman"/>
                <w:lang w:val="en-GB"/>
              </w:rPr>
              <w:t>shall be prepared in English</w:t>
            </w:r>
            <w:r w:rsidRPr="0063529E">
              <w:rPr>
                <w:rFonts w:ascii="Times New Roman" w:hAnsi="Times New Roman" w:cs="Times New Roman"/>
                <w:lang w:val="en-GB"/>
              </w:rPr>
              <w:t xml:space="preserve"> during the </w:t>
            </w:r>
            <w:r w:rsidR="00292599" w:rsidRPr="0063529E">
              <w:rPr>
                <w:rFonts w:ascii="Times New Roman" w:hAnsi="Times New Roman" w:cs="Times New Roman"/>
                <w:lang w:val="en-GB"/>
              </w:rPr>
              <w:t xml:space="preserve">fourth </w:t>
            </w:r>
            <w:r w:rsidRPr="0063529E">
              <w:rPr>
                <w:rFonts w:ascii="Times New Roman" w:hAnsi="Times New Roman" w:cs="Times New Roman"/>
                <w:lang w:val="en-GB"/>
              </w:rPr>
              <w:t>year of study.</w:t>
            </w:r>
          </w:p>
          <w:p w14:paraId="70789DBB" w14:textId="77777777" w:rsidR="00B71A41" w:rsidRPr="0063529E" w:rsidRDefault="00B71A41" w:rsidP="00C419DA">
            <w:pPr>
              <w:spacing w:line="240" w:lineRule="auto"/>
              <w:jc w:val="both"/>
              <w:rPr>
                <w:rFonts w:ascii="Times New Roman" w:hAnsi="Times New Roman" w:cs="Times New Roman"/>
                <w:lang w:val="en-GB"/>
              </w:rPr>
            </w:pPr>
          </w:p>
          <w:p w14:paraId="5E47F4AF" w14:textId="020717D7" w:rsidR="00997E4E" w:rsidRPr="0063529E" w:rsidRDefault="00997E4E" w:rsidP="00C419DA">
            <w:pPr>
              <w:spacing w:line="240" w:lineRule="auto"/>
              <w:jc w:val="both"/>
              <w:rPr>
                <w:rFonts w:ascii="Times New Roman" w:hAnsi="Times New Roman" w:cs="Times New Roman"/>
                <w:lang w:val="en-GB"/>
              </w:rPr>
            </w:pPr>
            <w:r w:rsidRPr="0063529E">
              <w:rPr>
                <w:rFonts w:ascii="Times New Roman" w:hAnsi="Times New Roman" w:cs="Times New Roman"/>
                <w:lang w:val="en-GB"/>
              </w:rPr>
              <w:t xml:space="preserve">The </w:t>
            </w:r>
            <w:r w:rsidRPr="0063529E">
              <w:rPr>
                <w:rFonts w:ascii="Times New Roman" w:eastAsia="Times New Roman" w:hAnsi="Times New Roman" w:cs="Times New Roman"/>
                <w:lang w:val="en-GB"/>
              </w:rPr>
              <w:t>Bachelor’s</w:t>
            </w:r>
            <w:r w:rsidRPr="0063529E">
              <w:rPr>
                <w:rFonts w:ascii="Times New Roman" w:hAnsi="Times New Roman" w:cs="Times New Roman"/>
                <w:lang w:val="en-GB"/>
              </w:rPr>
              <w:t xml:space="preserve"> thesis will be </w:t>
            </w:r>
            <w:r w:rsidRPr="0063529E">
              <w:rPr>
                <w:rFonts w:ascii="Times New Roman" w:eastAsia="Times New Roman" w:hAnsi="Times New Roman" w:cs="Times New Roman"/>
                <w:lang w:val="en-GB"/>
              </w:rPr>
              <w:t>evaluated</w:t>
            </w:r>
            <w:r w:rsidRPr="0063529E">
              <w:rPr>
                <w:rFonts w:ascii="Times New Roman" w:hAnsi="Times New Roman" w:cs="Times New Roman"/>
                <w:lang w:val="en-GB"/>
              </w:rPr>
              <w:t xml:space="preserve"> by </w:t>
            </w:r>
            <w:r w:rsidRPr="0063529E">
              <w:rPr>
                <w:rFonts w:ascii="Times New Roman" w:eastAsia="Times New Roman" w:hAnsi="Times New Roman" w:cs="Times New Roman"/>
                <w:lang w:val="en-GB"/>
              </w:rPr>
              <w:t xml:space="preserve">the </w:t>
            </w:r>
            <w:r w:rsidRPr="0063529E">
              <w:rPr>
                <w:rFonts w:ascii="Times New Roman" w:hAnsi="Times New Roman" w:cs="Times New Roman"/>
                <w:lang w:val="en-GB"/>
              </w:rPr>
              <w:t xml:space="preserve">joint  final examination board </w:t>
            </w:r>
            <w:r w:rsidRPr="0063529E">
              <w:rPr>
                <w:rFonts w:ascii="Times New Roman" w:eastAsia="Times New Roman" w:hAnsi="Times New Roman" w:cs="Times New Roman"/>
                <w:lang w:val="en-GB"/>
              </w:rPr>
              <w:t>of</w:t>
            </w:r>
            <w:r w:rsidRPr="0063529E">
              <w:rPr>
                <w:rFonts w:ascii="Times New Roman" w:hAnsi="Times New Roman" w:cs="Times New Roman"/>
                <w:lang w:val="en-GB"/>
              </w:rPr>
              <w:t xml:space="preserve"> HSE University and </w:t>
            </w:r>
            <w:r w:rsidR="007E1344" w:rsidRPr="0063529E">
              <w:rPr>
                <w:rFonts w:ascii="Times New Roman" w:hAnsi="Times New Roman"/>
                <w:lang w:val="en-GB"/>
              </w:rPr>
              <w:t>[</w:t>
            </w:r>
            <w:r w:rsidR="007E1344" w:rsidRPr="0063529E">
              <w:rPr>
                <w:rFonts w:ascii="Times New Roman" w:hAnsi="Times New Roman"/>
                <w:highlight w:val="yellow"/>
                <w:lang w:val="en-GB"/>
              </w:rPr>
              <w:t>name of the partner university</w:t>
            </w:r>
            <w:r w:rsidR="007E1344" w:rsidRPr="0063529E">
              <w:rPr>
                <w:rFonts w:ascii="Times New Roman" w:hAnsi="Times New Roman"/>
                <w:lang w:val="en-GB"/>
              </w:rPr>
              <w:t xml:space="preserve">] </w:t>
            </w:r>
            <w:r w:rsidR="005D07E4" w:rsidRPr="0063529E">
              <w:rPr>
                <w:rFonts w:ascii="Times New Roman" w:eastAsia="Times New Roman" w:hAnsi="Times New Roman" w:cs="Times New Roman"/>
                <w:lang w:val="en-GB"/>
              </w:rPr>
              <w:t xml:space="preserve">in line with </w:t>
            </w:r>
            <w:r w:rsidRPr="0063529E">
              <w:rPr>
                <w:rFonts w:ascii="Times New Roman" w:eastAsia="Times New Roman" w:hAnsi="Times New Roman" w:cs="Times New Roman"/>
                <w:lang w:val="en-GB"/>
              </w:rPr>
              <w:t xml:space="preserve">the </w:t>
            </w:r>
            <w:r w:rsidR="005D07E4" w:rsidRPr="0063529E">
              <w:rPr>
                <w:rFonts w:ascii="Times New Roman" w:eastAsia="Times New Roman" w:hAnsi="Times New Roman" w:cs="Times New Roman"/>
                <w:lang w:val="en-GB"/>
              </w:rPr>
              <w:t xml:space="preserve">applicable </w:t>
            </w:r>
            <w:r w:rsidR="005D07E4" w:rsidRPr="0063529E">
              <w:rPr>
                <w:rFonts w:ascii="Times New Roman" w:eastAsia="Times New Roman" w:hAnsi="Times New Roman" w:cs="Times New Roman"/>
                <w:lang w:val="en-GB"/>
              </w:rPr>
              <w:lastRenderedPageBreak/>
              <w:t>internal</w:t>
            </w:r>
            <w:r w:rsidRPr="0063529E">
              <w:rPr>
                <w:rFonts w:ascii="Times New Roman" w:hAnsi="Times New Roman" w:cs="Times New Roman"/>
                <w:lang w:val="en-GB"/>
              </w:rPr>
              <w:t xml:space="preserve"> regulations </w:t>
            </w:r>
            <w:r w:rsidRPr="0063529E">
              <w:rPr>
                <w:rFonts w:ascii="Times New Roman" w:eastAsia="Times New Roman" w:hAnsi="Times New Roman" w:cs="Times New Roman"/>
                <w:lang w:val="en-GB"/>
              </w:rPr>
              <w:t>of the respective universities</w:t>
            </w:r>
            <w:r w:rsidRPr="0063529E">
              <w:rPr>
                <w:rFonts w:ascii="Times New Roman" w:hAnsi="Times New Roman" w:cs="Times New Roman"/>
                <w:lang w:val="en-GB"/>
              </w:rPr>
              <w:t xml:space="preserve">, as well as the respective national legislation of the Parties. </w:t>
            </w:r>
          </w:p>
          <w:p w14:paraId="0982D131" w14:textId="1BB230F7" w:rsidR="00997E4E" w:rsidRDefault="00997E4E" w:rsidP="00C419DA">
            <w:pPr>
              <w:spacing w:line="240" w:lineRule="auto"/>
              <w:jc w:val="both"/>
              <w:rPr>
                <w:rFonts w:ascii="Times New Roman" w:hAnsi="Times New Roman" w:cs="Times New Roman"/>
                <w:lang w:val="en-GB"/>
              </w:rPr>
            </w:pPr>
          </w:p>
          <w:p w14:paraId="1E0D3B4A" w14:textId="77777777" w:rsidR="0019762F" w:rsidRPr="0063529E" w:rsidRDefault="0019762F" w:rsidP="00C419DA">
            <w:pPr>
              <w:spacing w:line="240" w:lineRule="auto"/>
              <w:jc w:val="both"/>
              <w:rPr>
                <w:rFonts w:ascii="Times New Roman" w:hAnsi="Times New Roman" w:cs="Times New Roman"/>
                <w:lang w:val="en-GB"/>
              </w:rPr>
            </w:pPr>
          </w:p>
          <w:p w14:paraId="67941B7D" w14:textId="652A5232" w:rsidR="00882837" w:rsidRPr="0063529E" w:rsidRDefault="00366E0C" w:rsidP="00C419DA">
            <w:pPr>
              <w:spacing w:line="240" w:lineRule="auto"/>
              <w:jc w:val="both"/>
              <w:rPr>
                <w:rFonts w:ascii="Times New Roman" w:hAnsi="Times New Roman" w:cs="Times New Roman"/>
                <w:lang w:val="en-GB"/>
              </w:rPr>
            </w:pPr>
            <w:r w:rsidRPr="0063529E">
              <w:rPr>
                <w:rFonts w:ascii="Times New Roman" w:hAnsi="Times New Roman" w:cs="Times New Roman"/>
                <w:lang w:val="en-GB"/>
              </w:rPr>
              <w:t xml:space="preserve">Students will defend their Bachelor’s thesis before the </w:t>
            </w:r>
            <w:r w:rsidR="005D07E4" w:rsidRPr="0063529E">
              <w:rPr>
                <w:rFonts w:ascii="Times New Roman" w:hAnsi="Times New Roman" w:cs="Times New Roman"/>
                <w:lang w:val="en-GB"/>
              </w:rPr>
              <w:t>examination board</w:t>
            </w:r>
            <w:r w:rsidRPr="0063529E">
              <w:rPr>
                <w:rFonts w:ascii="Times New Roman" w:hAnsi="Times New Roman" w:cs="Times New Roman"/>
                <w:lang w:val="en-GB"/>
              </w:rPr>
              <w:t xml:space="preserve"> in a hybrid format (online and offline)</w:t>
            </w:r>
            <w:bookmarkEnd w:id="7"/>
            <w:r w:rsidR="007E1344" w:rsidRPr="0063529E">
              <w:rPr>
                <w:rFonts w:ascii="Times New Roman" w:hAnsi="Times New Roman" w:cs="Times New Roman"/>
                <w:lang w:val="en-GB"/>
              </w:rPr>
              <w:t>.</w:t>
            </w:r>
          </w:p>
          <w:p w14:paraId="37EF667F" w14:textId="77777777" w:rsidR="00A62FE9" w:rsidRPr="0063529E" w:rsidRDefault="00A62FE9" w:rsidP="00C419DA">
            <w:pPr>
              <w:spacing w:line="240" w:lineRule="auto"/>
              <w:jc w:val="both"/>
              <w:rPr>
                <w:rFonts w:ascii="Times New Roman" w:hAnsi="Times New Roman" w:cs="Times New Roman"/>
                <w:b/>
                <w:lang w:val="en-GB"/>
              </w:rPr>
            </w:pPr>
          </w:p>
          <w:p w14:paraId="763BF90A" w14:textId="77777777" w:rsidR="00B71A41" w:rsidRPr="0063529E" w:rsidRDefault="00B71A41" w:rsidP="00C419DA">
            <w:pPr>
              <w:spacing w:line="240" w:lineRule="auto"/>
              <w:jc w:val="both"/>
              <w:rPr>
                <w:rFonts w:ascii="Times New Roman" w:hAnsi="Times New Roman" w:cs="Times New Roman"/>
                <w:b/>
                <w:lang w:val="en-GB"/>
              </w:rPr>
            </w:pPr>
            <w:r w:rsidRPr="0063529E">
              <w:rPr>
                <w:rFonts w:ascii="Times New Roman" w:hAnsi="Times New Roman" w:cs="Times New Roman"/>
                <w:b/>
                <w:lang w:val="en-GB"/>
              </w:rPr>
              <w:t>3.4.5 Language of Instruction</w:t>
            </w:r>
          </w:p>
          <w:p w14:paraId="12AA38C0" w14:textId="5E428359" w:rsidR="00B71A41" w:rsidRPr="0063529E" w:rsidRDefault="00B71A41" w:rsidP="004C6677">
            <w:pPr>
              <w:spacing w:line="240" w:lineRule="auto"/>
              <w:jc w:val="both"/>
              <w:rPr>
                <w:rFonts w:ascii="Times New Roman" w:hAnsi="Times New Roman" w:cs="Times New Roman"/>
                <w:lang w:val="en-GB"/>
              </w:rPr>
            </w:pPr>
            <w:r w:rsidRPr="0063529E">
              <w:rPr>
                <w:rFonts w:ascii="Times New Roman" w:hAnsi="Times New Roman" w:cs="Times New Roman"/>
                <w:lang w:val="en-GB"/>
              </w:rPr>
              <w:t xml:space="preserve">The language of instruction </w:t>
            </w:r>
            <w:r w:rsidR="00637E43" w:rsidRPr="0063529E">
              <w:rPr>
                <w:rFonts w:ascii="Times New Roman" w:eastAsia="Times New Roman" w:hAnsi="Times New Roman" w:cs="Times New Roman"/>
                <w:lang w:val="en-GB"/>
              </w:rPr>
              <w:t>for the Double Degree Programme</w:t>
            </w:r>
            <w:r w:rsidR="00637E43" w:rsidRPr="0063529E">
              <w:rPr>
                <w:rFonts w:ascii="Times New Roman" w:hAnsi="Times New Roman" w:cs="Times New Roman"/>
                <w:lang w:val="en-GB"/>
              </w:rPr>
              <w:t xml:space="preserve"> </w:t>
            </w:r>
            <w:r w:rsidRPr="0063529E">
              <w:rPr>
                <w:rFonts w:ascii="Times New Roman" w:hAnsi="Times New Roman" w:cs="Times New Roman"/>
                <w:lang w:val="en-GB"/>
              </w:rPr>
              <w:t>at both universities</w:t>
            </w:r>
            <w:r w:rsidRPr="0063529E">
              <w:rPr>
                <w:rFonts w:ascii="Times New Roman" w:eastAsia="Times New Roman" w:hAnsi="Times New Roman" w:cs="Times New Roman"/>
                <w:lang w:val="en-GB"/>
              </w:rPr>
              <w:t xml:space="preserve"> </w:t>
            </w:r>
            <w:r w:rsidRPr="0063529E">
              <w:rPr>
                <w:rFonts w:ascii="Times New Roman" w:hAnsi="Times New Roman" w:cs="Times New Roman"/>
                <w:lang w:val="en-GB"/>
              </w:rPr>
              <w:t>is English.</w:t>
            </w:r>
          </w:p>
          <w:p w14:paraId="75CDEBD7" w14:textId="55B8192A" w:rsidR="004C6677" w:rsidRPr="0063529E" w:rsidRDefault="004C6677" w:rsidP="004C6677">
            <w:pPr>
              <w:spacing w:line="240" w:lineRule="auto"/>
              <w:jc w:val="both"/>
              <w:rPr>
                <w:rFonts w:ascii="Times New Roman" w:hAnsi="Times New Roman" w:cs="Times New Roman"/>
                <w:lang w:val="en-GB"/>
              </w:rPr>
            </w:pPr>
          </w:p>
        </w:tc>
        <w:tc>
          <w:tcPr>
            <w:tcW w:w="4962" w:type="dxa"/>
            <w:shd w:val="clear" w:color="auto" w:fill="auto"/>
          </w:tcPr>
          <w:p w14:paraId="77DD9701" w14:textId="77777777" w:rsidR="00B71A41" w:rsidRPr="00091045" w:rsidRDefault="00B71A41" w:rsidP="00C419DA">
            <w:pPr>
              <w:keepNext/>
              <w:keepLines/>
              <w:spacing w:line="240" w:lineRule="auto"/>
              <w:rPr>
                <w:rFonts w:ascii="Times New Roman" w:hAnsi="Times New Roman" w:cs="Times New Roman"/>
                <w:b/>
                <w:lang w:val="ru-RU"/>
              </w:rPr>
            </w:pPr>
            <w:bookmarkStart w:id="8" w:name="_heading=h.tyjcwt" w:colFirst="0" w:colLast="0"/>
            <w:bookmarkEnd w:id="8"/>
            <w:r w:rsidRPr="00091045">
              <w:rPr>
                <w:rFonts w:ascii="Times New Roman" w:hAnsi="Times New Roman" w:cs="Times New Roman"/>
                <w:b/>
                <w:lang w:val="ru-RU"/>
              </w:rPr>
              <w:lastRenderedPageBreak/>
              <w:t xml:space="preserve">3.4. </w:t>
            </w:r>
            <w:r w:rsidRPr="00091045">
              <w:rPr>
                <w:rFonts w:ascii="Times New Roman" w:eastAsia="Times New Roman" w:hAnsi="Times New Roman" w:cs="Times New Roman"/>
                <w:b/>
                <w:lang w:val="ru-RU"/>
              </w:rPr>
              <w:t>Академическая среда</w:t>
            </w:r>
          </w:p>
          <w:p w14:paraId="0AF703F8" w14:textId="77777777" w:rsidR="00B71A41" w:rsidRPr="00091045" w:rsidRDefault="00B71A41" w:rsidP="00C419DA">
            <w:pPr>
              <w:spacing w:line="240" w:lineRule="auto"/>
              <w:jc w:val="both"/>
              <w:rPr>
                <w:rFonts w:ascii="Times New Roman" w:eastAsia="Times New Roman" w:hAnsi="Times New Roman" w:cs="Times New Roman"/>
                <w:lang w:val="ru-RU"/>
              </w:rPr>
            </w:pPr>
            <w:bookmarkStart w:id="9" w:name="_heading=h.3dy6vkm" w:colFirst="0" w:colLast="0"/>
            <w:bookmarkEnd w:id="9"/>
          </w:p>
          <w:p w14:paraId="415FE549" w14:textId="77777777" w:rsidR="00B71A41" w:rsidRPr="00091045" w:rsidRDefault="00B71A41" w:rsidP="00C419DA">
            <w:pPr>
              <w:spacing w:line="240" w:lineRule="auto"/>
              <w:jc w:val="both"/>
              <w:rPr>
                <w:rFonts w:ascii="Times New Roman" w:eastAsia="Times New Roman" w:hAnsi="Times New Roman" w:cs="Times New Roman"/>
                <w:b/>
                <w:lang w:val="ru-RU"/>
              </w:rPr>
            </w:pPr>
            <w:r w:rsidRPr="00091045">
              <w:rPr>
                <w:rFonts w:ascii="Times New Roman" w:eastAsia="Times New Roman" w:hAnsi="Times New Roman" w:cs="Times New Roman"/>
                <w:b/>
                <w:lang w:val="ru-RU"/>
              </w:rPr>
              <w:t xml:space="preserve">3.4.1. Академическая мобильность студентов </w:t>
            </w:r>
          </w:p>
          <w:p w14:paraId="16EBF119" w14:textId="4590052E" w:rsidR="00B71A41" w:rsidRPr="00091045" w:rsidRDefault="00B71A41" w:rsidP="00C419DA">
            <w:pPr>
              <w:spacing w:line="240" w:lineRule="auto"/>
              <w:jc w:val="both"/>
              <w:rPr>
                <w:rFonts w:ascii="Times New Roman" w:eastAsia="Times New Roman" w:hAnsi="Times New Roman" w:cs="Times New Roman"/>
                <w:lang w:val="ru-RU"/>
              </w:rPr>
            </w:pPr>
            <w:r w:rsidRPr="00091045">
              <w:rPr>
                <w:rFonts w:ascii="Times New Roman" w:eastAsia="Times New Roman" w:hAnsi="Times New Roman" w:cs="Times New Roman"/>
                <w:lang w:val="ru-RU"/>
              </w:rPr>
              <w:t xml:space="preserve">В период обучения по образовательной программе </w:t>
            </w:r>
            <w:r w:rsidR="00531020">
              <w:rPr>
                <w:rFonts w:ascii="Times New Roman" w:eastAsia="Times New Roman" w:hAnsi="Times New Roman" w:cs="Times New Roman"/>
                <w:lang w:val="ru-RU"/>
              </w:rPr>
              <w:t>Базовой организации</w:t>
            </w:r>
            <w:r w:rsidRPr="00091045">
              <w:rPr>
                <w:rFonts w:ascii="Times New Roman" w:eastAsia="Times New Roman" w:hAnsi="Times New Roman" w:cs="Times New Roman"/>
                <w:lang w:val="ru-RU"/>
              </w:rPr>
              <w:t xml:space="preserve"> студенты осваивают дисциплины </w:t>
            </w:r>
            <w:r w:rsidR="006B3BA3" w:rsidRPr="00091045">
              <w:rPr>
                <w:rFonts w:ascii="Times New Roman" w:eastAsia="Times New Roman" w:hAnsi="Times New Roman" w:cs="Times New Roman"/>
                <w:lang w:val="ru-RU"/>
              </w:rPr>
              <w:t>Организации</w:t>
            </w:r>
            <w:r w:rsidR="00531020">
              <w:rPr>
                <w:rFonts w:ascii="Times New Roman" w:eastAsia="Times New Roman" w:hAnsi="Times New Roman" w:cs="Times New Roman"/>
                <w:lang w:val="ru-RU"/>
              </w:rPr>
              <w:t>-у</w:t>
            </w:r>
            <w:r w:rsidR="006B3BA3" w:rsidRPr="00091045">
              <w:rPr>
                <w:rFonts w:ascii="Times New Roman" w:eastAsia="Times New Roman" w:hAnsi="Times New Roman" w:cs="Times New Roman"/>
                <w:lang w:val="ru-RU"/>
              </w:rPr>
              <w:t>частника</w:t>
            </w:r>
            <w:r w:rsidRPr="00091045">
              <w:rPr>
                <w:rFonts w:ascii="Times New Roman" w:eastAsia="Times New Roman" w:hAnsi="Times New Roman" w:cs="Times New Roman"/>
                <w:lang w:val="ru-RU"/>
              </w:rPr>
              <w:t xml:space="preserve">, указанные в Приложении 1 к Договору. </w:t>
            </w:r>
          </w:p>
          <w:p w14:paraId="748CFBCF" w14:textId="77777777" w:rsidR="000A448A" w:rsidRPr="00091045" w:rsidRDefault="000A448A" w:rsidP="00C419DA">
            <w:pPr>
              <w:spacing w:line="240" w:lineRule="auto"/>
              <w:jc w:val="both"/>
              <w:rPr>
                <w:rFonts w:ascii="Times New Roman" w:eastAsia="Times New Roman" w:hAnsi="Times New Roman" w:cs="Times New Roman"/>
                <w:lang w:val="ru-RU"/>
              </w:rPr>
            </w:pPr>
          </w:p>
          <w:p w14:paraId="5FA52916" w14:textId="6E9E0FE0" w:rsidR="00B71A41" w:rsidRPr="00091045" w:rsidRDefault="00B71A41" w:rsidP="00C419DA">
            <w:pPr>
              <w:spacing w:line="240" w:lineRule="auto"/>
              <w:jc w:val="both"/>
              <w:rPr>
                <w:rFonts w:ascii="Times New Roman" w:eastAsia="Times New Roman" w:hAnsi="Times New Roman" w:cs="Times New Roman"/>
                <w:lang w:val="ru-RU"/>
              </w:rPr>
            </w:pPr>
            <w:r w:rsidRPr="00091045">
              <w:rPr>
                <w:rFonts w:ascii="Times New Roman" w:eastAsia="Times New Roman" w:hAnsi="Times New Roman" w:cs="Times New Roman"/>
                <w:lang w:val="ru-RU"/>
              </w:rPr>
              <w:t xml:space="preserve">Для освоения дисциплин </w:t>
            </w:r>
            <w:r w:rsidR="0004027D" w:rsidRPr="00091045">
              <w:rPr>
                <w:rFonts w:ascii="Times New Roman" w:eastAsia="Times New Roman" w:hAnsi="Times New Roman" w:cs="Times New Roman"/>
                <w:lang w:val="ru-RU"/>
              </w:rPr>
              <w:t>бакалавриата</w:t>
            </w:r>
            <w:r w:rsidRPr="00091045">
              <w:rPr>
                <w:rFonts w:ascii="Times New Roman" w:eastAsia="Times New Roman" w:hAnsi="Times New Roman" w:cs="Times New Roman"/>
                <w:lang w:val="ru-RU"/>
              </w:rPr>
              <w:t xml:space="preserve"> </w:t>
            </w:r>
            <w:r w:rsidR="00531020">
              <w:rPr>
                <w:rFonts w:ascii="Times New Roman" w:eastAsia="Times New Roman" w:hAnsi="Times New Roman" w:cs="Times New Roman"/>
              </w:rPr>
              <w:t>[</w:t>
            </w:r>
            <w:r w:rsidR="00531020" w:rsidRPr="00F36370">
              <w:rPr>
                <w:rFonts w:ascii="Times New Roman" w:eastAsia="Times New Roman" w:hAnsi="Times New Roman" w:cs="Times New Roman"/>
                <w:highlight w:val="yellow"/>
              </w:rPr>
              <w:t>наименование университета-партнера</w:t>
            </w:r>
            <w:r w:rsidR="00531020">
              <w:rPr>
                <w:rFonts w:ascii="Times New Roman" w:eastAsia="Times New Roman" w:hAnsi="Times New Roman" w:cs="Times New Roman"/>
              </w:rPr>
              <w:t>]</w:t>
            </w:r>
            <w:r w:rsidRPr="00091045">
              <w:rPr>
                <w:rFonts w:ascii="Times New Roman" w:eastAsia="Times New Roman" w:hAnsi="Times New Roman" w:cs="Times New Roman"/>
                <w:lang w:val="ru-RU"/>
              </w:rPr>
              <w:t xml:space="preserve"> студенты НИУ ВШЭ </w:t>
            </w:r>
            <w:r w:rsidR="0004027D" w:rsidRPr="00531020">
              <w:rPr>
                <w:rFonts w:ascii="Times New Roman" w:eastAsia="Times New Roman" w:hAnsi="Times New Roman" w:cs="Times New Roman"/>
                <w:highlight w:val="yellow"/>
                <w:lang w:val="ru-RU"/>
              </w:rPr>
              <w:t xml:space="preserve">обучаются в </w:t>
            </w:r>
            <w:r w:rsidR="00531020" w:rsidRPr="00531020">
              <w:rPr>
                <w:rFonts w:ascii="Times New Roman" w:eastAsia="Times New Roman" w:hAnsi="Times New Roman" w:cs="Times New Roman"/>
                <w:highlight w:val="yellow"/>
              </w:rPr>
              <w:t>[наименование университета-партнера]</w:t>
            </w:r>
            <w:r w:rsidR="0094293C">
              <w:rPr>
                <w:rFonts w:ascii="Times New Roman" w:eastAsia="Times New Roman" w:hAnsi="Times New Roman" w:cs="Times New Roman"/>
                <w:highlight w:val="yellow"/>
                <w:lang w:val="ru-RU"/>
              </w:rPr>
              <w:t xml:space="preserve"> </w:t>
            </w:r>
            <w:r w:rsidR="006101C9" w:rsidRPr="006101C9">
              <w:rPr>
                <w:rFonts w:ascii="Times New Roman" w:eastAsia="Times New Roman" w:hAnsi="Times New Roman" w:cs="Times New Roman"/>
                <w:highlight w:val="yellow"/>
                <w:lang w:val="ru-RU"/>
              </w:rPr>
              <w:t>[указывается период обучения]</w:t>
            </w:r>
            <w:r w:rsidR="0004027D" w:rsidRPr="006101C9">
              <w:rPr>
                <w:rFonts w:ascii="Times New Roman" w:eastAsia="Times New Roman" w:hAnsi="Times New Roman" w:cs="Times New Roman"/>
                <w:highlight w:val="yellow"/>
                <w:lang w:val="ru-RU"/>
              </w:rPr>
              <w:t xml:space="preserve"> своего обучения.</w:t>
            </w:r>
          </w:p>
          <w:p w14:paraId="5E26189E" w14:textId="77777777" w:rsidR="00B71A41" w:rsidRPr="00091045" w:rsidRDefault="00B71A41" w:rsidP="00C419DA">
            <w:pPr>
              <w:spacing w:line="240" w:lineRule="auto"/>
              <w:jc w:val="both"/>
              <w:rPr>
                <w:rFonts w:ascii="Times New Roman" w:eastAsia="Times New Roman" w:hAnsi="Times New Roman" w:cs="Times New Roman"/>
                <w:lang w:val="ru-RU"/>
              </w:rPr>
            </w:pPr>
          </w:p>
          <w:p w14:paraId="768B4740" w14:textId="6BD6016F" w:rsidR="0004027D" w:rsidRPr="00091045" w:rsidRDefault="00B71A41" w:rsidP="00C419DA">
            <w:pPr>
              <w:spacing w:line="240" w:lineRule="auto"/>
              <w:jc w:val="both"/>
              <w:rPr>
                <w:rFonts w:ascii="Times New Roman" w:eastAsia="Times New Roman" w:hAnsi="Times New Roman" w:cs="Times New Roman"/>
                <w:lang w:val="ru-RU"/>
              </w:rPr>
            </w:pPr>
            <w:r w:rsidRPr="00091045">
              <w:rPr>
                <w:rFonts w:ascii="Times New Roman" w:eastAsia="Times New Roman" w:hAnsi="Times New Roman" w:cs="Times New Roman"/>
                <w:lang w:val="ru-RU"/>
              </w:rPr>
              <w:t xml:space="preserve">Для освоения дисциплин </w:t>
            </w:r>
            <w:r w:rsidR="0004027D" w:rsidRPr="00091045">
              <w:rPr>
                <w:rFonts w:ascii="Times New Roman" w:eastAsia="Times New Roman" w:hAnsi="Times New Roman" w:cs="Times New Roman"/>
                <w:lang w:val="ru-RU"/>
              </w:rPr>
              <w:t>бакалавриата</w:t>
            </w:r>
            <w:r w:rsidRPr="00091045">
              <w:rPr>
                <w:rFonts w:ascii="Times New Roman" w:eastAsia="Times New Roman" w:hAnsi="Times New Roman" w:cs="Times New Roman"/>
                <w:lang w:val="ru-RU"/>
              </w:rPr>
              <w:t xml:space="preserve"> НИУ ВШЭ </w:t>
            </w:r>
            <w:r w:rsidRPr="00531020">
              <w:rPr>
                <w:rFonts w:ascii="Times New Roman" w:eastAsia="Times New Roman" w:hAnsi="Times New Roman" w:cs="Times New Roman"/>
                <w:highlight w:val="yellow"/>
                <w:lang w:val="ru-RU"/>
              </w:rPr>
              <w:t xml:space="preserve">студенты </w:t>
            </w:r>
            <w:r w:rsidR="00531020" w:rsidRPr="00531020">
              <w:rPr>
                <w:rFonts w:ascii="Times New Roman" w:eastAsia="Times New Roman" w:hAnsi="Times New Roman" w:cs="Times New Roman"/>
                <w:highlight w:val="yellow"/>
              </w:rPr>
              <w:t>[наименование университета-партнера]</w:t>
            </w:r>
            <w:r w:rsidRPr="00531020">
              <w:rPr>
                <w:rFonts w:ascii="Times New Roman" w:eastAsia="Times New Roman" w:hAnsi="Times New Roman" w:cs="Times New Roman"/>
                <w:highlight w:val="yellow"/>
                <w:lang w:val="ru-RU"/>
              </w:rPr>
              <w:t xml:space="preserve"> </w:t>
            </w:r>
            <w:r w:rsidR="0004027D" w:rsidRPr="00531020">
              <w:rPr>
                <w:rFonts w:ascii="Times New Roman" w:eastAsia="Times New Roman" w:hAnsi="Times New Roman" w:cs="Times New Roman"/>
                <w:highlight w:val="yellow"/>
                <w:lang w:val="ru-RU"/>
              </w:rPr>
              <w:t xml:space="preserve">обучаются в НИУ ВШЭ на </w:t>
            </w:r>
            <w:r w:rsidR="00B715CB" w:rsidRPr="006101C9">
              <w:rPr>
                <w:rFonts w:ascii="Times New Roman" w:eastAsia="Times New Roman" w:hAnsi="Times New Roman" w:cs="Times New Roman"/>
                <w:highlight w:val="yellow"/>
                <w:lang w:val="ru-RU"/>
              </w:rPr>
              <w:t>[указывается период обучения]</w:t>
            </w:r>
            <w:r w:rsidR="00B715CB">
              <w:rPr>
                <w:rFonts w:ascii="Times New Roman" w:eastAsia="Times New Roman" w:hAnsi="Times New Roman" w:cs="Times New Roman"/>
                <w:highlight w:val="yellow"/>
                <w:lang w:val="ru-RU"/>
              </w:rPr>
              <w:t xml:space="preserve"> </w:t>
            </w:r>
            <w:r w:rsidR="0004027D" w:rsidRPr="00531020">
              <w:rPr>
                <w:rFonts w:ascii="Times New Roman" w:eastAsia="Times New Roman" w:hAnsi="Times New Roman" w:cs="Times New Roman"/>
                <w:highlight w:val="yellow"/>
                <w:lang w:val="ru-RU"/>
              </w:rPr>
              <w:t>году своего обучения</w:t>
            </w:r>
            <w:r w:rsidR="0004027D" w:rsidRPr="00091045">
              <w:rPr>
                <w:rFonts w:ascii="Times New Roman" w:eastAsia="Times New Roman" w:hAnsi="Times New Roman" w:cs="Times New Roman"/>
                <w:lang w:val="ru-RU"/>
              </w:rPr>
              <w:t>.</w:t>
            </w:r>
          </w:p>
          <w:p w14:paraId="58396AFE" w14:textId="77777777" w:rsidR="00B71A41" w:rsidRPr="00091045" w:rsidRDefault="00B71A41" w:rsidP="00C419DA">
            <w:pPr>
              <w:spacing w:line="240" w:lineRule="auto"/>
              <w:jc w:val="both"/>
              <w:rPr>
                <w:rFonts w:ascii="Times New Roman" w:hAnsi="Times New Roman" w:cs="Times New Roman"/>
                <w:lang w:val="ru-RU"/>
              </w:rPr>
            </w:pPr>
          </w:p>
          <w:p w14:paraId="2DCA7F25" w14:textId="3129BA66" w:rsidR="00B71A41" w:rsidRPr="00091045" w:rsidRDefault="00B71A41" w:rsidP="00C419DA">
            <w:pPr>
              <w:spacing w:line="240" w:lineRule="auto"/>
              <w:jc w:val="both"/>
              <w:rPr>
                <w:rFonts w:ascii="Times New Roman" w:hAnsi="Times New Roman" w:cs="Times New Roman"/>
                <w:lang w:val="ru-RU"/>
              </w:rPr>
            </w:pPr>
            <w:r w:rsidRPr="00091045">
              <w:rPr>
                <w:rFonts w:ascii="Times New Roman" w:hAnsi="Times New Roman" w:cs="Times New Roman"/>
                <w:lang w:val="ru-RU"/>
              </w:rPr>
              <w:t xml:space="preserve">Освоение студентами образовательной программы </w:t>
            </w:r>
            <w:r w:rsidR="006B3BA3" w:rsidRPr="00091045">
              <w:rPr>
                <w:rFonts w:ascii="Times New Roman" w:hAnsi="Times New Roman" w:cs="Times New Roman"/>
                <w:lang w:val="ru-RU"/>
              </w:rPr>
              <w:t>Базово</w:t>
            </w:r>
            <w:r w:rsidR="00531020">
              <w:rPr>
                <w:rFonts w:ascii="Times New Roman" w:hAnsi="Times New Roman" w:cs="Times New Roman"/>
                <w:lang w:val="ru-RU"/>
              </w:rPr>
              <w:t>й организации</w:t>
            </w:r>
            <w:r w:rsidRPr="00091045">
              <w:rPr>
                <w:rFonts w:ascii="Times New Roman" w:hAnsi="Times New Roman" w:cs="Times New Roman"/>
                <w:lang w:val="ru-RU"/>
              </w:rPr>
              <w:t xml:space="preserve"> и дисциплин </w:t>
            </w:r>
            <w:r w:rsidR="006B3BA3" w:rsidRPr="00091045">
              <w:rPr>
                <w:rFonts w:ascii="Times New Roman" w:hAnsi="Times New Roman" w:cs="Times New Roman"/>
                <w:lang w:val="ru-RU"/>
              </w:rPr>
              <w:t>Организации</w:t>
            </w:r>
            <w:r w:rsidR="00531020">
              <w:rPr>
                <w:rFonts w:ascii="Times New Roman" w:hAnsi="Times New Roman" w:cs="Times New Roman"/>
                <w:lang w:val="ru-RU"/>
              </w:rPr>
              <w:t>-</w:t>
            </w:r>
            <w:r w:rsidR="006B3BA3" w:rsidRPr="00091045">
              <w:rPr>
                <w:rFonts w:ascii="Times New Roman" w:hAnsi="Times New Roman" w:cs="Times New Roman"/>
                <w:lang w:val="ru-RU"/>
              </w:rPr>
              <w:t>участника</w:t>
            </w:r>
            <w:r w:rsidRPr="00091045">
              <w:rPr>
                <w:rFonts w:ascii="Times New Roman" w:hAnsi="Times New Roman" w:cs="Times New Roman"/>
                <w:lang w:val="ru-RU"/>
              </w:rPr>
              <w:t xml:space="preserve"> сопровождается </w:t>
            </w:r>
            <w:r w:rsidR="009872FC" w:rsidRPr="00091045">
              <w:rPr>
                <w:rFonts w:ascii="Times New Roman" w:hAnsi="Times New Roman" w:cs="Times New Roman"/>
                <w:lang w:val="ru-RU"/>
              </w:rPr>
              <w:t>текущим контролем</w:t>
            </w:r>
            <w:r w:rsidRPr="00091045">
              <w:rPr>
                <w:rFonts w:ascii="Times New Roman" w:hAnsi="Times New Roman" w:cs="Times New Roman"/>
                <w:lang w:val="ru-RU"/>
              </w:rPr>
              <w:t xml:space="preserve"> успевае</w:t>
            </w:r>
            <w:r w:rsidR="009872FC" w:rsidRPr="00091045">
              <w:rPr>
                <w:rFonts w:ascii="Times New Roman" w:hAnsi="Times New Roman" w:cs="Times New Roman"/>
                <w:lang w:val="ru-RU"/>
              </w:rPr>
              <w:t>мости и промежуточной аттестацией, проводимых</w:t>
            </w:r>
            <w:r w:rsidRPr="00091045">
              <w:rPr>
                <w:rFonts w:ascii="Times New Roman" w:hAnsi="Times New Roman" w:cs="Times New Roman"/>
                <w:lang w:val="ru-RU"/>
              </w:rPr>
              <w:t xml:space="preserve"> в формах</w:t>
            </w:r>
            <w:r w:rsidRPr="00091045">
              <w:rPr>
                <w:rFonts w:ascii="Times New Roman" w:eastAsia="Times New Roman" w:hAnsi="Times New Roman" w:cs="Times New Roman"/>
                <w:color w:val="222222"/>
                <w:lang w:val="ru-RU"/>
              </w:rPr>
              <w:t xml:space="preserve">, </w:t>
            </w:r>
            <w:r w:rsidRPr="00091045">
              <w:rPr>
                <w:rFonts w:ascii="Times New Roman" w:hAnsi="Times New Roman" w:cs="Times New Roman"/>
                <w:lang w:val="ru-RU"/>
              </w:rPr>
              <w:t xml:space="preserve">определенных </w:t>
            </w:r>
            <w:r w:rsidR="009872FC" w:rsidRPr="00091045">
              <w:rPr>
                <w:rFonts w:ascii="Times New Roman" w:hAnsi="Times New Roman" w:cs="Times New Roman"/>
                <w:lang w:val="ru-RU"/>
              </w:rPr>
              <w:t>образовательной</w:t>
            </w:r>
            <w:r w:rsidRPr="00091045">
              <w:rPr>
                <w:rFonts w:ascii="Times New Roman" w:hAnsi="Times New Roman" w:cs="Times New Roman"/>
                <w:lang w:val="ru-RU"/>
              </w:rPr>
              <w:t xml:space="preserve"> программ</w:t>
            </w:r>
            <w:r w:rsidR="009872FC" w:rsidRPr="00091045">
              <w:rPr>
                <w:rFonts w:ascii="Times New Roman" w:hAnsi="Times New Roman" w:cs="Times New Roman"/>
                <w:lang w:val="ru-RU"/>
              </w:rPr>
              <w:t>ой</w:t>
            </w:r>
            <w:r w:rsidRPr="00091045">
              <w:rPr>
                <w:rFonts w:ascii="Times New Roman" w:hAnsi="Times New Roman" w:cs="Times New Roman"/>
                <w:lang w:val="ru-RU"/>
              </w:rPr>
              <w:t>, и в порядке, установленном локальными нормативными актами Сторон.</w:t>
            </w:r>
          </w:p>
          <w:p w14:paraId="4C7C855C" w14:textId="77777777" w:rsidR="00B71A41" w:rsidRPr="00091045" w:rsidRDefault="00B71A41" w:rsidP="00C419DA">
            <w:pPr>
              <w:spacing w:line="240" w:lineRule="auto"/>
              <w:jc w:val="both"/>
              <w:rPr>
                <w:rFonts w:ascii="Times New Roman" w:hAnsi="Times New Roman" w:cs="Times New Roman"/>
                <w:lang w:val="ru-RU"/>
              </w:rPr>
            </w:pPr>
          </w:p>
          <w:p w14:paraId="140E760B" w14:textId="77777777" w:rsidR="007B02C5" w:rsidRDefault="006B3BA3" w:rsidP="007B02C5">
            <w:pPr>
              <w:spacing w:line="240" w:lineRule="auto"/>
              <w:jc w:val="both"/>
              <w:rPr>
                <w:rFonts w:ascii="Times New Roman" w:hAnsi="Times New Roman" w:cs="Times New Roman"/>
                <w:lang w:val="ru-RU"/>
              </w:rPr>
            </w:pPr>
            <w:r w:rsidRPr="00091045">
              <w:rPr>
                <w:rFonts w:ascii="Times New Roman" w:hAnsi="Times New Roman" w:cs="Times New Roman"/>
                <w:lang w:val="ru-RU"/>
              </w:rPr>
              <w:t>Организация</w:t>
            </w:r>
            <w:r w:rsidR="00531020">
              <w:rPr>
                <w:rFonts w:ascii="Times New Roman" w:hAnsi="Times New Roman" w:cs="Times New Roman"/>
                <w:lang w:val="ru-RU"/>
              </w:rPr>
              <w:t>-</w:t>
            </w:r>
            <w:r w:rsidRPr="00091045">
              <w:rPr>
                <w:rFonts w:ascii="Times New Roman" w:hAnsi="Times New Roman" w:cs="Times New Roman"/>
                <w:lang w:val="ru-RU"/>
              </w:rPr>
              <w:t>участник</w:t>
            </w:r>
            <w:r w:rsidR="00B71A41" w:rsidRPr="00091045">
              <w:rPr>
                <w:rFonts w:ascii="Times New Roman" w:hAnsi="Times New Roman" w:cs="Times New Roman"/>
                <w:lang w:val="ru-RU"/>
              </w:rPr>
              <w:t xml:space="preserve"> направляет в </w:t>
            </w:r>
            <w:r w:rsidRPr="00091045">
              <w:rPr>
                <w:rFonts w:ascii="Times New Roman" w:hAnsi="Times New Roman" w:cs="Times New Roman"/>
                <w:lang w:val="ru-RU"/>
              </w:rPr>
              <w:t>Базов</w:t>
            </w:r>
            <w:r w:rsidR="00531020">
              <w:rPr>
                <w:rFonts w:ascii="Times New Roman" w:hAnsi="Times New Roman" w:cs="Times New Roman"/>
                <w:lang w:val="ru-RU"/>
              </w:rPr>
              <w:t xml:space="preserve">ую организацию </w:t>
            </w:r>
            <w:r w:rsidR="00B71A41" w:rsidRPr="00091045">
              <w:rPr>
                <w:rFonts w:ascii="Times New Roman" w:hAnsi="Times New Roman" w:cs="Times New Roman"/>
                <w:lang w:val="ru-RU"/>
              </w:rPr>
              <w:t xml:space="preserve">справки </w:t>
            </w:r>
            <w:r w:rsidR="00B71A41" w:rsidRPr="00091045">
              <w:rPr>
                <w:rFonts w:ascii="Times New Roman" w:eastAsia="Times New Roman" w:hAnsi="Times New Roman" w:cs="Times New Roman"/>
                <w:lang w:val="ru-RU"/>
              </w:rPr>
              <w:t>с результатами</w:t>
            </w:r>
            <w:r w:rsidR="00B71A41" w:rsidRPr="00091045">
              <w:rPr>
                <w:rFonts w:ascii="Times New Roman" w:hAnsi="Times New Roman" w:cs="Times New Roman"/>
                <w:lang w:val="ru-RU"/>
              </w:rPr>
              <w:t xml:space="preserve"> промежуточной аттестации студентов, включающие зачетные (экзаменационные) ведомости</w:t>
            </w:r>
            <w:r w:rsidR="00531020">
              <w:rPr>
                <w:rFonts w:ascii="Times New Roman" w:hAnsi="Times New Roman" w:cs="Times New Roman"/>
                <w:lang w:val="ru-RU"/>
              </w:rPr>
              <w:t>.</w:t>
            </w:r>
            <w:bookmarkStart w:id="10" w:name="_heading=h.1t3h5sf" w:colFirst="0" w:colLast="0"/>
            <w:bookmarkEnd w:id="10"/>
          </w:p>
          <w:p w14:paraId="709BDEEC" w14:textId="0347DC87" w:rsidR="007B02C5" w:rsidRDefault="007B02C5" w:rsidP="007B02C5">
            <w:pPr>
              <w:spacing w:line="240" w:lineRule="auto"/>
              <w:jc w:val="both"/>
              <w:rPr>
                <w:rFonts w:ascii="Times New Roman" w:hAnsi="Times New Roman" w:cs="Times New Roman"/>
                <w:lang w:val="ru-RU"/>
              </w:rPr>
            </w:pPr>
          </w:p>
          <w:p w14:paraId="51CBED19" w14:textId="376674CE" w:rsidR="00B71A41" w:rsidRPr="00091045" w:rsidRDefault="00B71A41" w:rsidP="007B02C5">
            <w:pPr>
              <w:spacing w:line="240" w:lineRule="auto"/>
              <w:jc w:val="both"/>
              <w:rPr>
                <w:rFonts w:ascii="Times New Roman" w:hAnsi="Times New Roman" w:cs="Times New Roman"/>
                <w:b/>
                <w:lang w:val="ru-RU"/>
              </w:rPr>
            </w:pPr>
            <w:r w:rsidRPr="00091045">
              <w:rPr>
                <w:rFonts w:ascii="Times New Roman" w:hAnsi="Times New Roman" w:cs="Times New Roman"/>
                <w:b/>
                <w:lang w:val="ru-RU"/>
              </w:rPr>
              <w:t xml:space="preserve">3.4.2 </w:t>
            </w:r>
            <w:r w:rsidRPr="00091045">
              <w:rPr>
                <w:rFonts w:ascii="Times New Roman" w:eastAsia="Times New Roman" w:hAnsi="Times New Roman" w:cs="Times New Roman"/>
                <w:b/>
                <w:lang w:val="ru-RU"/>
              </w:rPr>
              <w:t>Форма обучения</w:t>
            </w:r>
          </w:p>
          <w:p w14:paraId="1753BA17" w14:textId="66399525" w:rsidR="00B71A41" w:rsidRPr="00091045" w:rsidRDefault="00B71A41" w:rsidP="0094293C">
            <w:pPr>
              <w:spacing w:line="240" w:lineRule="auto"/>
              <w:jc w:val="both"/>
              <w:rPr>
                <w:rFonts w:ascii="Times New Roman" w:hAnsi="Times New Roman" w:cs="Times New Roman"/>
                <w:lang w:val="ru-RU"/>
              </w:rPr>
            </w:pPr>
            <w:r w:rsidRPr="00091045">
              <w:rPr>
                <w:rFonts w:ascii="Times New Roman" w:hAnsi="Times New Roman" w:cs="Times New Roman"/>
                <w:lang w:val="ru-RU"/>
              </w:rPr>
              <w:t xml:space="preserve">В </w:t>
            </w:r>
            <w:r w:rsidR="007B02C5" w:rsidRPr="00531020">
              <w:rPr>
                <w:rFonts w:ascii="Times New Roman" w:eastAsia="Times New Roman" w:hAnsi="Times New Roman" w:cs="Times New Roman"/>
                <w:highlight w:val="yellow"/>
              </w:rPr>
              <w:t>[наименование университета-партнера]</w:t>
            </w:r>
            <w:r w:rsidRPr="00091045">
              <w:rPr>
                <w:rFonts w:ascii="Times New Roman" w:hAnsi="Times New Roman" w:cs="Times New Roman"/>
                <w:lang w:val="ru-RU"/>
              </w:rPr>
              <w:t xml:space="preserve"> обучение по Образовательной программе в</w:t>
            </w:r>
            <w:r w:rsidRPr="00091045">
              <w:rPr>
                <w:rFonts w:ascii="Times New Roman" w:eastAsia="Times New Roman" w:hAnsi="Times New Roman" w:cs="Times New Roman"/>
                <w:lang w:val="ru-RU"/>
              </w:rPr>
              <w:t xml:space="preserve"> рамках</w:t>
            </w:r>
            <w:r w:rsidRPr="00091045">
              <w:rPr>
                <w:rFonts w:ascii="Times New Roman" w:hAnsi="Times New Roman" w:cs="Times New Roman"/>
                <w:lang w:val="ru-RU"/>
              </w:rPr>
              <w:t xml:space="preserve"> Программ</w:t>
            </w:r>
            <w:r w:rsidRPr="00091045">
              <w:rPr>
                <w:rFonts w:ascii="Times New Roman" w:eastAsia="Times New Roman" w:hAnsi="Times New Roman" w:cs="Times New Roman"/>
                <w:lang w:val="ru-RU"/>
              </w:rPr>
              <w:t>ы двух дипломов</w:t>
            </w:r>
            <w:r w:rsidRPr="00091045">
              <w:rPr>
                <w:rFonts w:ascii="Times New Roman" w:hAnsi="Times New Roman" w:cs="Times New Roman"/>
                <w:lang w:val="ru-RU"/>
              </w:rPr>
              <w:t xml:space="preserve"> осуществляется </w:t>
            </w:r>
            <w:r w:rsidRPr="007B02C5">
              <w:rPr>
                <w:rFonts w:ascii="Times New Roman" w:hAnsi="Times New Roman" w:cs="Times New Roman"/>
                <w:highlight w:val="yellow"/>
                <w:lang w:val="ru-RU"/>
              </w:rPr>
              <w:t xml:space="preserve">в </w:t>
            </w:r>
            <w:r w:rsidR="007B02E5" w:rsidRPr="007B02E5">
              <w:rPr>
                <w:rFonts w:ascii="Times New Roman" w:hAnsi="Times New Roman" w:cs="Times New Roman"/>
                <w:highlight w:val="yellow"/>
                <w:lang w:val="ru-RU"/>
              </w:rPr>
              <w:t>[указывается форма обучения]</w:t>
            </w:r>
            <w:r w:rsidRPr="007B02E5">
              <w:rPr>
                <w:rFonts w:ascii="Times New Roman" w:hAnsi="Times New Roman" w:cs="Times New Roman"/>
                <w:highlight w:val="yellow"/>
                <w:lang w:val="ru-RU"/>
              </w:rPr>
              <w:t>.</w:t>
            </w:r>
            <w:r w:rsidRPr="00091045">
              <w:rPr>
                <w:rFonts w:ascii="Times New Roman" w:hAnsi="Times New Roman" w:cs="Times New Roman"/>
                <w:lang w:val="ru-RU"/>
              </w:rPr>
              <w:t xml:space="preserve"> </w:t>
            </w:r>
            <w:bookmarkStart w:id="11" w:name="_heading=h.4d34og8" w:colFirst="0" w:colLast="0"/>
            <w:bookmarkEnd w:id="11"/>
          </w:p>
          <w:p w14:paraId="0216CE50" w14:textId="77777777" w:rsidR="00786A6A" w:rsidRPr="00091045" w:rsidRDefault="00786A6A" w:rsidP="00C419DA">
            <w:pPr>
              <w:spacing w:line="240" w:lineRule="auto"/>
              <w:jc w:val="both"/>
              <w:rPr>
                <w:rFonts w:ascii="Times New Roman" w:hAnsi="Times New Roman" w:cs="Times New Roman"/>
                <w:lang w:val="ru-RU"/>
              </w:rPr>
            </w:pPr>
          </w:p>
          <w:p w14:paraId="3FF59141" w14:textId="2123FFCF" w:rsidR="00B71A41" w:rsidRPr="00091045" w:rsidRDefault="00B71A41" w:rsidP="00C419DA">
            <w:pPr>
              <w:spacing w:line="240" w:lineRule="auto"/>
              <w:jc w:val="both"/>
              <w:rPr>
                <w:rFonts w:ascii="Times New Roman" w:hAnsi="Times New Roman" w:cs="Times New Roman"/>
                <w:b/>
                <w:lang w:val="ru-RU"/>
              </w:rPr>
            </w:pPr>
            <w:r w:rsidRPr="00091045">
              <w:rPr>
                <w:rFonts w:ascii="Times New Roman" w:hAnsi="Times New Roman" w:cs="Times New Roman"/>
                <w:lang w:val="ru-RU"/>
              </w:rPr>
              <w:lastRenderedPageBreak/>
              <w:t xml:space="preserve">В НИУ ВШЭ обучение </w:t>
            </w:r>
            <w:r w:rsidRPr="00091045">
              <w:rPr>
                <w:rFonts w:ascii="Times New Roman" w:eastAsia="Times New Roman" w:hAnsi="Times New Roman" w:cs="Times New Roman"/>
                <w:lang w:val="ru-RU"/>
              </w:rPr>
              <w:t>по Образовательной программе в рамках П</w:t>
            </w:r>
            <w:r w:rsidRPr="00091045">
              <w:rPr>
                <w:rFonts w:ascii="Times New Roman" w:hAnsi="Times New Roman" w:cs="Times New Roman"/>
                <w:lang w:val="ru-RU"/>
              </w:rPr>
              <w:t>рограмм</w:t>
            </w:r>
            <w:r w:rsidRPr="00091045">
              <w:rPr>
                <w:rFonts w:ascii="Times New Roman" w:eastAsia="Times New Roman" w:hAnsi="Times New Roman" w:cs="Times New Roman"/>
                <w:lang w:val="ru-RU"/>
              </w:rPr>
              <w:t>ы двух дипломов</w:t>
            </w:r>
            <w:r w:rsidRPr="00091045">
              <w:rPr>
                <w:rFonts w:ascii="Times New Roman" w:hAnsi="Times New Roman" w:cs="Times New Roman"/>
                <w:lang w:val="ru-RU"/>
              </w:rPr>
              <w:t xml:space="preserve"> осуществляется </w:t>
            </w:r>
            <w:r w:rsidRPr="007B02E5">
              <w:rPr>
                <w:rFonts w:ascii="Times New Roman" w:hAnsi="Times New Roman" w:cs="Times New Roman"/>
                <w:highlight w:val="yellow"/>
                <w:lang w:val="ru-RU"/>
              </w:rPr>
              <w:t xml:space="preserve">в </w:t>
            </w:r>
            <w:r w:rsidR="007B02E5" w:rsidRPr="007B02E5">
              <w:rPr>
                <w:rFonts w:ascii="Times New Roman" w:hAnsi="Times New Roman" w:cs="Times New Roman"/>
                <w:highlight w:val="yellow"/>
                <w:lang w:val="ru-RU"/>
              </w:rPr>
              <w:t>[указывается форма обучения]</w:t>
            </w:r>
            <w:r w:rsidRPr="007B02E5">
              <w:rPr>
                <w:rFonts w:ascii="Times New Roman" w:hAnsi="Times New Roman" w:cs="Times New Roman"/>
                <w:highlight w:val="yellow"/>
                <w:lang w:val="ru-RU"/>
              </w:rPr>
              <w:t>.</w:t>
            </w:r>
            <w:r w:rsidRPr="00091045">
              <w:rPr>
                <w:rFonts w:ascii="Times New Roman" w:hAnsi="Times New Roman" w:cs="Times New Roman"/>
                <w:lang w:val="ru-RU"/>
              </w:rPr>
              <w:t xml:space="preserve"> </w:t>
            </w:r>
          </w:p>
          <w:p w14:paraId="4AD23B50" w14:textId="77777777" w:rsidR="00B71A41" w:rsidRPr="00091045" w:rsidRDefault="00B71A41" w:rsidP="00C419DA">
            <w:pPr>
              <w:spacing w:line="240" w:lineRule="auto"/>
              <w:jc w:val="both"/>
              <w:rPr>
                <w:rFonts w:ascii="Times New Roman" w:eastAsia="Times New Roman" w:hAnsi="Times New Roman" w:cs="Times New Roman"/>
                <w:lang w:val="ru-RU"/>
              </w:rPr>
            </w:pPr>
            <w:bookmarkStart w:id="12" w:name="_heading=h.2s8eyo1" w:colFirst="0" w:colLast="0"/>
            <w:bookmarkEnd w:id="12"/>
          </w:p>
          <w:p w14:paraId="7E3A4E97" w14:textId="77777777" w:rsidR="00B71A41" w:rsidRPr="00091045" w:rsidRDefault="00B71A41" w:rsidP="007B02C5">
            <w:pPr>
              <w:keepNext/>
              <w:keepLines/>
              <w:spacing w:line="240" w:lineRule="auto"/>
              <w:jc w:val="both"/>
              <w:rPr>
                <w:rFonts w:ascii="Times New Roman" w:hAnsi="Times New Roman" w:cs="Times New Roman"/>
                <w:b/>
                <w:lang w:val="ru-RU"/>
              </w:rPr>
            </w:pPr>
            <w:bookmarkStart w:id="13" w:name="_heading=h.17dp8vu" w:colFirst="0" w:colLast="0"/>
            <w:bookmarkEnd w:id="13"/>
            <w:r w:rsidRPr="00091045">
              <w:rPr>
                <w:rFonts w:ascii="Times New Roman" w:hAnsi="Times New Roman" w:cs="Times New Roman"/>
                <w:b/>
                <w:lang w:val="ru-RU"/>
              </w:rPr>
              <w:t xml:space="preserve">3.4.3 Необходимое количество </w:t>
            </w:r>
            <w:r w:rsidR="000F0717" w:rsidRPr="00091045">
              <w:rPr>
                <w:rFonts w:ascii="Times New Roman" w:hAnsi="Times New Roman" w:cs="Times New Roman"/>
                <w:b/>
                <w:lang w:val="ru-RU"/>
              </w:rPr>
              <w:t>зачетных единиц</w:t>
            </w:r>
          </w:p>
          <w:p w14:paraId="1DE5F197" w14:textId="4A396960" w:rsidR="00572937" w:rsidRPr="00091045" w:rsidRDefault="00B71A41" w:rsidP="007B02C5">
            <w:pPr>
              <w:spacing w:line="240" w:lineRule="auto"/>
              <w:jc w:val="both"/>
              <w:rPr>
                <w:rFonts w:ascii="Times New Roman" w:hAnsi="Times New Roman" w:cs="Times New Roman"/>
                <w:lang w:val="ru-RU"/>
              </w:rPr>
            </w:pPr>
            <w:r w:rsidRPr="00091045">
              <w:rPr>
                <w:rFonts w:ascii="Times New Roman" w:hAnsi="Times New Roman" w:cs="Times New Roman"/>
                <w:lang w:val="ru-RU"/>
              </w:rPr>
              <w:t xml:space="preserve">Студенты, участвующие в Программе двух дипломов, должны получить </w:t>
            </w:r>
            <w:r w:rsidR="00572937" w:rsidRPr="00F36EC8">
              <w:rPr>
                <w:rFonts w:ascii="Times New Roman" w:hAnsi="Times New Roman" w:cs="Times New Roman"/>
                <w:highlight w:val="yellow"/>
                <w:lang w:val="ru-RU"/>
              </w:rPr>
              <w:t xml:space="preserve">60 </w:t>
            </w:r>
            <w:r w:rsidR="00EC164B" w:rsidRPr="00F36EC8">
              <w:rPr>
                <w:rFonts w:ascii="Times New Roman" w:hAnsi="Times New Roman" w:cs="Times New Roman"/>
                <w:highlight w:val="yellow"/>
                <w:lang w:val="ru-RU"/>
              </w:rPr>
              <w:t>зачетных единиц</w:t>
            </w:r>
            <w:r w:rsidR="00572937" w:rsidRPr="00091045">
              <w:rPr>
                <w:rFonts w:ascii="Times New Roman" w:hAnsi="Times New Roman" w:cs="Times New Roman"/>
                <w:lang w:val="ru-RU"/>
              </w:rPr>
              <w:t xml:space="preserve"> за каждый год обучения в НИУ ВШЭ и </w:t>
            </w:r>
            <w:r w:rsidR="00572937" w:rsidRPr="00F36EC8">
              <w:rPr>
                <w:rFonts w:ascii="Times New Roman" w:hAnsi="Times New Roman" w:cs="Times New Roman"/>
                <w:highlight w:val="yellow"/>
                <w:lang w:val="ru-RU"/>
              </w:rPr>
              <w:t xml:space="preserve">30 </w:t>
            </w:r>
            <w:r w:rsidR="00EC164B" w:rsidRPr="00F36EC8">
              <w:rPr>
                <w:rFonts w:ascii="Times New Roman" w:hAnsi="Times New Roman" w:cs="Times New Roman"/>
                <w:highlight w:val="yellow"/>
                <w:lang w:val="ru-RU"/>
              </w:rPr>
              <w:t xml:space="preserve">зачетных единиц </w:t>
            </w:r>
            <w:r w:rsidR="00572937" w:rsidRPr="00F36EC8">
              <w:rPr>
                <w:rFonts w:ascii="Times New Roman" w:hAnsi="Times New Roman" w:cs="Times New Roman"/>
                <w:highlight w:val="yellow"/>
                <w:lang w:val="ru-RU"/>
              </w:rPr>
              <w:t xml:space="preserve">за каждый год обучения в </w:t>
            </w:r>
            <w:r w:rsidR="00F36EC8" w:rsidRPr="00F36EC8">
              <w:rPr>
                <w:rFonts w:ascii="Times New Roman" w:eastAsia="Times New Roman" w:hAnsi="Times New Roman" w:cs="Times New Roman"/>
                <w:highlight w:val="yellow"/>
              </w:rPr>
              <w:t>[наименование университета-партнера]</w:t>
            </w:r>
            <w:r w:rsidR="00572937" w:rsidRPr="00F36EC8">
              <w:rPr>
                <w:rFonts w:ascii="Times New Roman" w:hAnsi="Times New Roman" w:cs="Times New Roman"/>
                <w:highlight w:val="yellow"/>
                <w:lang w:val="ru-RU"/>
              </w:rPr>
              <w:t>, с коэффициентом пересчета 2:1.</w:t>
            </w:r>
            <w:r w:rsidR="00572937" w:rsidRPr="00091045">
              <w:rPr>
                <w:rFonts w:ascii="Times New Roman" w:hAnsi="Times New Roman" w:cs="Times New Roman"/>
                <w:lang w:val="ru-RU"/>
              </w:rPr>
              <w:t xml:space="preserve"> </w:t>
            </w:r>
          </w:p>
          <w:p w14:paraId="1971F5B7" w14:textId="77777777" w:rsidR="00B71A41" w:rsidRPr="00091045" w:rsidRDefault="00B71A41" w:rsidP="00C419DA">
            <w:pPr>
              <w:spacing w:line="240" w:lineRule="auto"/>
              <w:jc w:val="both"/>
              <w:rPr>
                <w:rFonts w:ascii="Times New Roman" w:eastAsia="Times New Roman" w:hAnsi="Times New Roman" w:cs="Times New Roman"/>
                <w:lang w:val="ru-RU"/>
              </w:rPr>
            </w:pPr>
          </w:p>
          <w:p w14:paraId="43EC2860" w14:textId="5E060062" w:rsidR="00B71A41" w:rsidRPr="0063529E" w:rsidRDefault="00B71A41" w:rsidP="00C419DA">
            <w:pPr>
              <w:shd w:val="clear" w:color="auto" w:fill="FFFFFF"/>
              <w:spacing w:line="240" w:lineRule="auto"/>
              <w:jc w:val="both"/>
              <w:rPr>
                <w:rFonts w:ascii="Times New Roman" w:eastAsia="Times New Roman" w:hAnsi="Times New Roman" w:cs="Times New Roman"/>
                <w:lang w:val="ru-RU"/>
              </w:rPr>
            </w:pPr>
            <w:r w:rsidRPr="0063529E">
              <w:rPr>
                <w:rFonts w:ascii="Times New Roman" w:eastAsia="Times New Roman" w:hAnsi="Times New Roman" w:cs="Times New Roman"/>
                <w:lang w:val="ru-RU"/>
              </w:rPr>
              <w:t xml:space="preserve">Стороны соглашаются, что зачетные единицы, успешно полученные участвующими студентами в </w:t>
            </w:r>
            <w:r w:rsidR="006B3BA3" w:rsidRPr="0063529E">
              <w:rPr>
                <w:rFonts w:ascii="Times New Roman" w:eastAsia="Times New Roman" w:hAnsi="Times New Roman" w:cs="Times New Roman"/>
                <w:lang w:val="ru-RU"/>
              </w:rPr>
              <w:t>Организации</w:t>
            </w:r>
            <w:r w:rsidR="00F36EC8" w:rsidRPr="0063529E">
              <w:rPr>
                <w:rFonts w:ascii="Times New Roman" w:eastAsia="Times New Roman" w:hAnsi="Times New Roman" w:cs="Times New Roman"/>
                <w:lang w:val="ru-RU"/>
              </w:rPr>
              <w:t>-</w:t>
            </w:r>
            <w:r w:rsidR="006B3BA3" w:rsidRPr="0063529E">
              <w:rPr>
                <w:rFonts w:ascii="Times New Roman" w:eastAsia="Times New Roman" w:hAnsi="Times New Roman" w:cs="Times New Roman"/>
                <w:lang w:val="ru-RU"/>
              </w:rPr>
              <w:t>участнике</w:t>
            </w:r>
            <w:r w:rsidRPr="0063529E">
              <w:rPr>
                <w:rFonts w:ascii="Times New Roman" w:eastAsia="Times New Roman" w:hAnsi="Times New Roman" w:cs="Times New Roman"/>
                <w:lang w:val="ru-RU"/>
              </w:rPr>
              <w:t xml:space="preserve"> в пери</w:t>
            </w:r>
            <w:r w:rsidR="009872FC" w:rsidRPr="0063529E">
              <w:rPr>
                <w:rFonts w:ascii="Times New Roman" w:eastAsia="Times New Roman" w:hAnsi="Times New Roman" w:cs="Times New Roman"/>
                <w:lang w:val="ru-RU"/>
              </w:rPr>
              <w:t xml:space="preserve">од обучения, будут </w:t>
            </w:r>
            <w:r w:rsidR="00645560" w:rsidRPr="0063529E">
              <w:rPr>
                <w:rFonts w:ascii="Times New Roman" w:eastAsia="Times New Roman" w:hAnsi="Times New Roman" w:cs="Times New Roman"/>
                <w:lang w:val="ru-RU"/>
              </w:rPr>
              <w:t>за</w:t>
            </w:r>
            <w:r w:rsidR="00F36EC8" w:rsidRPr="0063529E">
              <w:rPr>
                <w:rFonts w:ascii="Times New Roman" w:eastAsia="Times New Roman" w:hAnsi="Times New Roman" w:cs="Times New Roman"/>
                <w:lang w:val="ru-RU"/>
              </w:rPr>
              <w:t>чтены</w:t>
            </w:r>
            <w:r w:rsidRPr="0063529E">
              <w:rPr>
                <w:rFonts w:ascii="Times New Roman" w:eastAsia="Times New Roman" w:hAnsi="Times New Roman" w:cs="Times New Roman"/>
                <w:lang w:val="ru-RU"/>
              </w:rPr>
              <w:t xml:space="preserve"> </w:t>
            </w:r>
            <w:r w:rsidR="006B3BA3" w:rsidRPr="0063529E">
              <w:rPr>
                <w:rFonts w:ascii="Times New Roman" w:eastAsia="Times New Roman" w:hAnsi="Times New Roman" w:cs="Times New Roman"/>
                <w:lang w:val="ru-RU"/>
              </w:rPr>
              <w:t>Базов</w:t>
            </w:r>
            <w:r w:rsidR="00F36EC8" w:rsidRPr="0063529E">
              <w:rPr>
                <w:rFonts w:ascii="Times New Roman" w:eastAsia="Times New Roman" w:hAnsi="Times New Roman" w:cs="Times New Roman"/>
                <w:lang w:val="ru-RU"/>
              </w:rPr>
              <w:t>ой</w:t>
            </w:r>
            <w:r w:rsidR="006B3BA3" w:rsidRPr="0063529E">
              <w:rPr>
                <w:rFonts w:ascii="Times New Roman" w:eastAsia="Times New Roman" w:hAnsi="Times New Roman" w:cs="Times New Roman"/>
                <w:lang w:val="ru-RU"/>
              </w:rPr>
              <w:t xml:space="preserve"> </w:t>
            </w:r>
            <w:r w:rsidR="00F36EC8" w:rsidRPr="0063529E">
              <w:rPr>
                <w:rFonts w:ascii="Times New Roman" w:eastAsia="Times New Roman" w:hAnsi="Times New Roman" w:cs="Times New Roman"/>
                <w:lang w:val="ru-RU"/>
              </w:rPr>
              <w:t>организацией</w:t>
            </w:r>
            <w:r w:rsidRPr="0063529E">
              <w:rPr>
                <w:rFonts w:ascii="Times New Roman" w:eastAsia="Times New Roman" w:hAnsi="Times New Roman" w:cs="Times New Roman"/>
                <w:lang w:val="ru-RU"/>
              </w:rPr>
              <w:t xml:space="preserve"> </w:t>
            </w:r>
            <w:r w:rsidR="00F36EC8" w:rsidRPr="0063529E">
              <w:rPr>
                <w:rFonts w:ascii="Times New Roman" w:hAnsi="Times New Roman" w:cs="Times New Roman"/>
                <w:lang w:val="ru-RU"/>
              </w:rPr>
              <w:t>в качестве образовательных результатов</w:t>
            </w:r>
            <w:r w:rsidR="00645560" w:rsidRPr="0063529E">
              <w:rPr>
                <w:rFonts w:ascii="Times New Roman" w:hAnsi="Times New Roman" w:cs="Times New Roman"/>
                <w:lang w:val="ru-RU"/>
              </w:rPr>
              <w:t>. Такие результаты могут быть зачтены</w:t>
            </w:r>
            <w:r w:rsidR="00F36EC8" w:rsidRPr="0063529E">
              <w:rPr>
                <w:rFonts w:ascii="Times New Roman" w:hAnsi="Times New Roman" w:cs="Times New Roman"/>
                <w:lang w:val="ru-RU"/>
              </w:rPr>
              <w:t xml:space="preserve"> </w:t>
            </w:r>
            <w:r w:rsidRPr="0063529E">
              <w:rPr>
                <w:rFonts w:ascii="Times New Roman" w:eastAsia="Times New Roman" w:hAnsi="Times New Roman" w:cs="Times New Roman"/>
                <w:lang w:val="ru-RU"/>
              </w:rPr>
              <w:t>в соответствии с индивидуальным учебным планом</w:t>
            </w:r>
            <w:r w:rsidR="00645560" w:rsidRPr="0063529E">
              <w:rPr>
                <w:rFonts w:ascii="Times New Roman" w:eastAsia="Times New Roman" w:hAnsi="Times New Roman" w:cs="Times New Roman"/>
                <w:lang w:val="ru-RU"/>
              </w:rPr>
              <w:t xml:space="preserve"> участвующего студента</w:t>
            </w:r>
            <w:r w:rsidRPr="0063529E">
              <w:rPr>
                <w:rFonts w:ascii="Times New Roman" w:eastAsia="Times New Roman" w:hAnsi="Times New Roman" w:cs="Times New Roman"/>
                <w:lang w:val="ru-RU"/>
              </w:rPr>
              <w:t xml:space="preserve">, оформленным в каждом Университете перед началом </w:t>
            </w:r>
            <w:r w:rsidR="00645560" w:rsidRPr="0063529E">
              <w:rPr>
                <w:rFonts w:ascii="Times New Roman" w:eastAsia="Times New Roman" w:hAnsi="Times New Roman" w:cs="Times New Roman"/>
                <w:lang w:val="ru-RU"/>
              </w:rPr>
              <w:t xml:space="preserve">академической </w:t>
            </w:r>
            <w:r w:rsidRPr="0063529E">
              <w:rPr>
                <w:rFonts w:ascii="Times New Roman" w:eastAsia="Times New Roman" w:hAnsi="Times New Roman" w:cs="Times New Roman"/>
                <w:lang w:val="ru-RU"/>
              </w:rPr>
              <w:t xml:space="preserve">мобильности. </w:t>
            </w:r>
          </w:p>
          <w:p w14:paraId="55D5BBDF" w14:textId="77777777" w:rsidR="00A62FE9" w:rsidRPr="00091045" w:rsidRDefault="00A62FE9" w:rsidP="00C419DA">
            <w:pPr>
              <w:shd w:val="clear" w:color="auto" w:fill="FFFFFF"/>
              <w:spacing w:line="240" w:lineRule="auto"/>
              <w:jc w:val="both"/>
              <w:rPr>
                <w:rFonts w:ascii="Times New Roman" w:eastAsia="Times New Roman" w:hAnsi="Times New Roman" w:cs="Times New Roman"/>
                <w:lang w:val="ru-RU"/>
              </w:rPr>
            </w:pPr>
          </w:p>
          <w:p w14:paraId="0395416B" w14:textId="77777777" w:rsidR="00B71A41" w:rsidRPr="00091045" w:rsidRDefault="00B71A41" w:rsidP="00C419DA">
            <w:pPr>
              <w:shd w:val="clear" w:color="auto" w:fill="FFFFFF"/>
              <w:spacing w:line="240" w:lineRule="auto"/>
              <w:jc w:val="both"/>
              <w:rPr>
                <w:rFonts w:ascii="Times New Roman" w:eastAsia="Times New Roman" w:hAnsi="Times New Roman" w:cs="Times New Roman"/>
                <w:lang w:val="ru-RU"/>
              </w:rPr>
            </w:pPr>
            <w:r w:rsidRPr="00091045">
              <w:rPr>
                <w:rFonts w:ascii="Times New Roman" w:eastAsia="Times New Roman" w:hAnsi="Times New Roman" w:cs="Times New Roman"/>
                <w:lang w:val="ru-RU"/>
              </w:rPr>
              <w:t>Описание образовательных программ, содержащее информацию об объеме и</w:t>
            </w:r>
            <w:r w:rsidRPr="00091045">
              <w:rPr>
                <w:rFonts w:ascii="Times New Roman" w:hAnsi="Times New Roman" w:cs="Times New Roman"/>
                <w:lang w:val="ru-RU"/>
              </w:rPr>
              <w:t xml:space="preserve"> </w:t>
            </w:r>
            <w:r w:rsidRPr="00091045">
              <w:rPr>
                <w:rFonts w:ascii="Times New Roman" w:eastAsia="Times New Roman" w:hAnsi="Times New Roman" w:cs="Times New Roman"/>
                <w:lang w:val="ru-RU"/>
              </w:rPr>
              <w:t>содержании дисциплин, содержится в Приложении 1 к Договору. В случае изменения данных, содержащихся в Приложении 1, стороны подписывают дополнительное соглашение, либо сторона, у которой изменилась образовательная программа или ее составные компоненты, направляет другой стороне измененную образовательную программу.</w:t>
            </w:r>
          </w:p>
          <w:p w14:paraId="0FFB4C76" w14:textId="77777777" w:rsidR="00B71A41" w:rsidRPr="00091045" w:rsidRDefault="00B71A41" w:rsidP="00C419DA">
            <w:pPr>
              <w:shd w:val="clear" w:color="auto" w:fill="FFFFFF"/>
              <w:spacing w:line="240" w:lineRule="auto"/>
              <w:jc w:val="both"/>
              <w:rPr>
                <w:rFonts w:ascii="Times New Roman" w:eastAsia="Times New Roman" w:hAnsi="Times New Roman" w:cs="Times New Roman"/>
                <w:lang w:val="ru-RU"/>
              </w:rPr>
            </w:pPr>
          </w:p>
          <w:p w14:paraId="36B11340" w14:textId="5211E476" w:rsidR="00B71A41" w:rsidRPr="00091045" w:rsidRDefault="00B71A41" w:rsidP="00C419DA">
            <w:pPr>
              <w:shd w:val="clear" w:color="auto" w:fill="FFFFFF"/>
              <w:spacing w:line="240" w:lineRule="auto"/>
              <w:jc w:val="both"/>
              <w:rPr>
                <w:rFonts w:ascii="Times New Roman" w:eastAsia="Times New Roman" w:hAnsi="Times New Roman" w:cs="Times New Roman"/>
                <w:lang w:val="ru-RU"/>
              </w:rPr>
            </w:pPr>
            <w:r w:rsidRPr="00091045">
              <w:rPr>
                <w:rFonts w:ascii="Times New Roman" w:eastAsia="Times New Roman" w:hAnsi="Times New Roman" w:cs="Times New Roman"/>
                <w:lang w:val="ru-RU"/>
              </w:rPr>
              <w:t>При составлении индивидуального учебного плана</w:t>
            </w:r>
            <w:r w:rsidRPr="00091045">
              <w:rPr>
                <w:rFonts w:ascii="Times New Roman" w:hAnsi="Times New Roman" w:cs="Times New Roman"/>
                <w:lang w:val="ru-RU"/>
              </w:rPr>
              <w:t> </w:t>
            </w:r>
            <w:r w:rsidRPr="00091045">
              <w:rPr>
                <w:rFonts w:ascii="Times New Roman" w:eastAsia="Times New Roman" w:hAnsi="Times New Roman" w:cs="Times New Roman"/>
                <w:lang w:val="ru-RU"/>
              </w:rPr>
              <w:t xml:space="preserve">академический руководитель программы согласовывает вес каждой дисциплины, которую студент планирует изучать в </w:t>
            </w:r>
            <w:r w:rsidR="006B3BA3" w:rsidRPr="00091045">
              <w:rPr>
                <w:rFonts w:ascii="Times New Roman" w:eastAsia="Times New Roman" w:hAnsi="Times New Roman" w:cs="Times New Roman"/>
                <w:lang w:val="ru-RU"/>
              </w:rPr>
              <w:t>Организации</w:t>
            </w:r>
            <w:r w:rsidR="00C522FD" w:rsidRPr="00091045">
              <w:rPr>
                <w:rFonts w:ascii="Times New Roman" w:eastAsia="Times New Roman" w:hAnsi="Times New Roman" w:cs="Times New Roman"/>
                <w:lang w:val="ru-RU"/>
              </w:rPr>
              <w:t xml:space="preserve"> – </w:t>
            </w:r>
            <w:r w:rsidR="006B3BA3" w:rsidRPr="00091045">
              <w:rPr>
                <w:rFonts w:ascii="Times New Roman" w:eastAsia="Times New Roman" w:hAnsi="Times New Roman" w:cs="Times New Roman"/>
                <w:lang w:val="ru-RU"/>
              </w:rPr>
              <w:t>участнике</w:t>
            </w:r>
            <w:r w:rsidRPr="00091045">
              <w:rPr>
                <w:rFonts w:ascii="Times New Roman" w:eastAsia="Times New Roman" w:hAnsi="Times New Roman" w:cs="Times New Roman"/>
                <w:lang w:val="ru-RU"/>
              </w:rPr>
              <w:t>. Оценки, полученные студентами в каждом из Университетов должны быть пересчитаны по системе оценок другого Университета с использованием шкалы соответствия оценок, которая приведена в Приложении 2 к Договору.</w:t>
            </w:r>
            <w:r w:rsidR="00F36EC8">
              <w:t xml:space="preserve"> </w:t>
            </w:r>
            <w:r w:rsidR="00F36EC8" w:rsidRPr="00F36EC8">
              <w:rPr>
                <w:rFonts w:ascii="Times New Roman" w:eastAsia="Times New Roman" w:hAnsi="Times New Roman" w:cs="Times New Roman"/>
                <w:lang w:val="ru-RU"/>
              </w:rPr>
              <w:t>К зачету принимаются успешно сданные дисциплины.</w:t>
            </w:r>
          </w:p>
          <w:p w14:paraId="423C438F" w14:textId="77777777" w:rsidR="00A62FE9" w:rsidRPr="00091045" w:rsidRDefault="00A62FE9" w:rsidP="00C419DA">
            <w:pPr>
              <w:keepNext/>
              <w:keepLines/>
              <w:spacing w:line="240" w:lineRule="auto"/>
              <w:rPr>
                <w:rFonts w:ascii="Times New Roman" w:hAnsi="Times New Roman" w:cs="Times New Roman"/>
                <w:b/>
                <w:lang w:val="ru-RU"/>
              </w:rPr>
            </w:pPr>
            <w:bookmarkStart w:id="14" w:name="_heading=h.3rdcrjn" w:colFirst="0" w:colLast="0"/>
            <w:bookmarkEnd w:id="14"/>
          </w:p>
          <w:p w14:paraId="1CF89F77" w14:textId="77777777" w:rsidR="00B71A41" w:rsidRPr="00091045" w:rsidRDefault="00B71A41" w:rsidP="00C419DA">
            <w:pPr>
              <w:keepNext/>
              <w:keepLines/>
              <w:spacing w:line="240" w:lineRule="auto"/>
              <w:rPr>
                <w:rFonts w:ascii="Times New Roman" w:hAnsi="Times New Roman" w:cs="Times New Roman"/>
                <w:b/>
                <w:lang w:val="ru-RU"/>
              </w:rPr>
            </w:pPr>
            <w:r w:rsidRPr="00091045">
              <w:rPr>
                <w:rFonts w:ascii="Times New Roman" w:hAnsi="Times New Roman" w:cs="Times New Roman"/>
                <w:b/>
                <w:lang w:val="ru-RU"/>
              </w:rPr>
              <w:t xml:space="preserve">3.4.4 </w:t>
            </w:r>
            <w:r w:rsidR="007112D8" w:rsidRPr="00091045">
              <w:rPr>
                <w:rFonts w:ascii="Times New Roman" w:hAnsi="Times New Roman" w:cs="Times New Roman"/>
                <w:b/>
                <w:lang w:val="ru-RU"/>
              </w:rPr>
              <w:t>Выпускная квалификационная работа</w:t>
            </w:r>
            <w:r w:rsidRPr="00091045">
              <w:rPr>
                <w:rFonts w:ascii="Times New Roman" w:eastAsia="Times New Roman" w:hAnsi="Times New Roman" w:cs="Times New Roman"/>
                <w:b/>
                <w:lang w:val="ru-RU"/>
              </w:rPr>
              <w:t xml:space="preserve"> </w:t>
            </w:r>
          </w:p>
          <w:p w14:paraId="090A5BE5" w14:textId="3860D910" w:rsidR="00B71A41" w:rsidRPr="00091045" w:rsidRDefault="00B71A41" w:rsidP="00C419DA">
            <w:pPr>
              <w:spacing w:line="240" w:lineRule="auto"/>
              <w:jc w:val="both"/>
              <w:rPr>
                <w:rFonts w:ascii="Times New Roman" w:eastAsia="Times New Roman" w:hAnsi="Times New Roman" w:cs="Times New Roman"/>
                <w:lang w:val="ru-RU"/>
              </w:rPr>
            </w:pPr>
            <w:r w:rsidRPr="00091045">
              <w:rPr>
                <w:rFonts w:ascii="Times New Roman" w:eastAsia="Times New Roman" w:hAnsi="Times New Roman" w:cs="Times New Roman"/>
                <w:lang w:val="ru-RU"/>
              </w:rPr>
              <w:t>Руководство подготовкой</w:t>
            </w:r>
            <w:r w:rsidRPr="00091045">
              <w:rPr>
                <w:rFonts w:ascii="Times New Roman" w:hAnsi="Times New Roman" w:cs="Times New Roman"/>
                <w:lang w:val="ru-RU"/>
              </w:rPr>
              <w:t xml:space="preserve"> </w:t>
            </w:r>
            <w:r w:rsidR="007112D8" w:rsidRPr="00091045">
              <w:rPr>
                <w:rFonts w:ascii="Times New Roman" w:hAnsi="Times New Roman" w:cs="Times New Roman"/>
                <w:lang w:val="ru-RU"/>
              </w:rPr>
              <w:t xml:space="preserve">выпускной квалификационной работы </w:t>
            </w:r>
            <w:r w:rsidRPr="00091045">
              <w:rPr>
                <w:rFonts w:ascii="Times New Roman" w:hAnsi="Times New Roman" w:cs="Times New Roman"/>
                <w:lang w:val="ru-RU"/>
              </w:rPr>
              <w:t xml:space="preserve">студента </w:t>
            </w:r>
            <w:r w:rsidRPr="00091045">
              <w:rPr>
                <w:rFonts w:ascii="Times New Roman" w:eastAsia="Times New Roman" w:hAnsi="Times New Roman" w:cs="Times New Roman"/>
                <w:lang w:val="ru-RU"/>
              </w:rPr>
              <w:t xml:space="preserve">осуществляют </w:t>
            </w:r>
            <w:r w:rsidRPr="00091045">
              <w:rPr>
                <w:rFonts w:ascii="Times New Roman" w:hAnsi="Times New Roman" w:cs="Times New Roman"/>
                <w:lang w:val="ru-RU"/>
              </w:rPr>
              <w:t xml:space="preserve">два руководителя, по одному от каждого </w:t>
            </w:r>
            <w:r w:rsidRPr="00091045">
              <w:rPr>
                <w:rFonts w:ascii="Times New Roman" w:eastAsia="Times New Roman" w:hAnsi="Times New Roman" w:cs="Times New Roman"/>
                <w:lang w:val="ru-RU"/>
              </w:rPr>
              <w:t>Университета.</w:t>
            </w:r>
          </w:p>
          <w:p w14:paraId="6D74147D" w14:textId="77777777" w:rsidR="00B71A41" w:rsidRPr="00091045" w:rsidRDefault="00B71A41" w:rsidP="00C419DA">
            <w:pPr>
              <w:spacing w:line="240" w:lineRule="auto"/>
              <w:jc w:val="both"/>
              <w:rPr>
                <w:rFonts w:ascii="Times New Roman" w:hAnsi="Times New Roman" w:cs="Times New Roman"/>
                <w:lang w:val="ru-RU"/>
              </w:rPr>
            </w:pPr>
          </w:p>
          <w:p w14:paraId="1942F75F" w14:textId="77777777" w:rsidR="00B71A41" w:rsidRPr="00091045" w:rsidRDefault="007112D8" w:rsidP="00C419DA">
            <w:pPr>
              <w:spacing w:line="240" w:lineRule="auto"/>
              <w:jc w:val="both"/>
              <w:rPr>
                <w:rFonts w:ascii="Times New Roman" w:hAnsi="Times New Roman" w:cs="Times New Roman"/>
                <w:lang w:val="ru-RU"/>
              </w:rPr>
            </w:pPr>
            <w:r w:rsidRPr="00091045">
              <w:rPr>
                <w:rFonts w:ascii="Times New Roman" w:hAnsi="Times New Roman" w:cs="Times New Roman"/>
                <w:lang w:val="ru-RU"/>
              </w:rPr>
              <w:t>Выпускная квалификационная работа</w:t>
            </w:r>
            <w:r w:rsidR="00B71A41" w:rsidRPr="00091045">
              <w:rPr>
                <w:rFonts w:ascii="Times New Roman" w:hAnsi="Times New Roman" w:cs="Times New Roman"/>
                <w:lang w:val="ru-RU"/>
              </w:rPr>
              <w:t xml:space="preserve"> должна быть подготовлена в течение </w:t>
            </w:r>
            <w:r w:rsidR="00292599" w:rsidRPr="00091045">
              <w:rPr>
                <w:rFonts w:ascii="Times New Roman" w:eastAsia="Times New Roman" w:hAnsi="Times New Roman" w:cs="Times New Roman"/>
                <w:lang w:val="ru-RU"/>
              </w:rPr>
              <w:t>четвертого</w:t>
            </w:r>
            <w:r w:rsidR="00B71A41" w:rsidRPr="00091045">
              <w:rPr>
                <w:rFonts w:ascii="Times New Roman" w:eastAsia="Times New Roman" w:hAnsi="Times New Roman" w:cs="Times New Roman"/>
                <w:lang w:val="ru-RU"/>
              </w:rPr>
              <w:t xml:space="preserve"> года обучения и</w:t>
            </w:r>
            <w:r w:rsidR="00B71A41" w:rsidRPr="00091045">
              <w:rPr>
                <w:rFonts w:ascii="Times New Roman" w:hAnsi="Times New Roman" w:cs="Times New Roman"/>
                <w:lang w:val="ru-RU"/>
              </w:rPr>
              <w:t xml:space="preserve"> написана на английском языке.</w:t>
            </w:r>
          </w:p>
          <w:p w14:paraId="070A880B" w14:textId="6895A6E8" w:rsidR="00997E4E" w:rsidRPr="00091045" w:rsidRDefault="007112D8" w:rsidP="00C419DA">
            <w:pPr>
              <w:spacing w:line="240" w:lineRule="auto"/>
              <w:jc w:val="both"/>
              <w:rPr>
                <w:rFonts w:ascii="Times New Roman" w:eastAsia="Times New Roman" w:hAnsi="Times New Roman" w:cs="Times New Roman"/>
                <w:lang w:val="ru-RU"/>
              </w:rPr>
            </w:pPr>
            <w:r w:rsidRPr="00091045">
              <w:rPr>
                <w:rFonts w:ascii="Times New Roman" w:hAnsi="Times New Roman" w:cs="Times New Roman"/>
                <w:lang w:val="ru-RU"/>
              </w:rPr>
              <w:t xml:space="preserve">Выпускная квалификационная работа </w:t>
            </w:r>
            <w:r w:rsidR="00997E4E" w:rsidRPr="00091045">
              <w:rPr>
                <w:rFonts w:ascii="Times New Roman" w:hAnsi="Times New Roman" w:cs="Times New Roman"/>
                <w:lang w:val="ru-RU"/>
              </w:rPr>
              <w:t xml:space="preserve">оценивается совместной экзаменационной комиссией НИУ ВШЭ и </w:t>
            </w:r>
            <w:r w:rsidR="007E1344" w:rsidRPr="00F36EC8">
              <w:rPr>
                <w:rFonts w:ascii="Times New Roman" w:eastAsia="Times New Roman" w:hAnsi="Times New Roman" w:cs="Times New Roman"/>
                <w:highlight w:val="yellow"/>
              </w:rPr>
              <w:t>[наименование университета-партнера]</w:t>
            </w:r>
            <w:r w:rsidR="00997E4E" w:rsidRPr="00091045">
              <w:rPr>
                <w:rFonts w:ascii="Times New Roman" w:hAnsi="Times New Roman" w:cs="Times New Roman"/>
                <w:lang w:val="ru-RU"/>
              </w:rPr>
              <w:t xml:space="preserve"> в </w:t>
            </w:r>
            <w:r w:rsidR="00997E4E" w:rsidRPr="00091045">
              <w:rPr>
                <w:rFonts w:ascii="Times New Roman" w:hAnsi="Times New Roman" w:cs="Times New Roman"/>
                <w:lang w:val="ru-RU"/>
              </w:rPr>
              <w:lastRenderedPageBreak/>
              <w:t xml:space="preserve">соответствии с действующими </w:t>
            </w:r>
            <w:r w:rsidR="00997E4E" w:rsidRPr="00091045">
              <w:rPr>
                <w:rFonts w:ascii="Times New Roman" w:eastAsia="Times New Roman" w:hAnsi="Times New Roman" w:cs="Times New Roman"/>
                <w:lang w:val="ru-RU"/>
              </w:rPr>
              <w:t>локальными</w:t>
            </w:r>
            <w:r w:rsidR="00997E4E" w:rsidRPr="00091045">
              <w:rPr>
                <w:rFonts w:ascii="Times New Roman" w:hAnsi="Times New Roman" w:cs="Times New Roman"/>
                <w:lang w:val="ru-RU"/>
              </w:rPr>
              <w:t xml:space="preserve"> нормативными актами</w:t>
            </w:r>
            <w:r w:rsidR="00997E4E" w:rsidRPr="00091045">
              <w:rPr>
                <w:rFonts w:ascii="Times New Roman" w:eastAsia="Times New Roman" w:hAnsi="Times New Roman" w:cs="Times New Roman"/>
                <w:lang w:val="ru-RU"/>
              </w:rPr>
              <w:t xml:space="preserve"> Университетов</w:t>
            </w:r>
            <w:r w:rsidR="00997E4E" w:rsidRPr="00091045">
              <w:rPr>
                <w:rFonts w:ascii="Times New Roman" w:hAnsi="Times New Roman" w:cs="Times New Roman"/>
                <w:lang w:val="ru-RU"/>
              </w:rPr>
              <w:t xml:space="preserve">, а также национальным законодательством Сторон. </w:t>
            </w:r>
          </w:p>
          <w:p w14:paraId="3A11D541" w14:textId="77777777" w:rsidR="00997E4E" w:rsidRPr="00091045" w:rsidRDefault="00997E4E" w:rsidP="00C419DA">
            <w:pPr>
              <w:spacing w:line="240" w:lineRule="auto"/>
              <w:jc w:val="both"/>
              <w:rPr>
                <w:rFonts w:ascii="Times New Roman" w:eastAsia="Times New Roman" w:hAnsi="Times New Roman" w:cs="Times New Roman"/>
                <w:lang w:val="ru-RU"/>
              </w:rPr>
            </w:pPr>
          </w:p>
          <w:p w14:paraId="592EEE7C" w14:textId="1EBC3089" w:rsidR="00366E0C" w:rsidRPr="007E1344" w:rsidRDefault="00366E0C" w:rsidP="00C419DA">
            <w:pPr>
              <w:spacing w:line="240" w:lineRule="auto"/>
              <w:jc w:val="both"/>
              <w:rPr>
                <w:rFonts w:ascii="Times New Roman" w:eastAsia="Times New Roman" w:hAnsi="Times New Roman" w:cs="Times New Roman"/>
                <w:lang w:val="ru-RU"/>
              </w:rPr>
            </w:pPr>
            <w:r w:rsidRPr="00091045">
              <w:rPr>
                <w:rFonts w:ascii="Times New Roman" w:eastAsia="Times New Roman" w:hAnsi="Times New Roman" w:cs="Times New Roman"/>
                <w:lang w:val="ru-RU"/>
              </w:rPr>
              <w:t xml:space="preserve">Защита </w:t>
            </w:r>
            <w:r w:rsidR="007112D8" w:rsidRPr="00091045">
              <w:rPr>
                <w:rFonts w:ascii="Times New Roman" w:hAnsi="Times New Roman" w:cs="Times New Roman"/>
                <w:lang w:val="ru-RU"/>
              </w:rPr>
              <w:t>выпускной квалификационной работы</w:t>
            </w:r>
            <w:r w:rsidR="007112D8" w:rsidRPr="00091045">
              <w:rPr>
                <w:rFonts w:ascii="Times New Roman" w:eastAsia="Times New Roman" w:hAnsi="Times New Roman" w:cs="Times New Roman"/>
                <w:lang w:val="ru-RU"/>
              </w:rPr>
              <w:t xml:space="preserve"> </w:t>
            </w:r>
            <w:r w:rsidR="00B269E7">
              <w:rPr>
                <w:rFonts w:ascii="Times New Roman" w:eastAsia="Times New Roman" w:hAnsi="Times New Roman" w:cs="Times New Roman"/>
                <w:lang w:val="ru-RU"/>
              </w:rPr>
              <w:t xml:space="preserve">перед комиссией </w:t>
            </w:r>
            <w:r w:rsidRPr="00091045">
              <w:rPr>
                <w:rFonts w:ascii="Times New Roman" w:eastAsia="Times New Roman" w:hAnsi="Times New Roman" w:cs="Times New Roman"/>
                <w:lang w:val="ru-RU"/>
              </w:rPr>
              <w:t>будет проходить в смешанном формате (онлайн/оффлайн)</w:t>
            </w:r>
            <w:r w:rsidR="007E1344">
              <w:rPr>
                <w:rFonts w:ascii="Times New Roman" w:eastAsia="Times New Roman" w:hAnsi="Times New Roman" w:cs="Times New Roman"/>
                <w:lang w:val="ru-RU"/>
              </w:rPr>
              <w:t>.</w:t>
            </w:r>
          </w:p>
          <w:p w14:paraId="787FFD02" w14:textId="7490CDB9" w:rsidR="00553E31" w:rsidRDefault="00553E31" w:rsidP="00C419DA">
            <w:pPr>
              <w:spacing w:line="240" w:lineRule="auto"/>
              <w:jc w:val="both"/>
              <w:rPr>
                <w:rFonts w:ascii="Times New Roman" w:hAnsi="Times New Roman" w:cs="Times New Roman"/>
                <w:lang w:val="ru-RU"/>
              </w:rPr>
            </w:pPr>
          </w:p>
          <w:p w14:paraId="611A407E" w14:textId="77777777" w:rsidR="00B71A41" w:rsidRPr="00091045" w:rsidRDefault="00B71A41" w:rsidP="00C419DA">
            <w:pPr>
              <w:keepNext/>
              <w:keepLines/>
              <w:spacing w:line="240" w:lineRule="auto"/>
              <w:rPr>
                <w:rFonts w:ascii="Times New Roman" w:hAnsi="Times New Roman" w:cs="Times New Roman"/>
                <w:b/>
                <w:lang w:val="ru-RU"/>
              </w:rPr>
            </w:pPr>
            <w:bookmarkStart w:id="15" w:name="_heading=h.26in1rg" w:colFirst="0" w:colLast="0"/>
            <w:bookmarkEnd w:id="15"/>
            <w:r w:rsidRPr="00091045">
              <w:rPr>
                <w:rFonts w:ascii="Times New Roman" w:hAnsi="Times New Roman" w:cs="Times New Roman"/>
                <w:b/>
                <w:lang w:val="ru-RU"/>
              </w:rPr>
              <w:t xml:space="preserve">3.4.5 </w:t>
            </w:r>
            <w:r w:rsidRPr="00091045">
              <w:rPr>
                <w:rFonts w:ascii="Times New Roman" w:eastAsia="Times New Roman" w:hAnsi="Times New Roman" w:cs="Times New Roman"/>
                <w:b/>
                <w:lang w:val="ru-RU"/>
              </w:rPr>
              <w:t>Язык преподавания</w:t>
            </w:r>
          </w:p>
          <w:p w14:paraId="1012A395" w14:textId="01218C6D" w:rsidR="00A62FE9" w:rsidRDefault="00B71A41" w:rsidP="00D32AB4">
            <w:pPr>
              <w:spacing w:line="240" w:lineRule="auto"/>
              <w:jc w:val="both"/>
              <w:rPr>
                <w:rFonts w:ascii="Times New Roman" w:hAnsi="Times New Roman" w:cs="Times New Roman"/>
                <w:lang w:val="ru-RU"/>
              </w:rPr>
            </w:pPr>
            <w:r w:rsidRPr="00091045">
              <w:rPr>
                <w:rFonts w:ascii="Times New Roman" w:eastAsia="Times New Roman" w:hAnsi="Times New Roman" w:cs="Times New Roman"/>
                <w:lang w:val="ru-RU"/>
              </w:rPr>
              <w:t xml:space="preserve">Преподавание </w:t>
            </w:r>
            <w:r w:rsidRPr="00091045">
              <w:rPr>
                <w:rFonts w:ascii="Times New Roman" w:hAnsi="Times New Roman" w:cs="Times New Roman"/>
                <w:lang w:val="ru-RU"/>
              </w:rPr>
              <w:t xml:space="preserve">в обоих </w:t>
            </w:r>
            <w:r w:rsidRPr="00091045">
              <w:rPr>
                <w:rFonts w:ascii="Times New Roman" w:eastAsia="Times New Roman" w:hAnsi="Times New Roman" w:cs="Times New Roman"/>
                <w:lang w:val="ru-RU"/>
              </w:rPr>
              <w:t>Университетах</w:t>
            </w:r>
            <w:r w:rsidRPr="00091045">
              <w:rPr>
                <w:rFonts w:ascii="Times New Roman" w:hAnsi="Times New Roman" w:cs="Times New Roman"/>
                <w:lang w:val="ru-RU"/>
              </w:rPr>
              <w:t xml:space="preserve"> </w:t>
            </w:r>
            <w:r w:rsidRPr="00091045">
              <w:rPr>
                <w:rFonts w:ascii="Times New Roman" w:eastAsia="Times New Roman" w:hAnsi="Times New Roman" w:cs="Times New Roman"/>
                <w:lang w:val="ru-RU"/>
              </w:rPr>
              <w:t xml:space="preserve">ведется на </w:t>
            </w:r>
            <w:r w:rsidRPr="00091045">
              <w:rPr>
                <w:rFonts w:ascii="Times New Roman" w:hAnsi="Times New Roman" w:cs="Times New Roman"/>
                <w:lang w:val="ru-RU"/>
              </w:rPr>
              <w:t>английск</w:t>
            </w:r>
            <w:r w:rsidRPr="00091045">
              <w:rPr>
                <w:rFonts w:ascii="Times New Roman" w:eastAsia="Times New Roman" w:hAnsi="Times New Roman" w:cs="Times New Roman"/>
                <w:lang w:val="ru-RU"/>
              </w:rPr>
              <w:t>ом языке</w:t>
            </w:r>
            <w:r w:rsidR="00882837" w:rsidRPr="00091045">
              <w:rPr>
                <w:rFonts w:ascii="Times New Roman" w:hAnsi="Times New Roman" w:cs="Times New Roman"/>
                <w:lang w:val="ru-RU"/>
              </w:rPr>
              <w:t>.</w:t>
            </w:r>
          </w:p>
          <w:p w14:paraId="0C93ED54" w14:textId="28F66879" w:rsidR="00D32AB4" w:rsidRPr="00091045" w:rsidRDefault="00D32AB4" w:rsidP="00D32AB4">
            <w:pPr>
              <w:spacing w:line="240" w:lineRule="auto"/>
              <w:jc w:val="both"/>
              <w:rPr>
                <w:rFonts w:ascii="Times New Roman" w:hAnsi="Times New Roman" w:cs="Times New Roman"/>
                <w:lang w:val="ru-RU"/>
              </w:rPr>
            </w:pPr>
          </w:p>
        </w:tc>
      </w:tr>
      <w:tr w:rsidR="00B71A41" w:rsidRPr="00091045" w14:paraId="6AF2A6E1" w14:textId="77777777" w:rsidTr="00193734">
        <w:tc>
          <w:tcPr>
            <w:tcW w:w="5103" w:type="dxa"/>
            <w:shd w:val="clear" w:color="auto" w:fill="auto"/>
          </w:tcPr>
          <w:p w14:paraId="1DC3B709" w14:textId="0727EEF0" w:rsidR="00B71A41" w:rsidRPr="0063529E" w:rsidRDefault="00B71A41" w:rsidP="00C419DA">
            <w:pPr>
              <w:spacing w:line="240" w:lineRule="auto"/>
              <w:rPr>
                <w:rFonts w:ascii="Times New Roman" w:hAnsi="Times New Roman" w:cs="Times New Roman"/>
                <w:b/>
                <w:lang w:val="en-GB"/>
              </w:rPr>
            </w:pPr>
            <w:r w:rsidRPr="0063529E">
              <w:rPr>
                <w:rFonts w:ascii="Times New Roman" w:hAnsi="Times New Roman" w:cs="Times New Roman"/>
                <w:b/>
                <w:lang w:val="en-GB"/>
              </w:rPr>
              <w:lastRenderedPageBreak/>
              <w:t xml:space="preserve">3.5. Final </w:t>
            </w:r>
            <w:r w:rsidRPr="0063529E">
              <w:rPr>
                <w:rFonts w:ascii="Times New Roman" w:eastAsia="Times New Roman" w:hAnsi="Times New Roman" w:cs="Times New Roman"/>
                <w:b/>
                <w:lang w:val="en-GB"/>
              </w:rPr>
              <w:t>Examination</w:t>
            </w:r>
            <w:r w:rsidR="005D07E4" w:rsidRPr="0063529E">
              <w:rPr>
                <w:rFonts w:ascii="Times New Roman" w:eastAsia="Times New Roman" w:hAnsi="Times New Roman" w:cs="Times New Roman"/>
                <w:b/>
                <w:lang w:val="en-GB"/>
              </w:rPr>
              <w:t>s</w:t>
            </w:r>
          </w:p>
          <w:p w14:paraId="78518425" w14:textId="69B96B1A" w:rsidR="00B71A41" w:rsidRPr="0063529E" w:rsidRDefault="005D07E4" w:rsidP="00C419DA">
            <w:pPr>
              <w:spacing w:line="240" w:lineRule="auto"/>
              <w:jc w:val="both"/>
              <w:rPr>
                <w:rFonts w:ascii="Times New Roman" w:eastAsia="Times New Roman" w:hAnsi="Times New Roman" w:cs="Times New Roman"/>
                <w:lang w:val="en-GB"/>
              </w:rPr>
            </w:pPr>
            <w:r w:rsidRPr="0063529E">
              <w:rPr>
                <w:rFonts w:ascii="Times New Roman" w:eastAsia="Times New Roman" w:hAnsi="Times New Roman" w:cs="Times New Roman"/>
                <w:lang w:val="en-GB"/>
              </w:rPr>
              <w:t>Upon</w:t>
            </w:r>
            <w:r w:rsidR="00B71A41" w:rsidRPr="0063529E">
              <w:rPr>
                <w:rFonts w:ascii="Times New Roman" w:eastAsia="Times New Roman" w:hAnsi="Times New Roman" w:cs="Times New Roman"/>
                <w:lang w:val="en-GB"/>
              </w:rPr>
              <w:t xml:space="preserve"> </w:t>
            </w:r>
            <w:r w:rsidRPr="0063529E">
              <w:rPr>
                <w:rFonts w:ascii="Times New Roman" w:eastAsia="Times New Roman" w:hAnsi="Times New Roman" w:cs="Times New Roman"/>
                <w:lang w:val="en-GB"/>
              </w:rPr>
              <w:t xml:space="preserve">meeting </w:t>
            </w:r>
            <w:r w:rsidR="00B71A41" w:rsidRPr="0063529E">
              <w:rPr>
                <w:rFonts w:ascii="Times New Roman" w:hAnsi="Times New Roman" w:cs="Times New Roman"/>
                <w:lang w:val="en-GB"/>
              </w:rPr>
              <w:t xml:space="preserve">the </w:t>
            </w:r>
            <w:r w:rsidR="00B71A41" w:rsidRPr="0063529E">
              <w:rPr>
                <w:rFonts w:ascii="Times New Roman" w:eastAsia="Times New Roman" w:hAnsi="Times New Roman" w:cs="Times New Roman"/>
                <w:lang w:val="en-GB"/>
              </w:rPr>
              <w:t xml:space="preserve">requirements of the </w:t>
            </w:r>
            <w:r w:rsidR="00ED5A55" w:rsidRPr="0063529E">
              <w:rPr>
                <w:rFonts w:ascii="Times New Roman" w:eastAsia="Times New Roman" w:hAnsi="Times New Roman" w:cs="Times New Roman"/>
                <w:lang w:val="en-GB"/>
              </w:rPr>
              <w:t>Bachelor’s</w:t>
            </w:r>
            <w:r w:rsidR="00B71A41" w:rsidRPr="0063529E">
              <w:rPr>
                <w:rFonts w:ascii="Times New Roman" w:eastAsia="Times New Roman" w:hAnsi="Times New Roman" w:cs="Times New Roman"/>
                <w:lang w:val="en-GB"/>
              </w:rPr>
              <w:t xml:space="preserve"> Program</w:t>
            </w:r>
            <w:r w:rsidR="0059513D" w:rsidRPr="0063529E">
              <w:rPr>
                <w:rFonts w:ascii="Times New Roman" w:eastAsia="Times New Roman" w:hAnsi="Times New Roman" w:cs="Times New Roman"/>
                <w:lang w:val="en-GB"/>
              </w:rPr>
              <w:t>me</w:t>
            </w:r>
            <w:r w:rsidR="00B71A41" w:rsidRPr="0063529E">
              <w:rPr>
                <w:rFonts w:ascii="Times New Roman" w:eastAsia="Times New Roman" w:hAnsi="Times New Roman" w:cs="Times New Roman"/>
                <w:lang w:val="en-GB"/>
              </w:rPr>
              <w:t xml:space="preserve"> at both Universities, including </w:t>
            </w:r>
            <w:r w:rsidRPr="0063529E">
              <w:rPr>
                <w:rFonts w:ascii="Times New Roman" w:eastAsia="Times New Roman" w:hAnsi="Times New Roman" w:cs="Times New Roman"/>
                <w:lang w:val="en-GB"/>
              </w:rPr>
              <w:t xml:space="preserve">taking the </w:t>
            </w:r>
            <w:r w:rsidR="00B71A41" w:rsidRPr="0063529E">
              <w:rPr>
                <w:rFonts w:ascii="Times New Roman" w:eastAsia="Times New Roman" w:hAnsi="Times New Roman" w:cs="Times New Roman"/>
                <w:lang w:val="en-GB"/>
              </w:rPr>
              <w:t xml:space="preserve">required </w:t>
            </w:r>
            <w:r w:rsidRPr="0063529E">
              <w:rPr>
                <w:rFonts w:ascii="Times New Roman" w:eastAsia="Times New Roman" w:hAnsi="Times New Roman" w:cs="Times New Roman"/>
                <w:lang w:val="en-GB"/>
              </w:rPr>
              <w:t xml:space="preserve">courses </w:t>
            </w:r>
            <w:r w:rsidR="00B71A41" w:rsidRPr="0063529E">
              <w:rPr>
                <w:rFonts w:ascii="Times New Roman" w:eastAsia="Times New Roman" w:hAnsi="Times New Roman" w:cs="Times New Roman"/>
                <w:lang w:val="en-GB"/>
              </w:rPr>
              <w:t xml:space="preserve">(if any) and </w:t>
            </w:r>
            <w:r w:rsidRPr="0063529E">
              <w:rPr>
                <w:rFonts w:ascii="Times New Roman" w:eastAsia="Times New Roman" w:hAnsi="Times New Roman" w:cs="Times New Roman"/>
                <w:lang w:val="en-GB"/>
              </w:rPr>
              <w:t xml:space="preserve">passing </w:t>
            </w:r>
            <w:r w:rsidR="003A296E" w:rsidRPr="0063529E">
              <w:rPr>
                <w:rFonts w:ascii="Times New Roman" w:eastAsia="Times New Roman" w:hAnsi="Times New Roman" w:cs="Times New Roman"/>
                <w:lang w:val="en-GB"/>
              </w:rPr>
              <w:t>оngoing assessments of academic performance, including interim assessments</w:t>
            </w:r>
            <w:r w:rsidR="00B71A41" w:rsidRPr="0063529E">
              <w:rPr>
                <w:rFonts w:ascii="Times New Roman" w:eastAsia="Times New Roman" w:hAnsi="Times New Roman" w:cs="Times New Roman"/>
                <w:lang w:val="en-GB"/>
              </w:rPr>
              <w:t xml:space="preserve">, </w:t>
            </w:r>
            <w:r w:rsidRPr="0063529E">
              <w:rPr>
                <w:rFonts w:ascii="Times New Roman" w:eastAsia="Times New Roman" w:hAnsi="Times New Roman" w:cs="Times New Roman"/>
                <w:lang w:val="en-GB"/>
              </w:rPr>
              <w:t>stud</w:t>
            </w:r>
            <w:r w:rsidR="005F19B7" w:rsidRPr="0063529E">
              <w:rPr>
                <w:rFonts w:ascii="Times New Roman" w:eastAsia="Times New Roman" w:hAnsi="Times New Roman" w:cs="Times New Roman"/>
                <w:lang w:val="en-GB"/>
              </w:rPr>
              <w:t>e</w:t>
            </w:r>
            <w:r w:rsidRPr="0063529E">
              <w:rPr>
                <w:rFonts w:ascii="Times New Roman" w:eastAsia="Times New Roman" w:hAnsi="Times New Roman" w:cs="Times New Roman"/>
                <w:lang w:val="en-GB"/>
              </w:rPr>
              <w:t>nts shall undergo</w:t>
            </w:r>
            <w:r w:rsidR="00B71A41" w:rsidRPr="0063529E">
              <w:rPr>
                <w:rFonts w:ascii="Times New Roman" w:hAnsi="Times New Roman" w:cs="Times New Roman"/>
                <w:lang w:val="en-GB"/>
              </w:rPr>
              <w:t xml:space="preserve"> final state certification.</w:t>
            </w:r>
          </w:p>
          <w:p w14:paraId="6A478244" w14:textId="77777777" w:rsidR="00B71A41" w:rsidRPr="0063529E" w:rsidRDefault="00B71A41" w:rsidP="00C419DA">
            <w:pPr>
              <w:spacing w:line="240" w:lineRule="auto"/>
              <w:jc w:val="both"/>
              <w:rPr>
                <w:rFonts w:ascii="Times New Roman" w:eastAsia="Times New Roman" w:hAnsi="Times New Roman" w:cs="Times New Roman"/>
                <w:lang w:val="en-GB"/>
              </w:rPr>
            </w:pPr>
          </w:p>
          <w:p w14:paraId="545D4A3C" w14:textId="77777777" w:rsidR="003A296E" w:rsidRPr="0063529E" w:rsidRDefault="003A296E" w:rsidP="00C419DA">
            <w:pPr>
              <w:spacing w:line="240" w:lineRule="auto"/>
              <w:jc w:val="both"/>
              <w:rPr>
                <w:rFonts w:ascii="Times New Roman" w:hAnsi="Times New Roman" w:cs="Times New Roman"/>
                <w:lang w:val="en-GB"/>
              </w:rPr>
            </w:pPr>
          </w:p>
          <w:p w14:paraId="06466CB4" w14:textId="7A60D2B3" w:rsidR="00B71A41" w:rsidRPr="0063529E" w:rsidRDefault="00A433F2" w:rsidP="00C419DA">
            <w:pPr>
              <w:spacing w:line="240" w:lineRule="auto"/>
              <w:jc w:val="both"/>
              <w:rPr>
                <w:rFonts w:ascii="Times New Roman" w:hAnsi="Times New Roman" w:cs="Times New Roman"/>
                <w:lang w:val="en-GB"/>
              </w:rPr>
            </w:pPr>
            <w:r w:rsidRPr="0019762F">
              <w:rPr>
                <w:rFonts w:ascii="Times New Roman" w:eastAsia="Times New Roman" w:hAnsi="Times New Roman" w:cs="Times New Roman"/>
                <w:highlight w:val="yellow"/>
                <w:lang w:val="en-GB"/>
              </w:rPr>
              <w:t xml:space="preserve">The final state certification will include a single thesis </w:t>
            </w:r>
            <w:r w:rsidR="005F19B7" w:rsidRPr="0019762F">
              <w:rPr>
                <w:rFonts w:ascii="Times New Roman" w:eastAsia="Times New Roman" w:hAnsi="Times New Roman" w:cs="Times New Roman"/>
                <w:highlight w:val="yellow"/>
                <w:lang w:val="en-GB"/>
              </w:rPr>
              <w:t>defence</w:t>
            </w:r>
            <w:r w:rsidRPr="0019762F">
              <w:rPr>
                <w:rFonts w:ascii="Times New Roman" w:eastAsia="Times New Roman" w:hAnsi="Times New Roman" w:cs="Times New Roman"/>
                <w:highlight w:val="yellow"/>
                <w:lang w:val="en-GB"/>
              </w:rPr>
              <w:t xml:space="preserve"> recognized by both Universities. If the student successfully passes the final state certification, both Universities shall confer </w:t>
            </w:r>
            <w:r w:rsidR="005F19B7" w:rsidRPr="0019762F">
              <w:rPr>
                <w:rFonts w:ascii="Times New Roman" w:eastAsia="Times New Roman" w:hAnsi="Times New Roman" w:cs="Times New Roman"/>
                <w:highlight w:val="yellow"/>
                <w:lang w:val="en-GB"/>
              </w:rPr>
              <w:t>him/her</w:t>
            </w:r>
            <w:r w:rsidRPr="0019762F">
              <w:rPr>
                <w:rFonts w:ascii="Times New Roman" w:eastAsia="Times New Roman" w:hAnsi="Times New Roman" w:cs="Times New Roman"/>
                <w:highlight w:val="yellow"/>
                <w:lang w:val="en-GB"/>
              </w:rPr>
              <w:t xml:space="preserve"> the respective qualifications (degrees) and issue the corresponding diplomas (degree certificates), which must explicitly mention that the qualification (degree) was awarded to the student under a Double Degree Programme offered by the Universities.</w:t>
            </w:r>
          </w:p>
          <w:p w14:paraId="56C4F9B9" w14:textId="77777777" w:rsidR="00B71A41" w:rsidRPr="0063529E" w:rsidRDefault="00B71A41" w:rsidP="00C419DA">
            <w:pPr>
              <w:spacing w:line="240" w:lineRule="auto"/>
              <w:jc w:val="both"/>
              <w:rPr>
                <w:rFonts w:ascii="Times New Roman" w:eastAsia="Times New Roman" w:hAnsi="Times New Roman" w:cs="Times New Roman"/>
                <w:lang w:val="en-GB"/>
              </w:rPr>
            </w:pPr>
          </w:p>
          <w:p w14:paraId="5DAD2138" w14:textId="77777777" w:rsidR="00B71A41" w:rsidRPr="0063529E" w:rsidRDefault="00B71A41" w:rsidP="00C419DA">
            <w:pPr>
              <w:spacing w:line="240" w:lineRule="auto"/>
              <w:jc w:val="both"/>
              <w:rPr>
                <w:rFonts w:ascii="Times New Roman" w:eastAsia="Times New Roman" w:hAnsi="Times New Roman" w:cs="Times New Roman"/>
                <w:lang w:val="en-GB"/>
              </w:rPr>
            </w:pPr>
          </w:p>
          <w:p w14:paraId="55E05A94" w14:textId="77777777" w:rsidR="00B71A41" w:rsidRPr="0063529E" w:rsidRDefault="00B71A41" w:rsidP="00C419DA">
            <w:pPr>
              <w:spacing w:line="240" w:lineRule="auto"/>
              <w:jc w:val="both"/>
              <w:rPr>
                <w:rFonts w:ascii="Times New Roman" w:hAnsi="Times New Roman" w:cs="Times New Roman"/>
                <w:lang w:val="en-GB"/>
              </w:rPr>
            </w:pPr>
          </w:p>
          <w:p w14:paraId="1AFFB590" w14:textId="71F73B7A" w:rsidR="000A448A" w:rsidRPr="0063529E" w:rsidRDefault="000A448A" w:rsidP="00C419DA">
            <w:pPr>
              <w:spacing w:line="240" w:lineRule="auto"/>
              <w:jc w:val="both"/>
              <w:rPr>
                <w:rFonts w:ascii="Times New Roman" w:hAnsi="Times New Roman" w:cs="Times New Roman"/>
                <w:lang w:val="en-GB"/>
              </w:rPr>
            </w:pPr>
          </w:p>
          <w:p w14:paraId="5EE507F6" w14:textId="5B9983D5" w:rsidR="00B71A41" w:rsidRPr="0063529E" w:rsidRDefault="00B71A41" w:rsidP="00C419DA">
            <w:pPr>
              <w:spacing w:line="240" w:lineRule="auto"/>
              <w:jc w:val="both"/>
              <w:rPr>
                <w:rFonts w:ascii="Times New Roman" w:hAnsi="Times New Roman" w:cs="Times New Roman"/>
                <w:lang w:val="en-GB"/>
              </w:rPr>
            </w:pPr>
            <w:r w:rsidRPr="0063529E">
              <w:rPr>
                <w:rFonts w:ascii="Times New Roman" w:hAnsi="Times New Roman" w:cs="Times New Roman"/>
                <w:highlight w:val="yellow"/>
                <w:lang w:val="en-GB"/>
              </w:rPr>
              <w:t xml:space="preserve">The </w:t>
            </w:r>
            <w:r w:rsidR="00A433F2" w:rsidRPr="0063529E">
              <w:rPr>
                <w:rFonts w:ascii="Times New Roman" w:hAnsi="Times New Roman" w:cs="Times New Roman"/>
                <w:highlight w:val="yellow"/>
                <w:lang w:val="en-GB"/>
              </w:rPr>
              <w:t xml:space="preserve">examination board </w:t>
            </w:r>
            <w:r w:rsidRPr="0063529E">
              <w:rPr>
                <w:rFonts w:ascii="Times New Roman" w:hAnsi="Times New Roman" w:cs="Times New Roman"/>
                <w:highlight w:val="yellow"/>
                <w:lang w:val="en-GB"/>
              </w:rPr>
              <w:t xml:space="preserve">for the </w:t>
            </w:r>
            <w:r w:rsidR="003B5369" w:rsidRPr="0063529E">
              <w:rPr>
                <w:rFonts w:ascii="Times New Roman" w:hAnsi="Times New Roman" w:cs="Times New Roman"/>
                <w:highlight w:val="yellow"/>
                <w:lang w:val="en-GB"/>
              </w:rPr>
              <w:t>final state certification</w:t>
            </w:r>
            <w:r w:rsidRPr="0063529E">
              <w:rPr>
                <w:rFonts w:ascii="Times New Roman" w:hAnsi="Times New Roman" w:cs="Times New Roman"/>
                <w:highlight w:val="yellow"/>
                <w:lang w:val="en-GB"/>
              </w:rPr>
              <w:t xml:space="preserve"> designated by the partner </w:t>
            </w:r>
            <w:r w:rsidR="00A433F2" w:rsidRPr="0063529E">
              <w:rPr>
                <w:rFonts w:ascii="Times New Roman" w:hAnsi="Times New Roman" w:cs="Times New Roman"/>
                <w:highlight w:val="yellow"/>
                <w:lang w:val="en-GB"/>
              </w:rPr>
              <w:t>institutions</w:t>
            </w:r>
            <w:r w:rsidRPr="0063529E">
              <w:rPr>
                <w:rFonts w:ascii="Times New Roman" w:hAnsi="Times New Roman" w:cs="Times New Roman"/>
                <w:highlight w:val="yellow"/>
                <w:lang w:val="en-GB"/>
              </w:rPr>
              <w:t xml:space="preserve"> will comprise at least four members, </w:t>
            </w:r>
            <w:r w:rsidR="00A433F2" w:rsidRPr="0063529E">
              <w:rPr>
                <w:rFonts w:ascii="Times New Roman" w:hAnsi="Times New Roman" w:cs="Times New Roman"/>
                <w:highlight w:val="yellow"/>
                <w:lang w:val="en-GB"/>
              </w:rPr>
              <w:t>including</w:t>
            </w:r>
            <w:r w:rsidRPr="0063529E">
              <w:rPr>
                <w:rFonts w:ascii="Times New Roman" w:hAnsi="Times New Roman" w:cs="Times New Roman"/>
                <w:highlight w:val="yellow"/>
                <w:lang w:val="en-GB"/>
              </w:rPr>
              <w:t xml:space="preserve"> two </w:t>
            </w:r>
            <w:r w:rsidR="00A433F2" w:rsidRPr="0063529E">
              <w:rPr>
                <w:rFonts w:ascii="Times New Roman" w:hAnsi="Times New Roman" w:cs="Times New Roman"/>
                <w:highlight w:val="yellow"/>
                <w:lang w:val="en-GB"/>
              </w:rPr>
              <w:t xml:space="preserve">academic </w:t>
            </w:r>
            <w:r w:rsidR="005F19B7" w:rsidRPr="0063529E">
              <w:rPr>
                <w:rFonts w:ascii="Times New Roman" w:hAnsi="Times New Roman" w:cs="Times New Roman"/>
                <w:highlight w:val="yellow"/>
                <w:lang w:val="en-GB"/>
              </w:rPr>
              <w:t>advisors</w:t>
            </w:r>
            <w:r w:rsidRPr="0063529E">
              <w:rPr>
                <w:rFonts w:ascii="Times New Roman" w:hAnsi="Times New Roman" w:cs="Times New Roman"/>
                <w:highlight w:val="yellow"/>
                <w:lang w:val="en-GB"/>
              </w:rPr>
              <w:t>. Examiners must be approved by the relevant authorities at each University.</w:t>
            </w:r>
            <w:r w:rsidR="003B5369" w:rsidRPr="0063529E">
              <w:rPr>
                <w:rFonts w:ascii="Times New Roman" w:hAnsi="Times New Roman" w:cs="Times New Roman"/>
                <w:lang w:val="en-GB"/>
              </w:rPr>
              <w:t xml:space="preserve"> </w:t>
            </w:r>
          </w:p>
          <w:p w14:paraId="136F607B" w14:textId="77777777" w:rsidR="00B71A41" w:rsidRPr="0063529E" w:rsidRDefault="00B71A41" w:rsidP="00C419DA">
            <w:pPr>
              <w:spacing w:line="240" w:lineRule="auto"/>
              <w:jc w:val="both"/>
              <w:rPr>
                <w:rFonts w:ascii="Times New Roman" w:hAnsi="Times New Roman" w:cs="Times New Roman"/>
                <w:lang w:val="en-GB"/>
              </w:rPr>
            </w:pPr>
          </w:p>
          <w:p w14:paraId="32D508AE" w14:textId="77777777" w:rsidR="00B71A41" w:rsidRPr="0063529E" w:rsidRDefault="00B71A41" w:rsidP="00C419DA">
            <w:pPr>
              <w:spacing w:line="240" w:lineRule="auto"/>
              <w:jc w:val="both"/>
              <w:rPr>
                <w:rFonts w:ascii="Times New Roman" w:eastAsia="Times New Roman" w:hAnsi="Times New Roman" w:cs="Times New Roman"/>
                <w:lang w:val="en-GB"/>
              </w:rPr>
            </w:pPr>
          </w:p>
          <w:p w14:paraId="31BAC551" w14:textId="77777777" w:rsidR="000A448A" w:rsidRPr="0063529E" w:rsidRDefault="000A448A" w:rsidP="00C419DA">
            <w:pPr>
              <w:spacing w:line="240" w:lineRule="auto"/>
              <w:jc w:val="both"/>
              <w:rPr>
                <w:rFonts w:ascii="Times New Roman" w:eastAsia="Times New Roman" w:hAnsi="Times New Roman" w:cs="Times New Roman"/>
                <w:lang w:val="en-GB"/>
              </w:rPr>
            </w:pPr>
          </w:p>
          <w:p w14:paraId="6530808D" w14:textId="77777777" w:rsidR="00366E0C" w:rsidRPr="0063529E" w:rsidRDefault="00366E0C" w:rsidP="00C419DA">
            <w:pPr>
              <w:spacing w:line="240" w:lineRule="auto"/>
              <w:jc w:val="both"/>
              <w:rPr>
                <w:rFonts w:ascii="Times New Roman" w:eastAsia="Times New Roman" w:hAnsi="Times New Roman" w:cs="Times New Roman"/>
                <w:lang w:val="en-GB"/>
              </w:rPr>
            </w:pPr>
          </w:p>
          <w:p w14:paraId="10C0900B" w14:textId="77777777" w:rsidR="00366E0C" w:rsidRPr="0063529E" w:rsidRDefault="00366E0C" w:rsidP="00C419DA">
            <w:pPr>
              <w:spacing w:line="240" w:lineRule="auto"/>
              <w:jc w:val="both"/>
              <w:rPr>
                <w:rFonts w:ascii="Times New Roman" w:eastAsia="Times New Roman" w:hAnsi="Times New Roman" w:cs="Times New Roman"/>
                <w:lang w:val="en-GB"/>
              </w:rPr>
            </w:pPr>
          </w:p>
          <w:p w14:paraId="4662C246" w14:textId="23665A2F" w:rsidR="00B71A41" w:rsidRPr="0063529E" w:rsidRDefault="00B71A41" w:rsidP="00C419DA">
            <w:pPr>
              <w:spacing w:line="240" w:lineRule="auto"/>
              <w:jc w:val="both"/>
              <w:rPr>
                <w:rFonts w:ascii="Times New Roman" w:hAnsi="Times New Roman" w:cs="Times New Roman"/>
                <w:lang w:val="en-GB"/>
              </w:rPr>
            </w:pPr>
            <w:r w:rsidRPr="0063529E">
              <w:rPr>
                <w:rFonts w:ascii="Times New Roman" w:hAnsi="Times New Roman" w:cs="Times New Roman"/>
                <w:lang w:val="en-GB"/>
              </w:rPr>
              <w:t xml:space="preserve">At both universities, </w:t>
            </w:r>
            <w:r w:rsidR="003B5369" w:rsidRPr="0063529E">
              <w:rPr>
                <w:rFonts w:ascii="Times New Roman" w:hAnsi="Times New Roman" w:cs="Times New Roman"/>
                <w:lang w:val="en-GB"/>
              </w:rPr>
              <w:t>the final state certification</w:t>
            </w:r>
            <w:r w:rsidR="00770623" w:rsidRPr="0063529E">
              <w:rPr>
                <w:rFonts w:ascii="Times New Roman" w:hAnsi="Times New Roman" w:cs="Times New Roman"/>
                <w:lang w:val="en-GB"/>
              </w:rPr>
              <w:t xml:space="preserve"> </w:t>
            </w:r>
            <w:r w:rsidRPr="0063529E">
              <w:rPr>
                <w:rFonts w:ascii="Times New Roman" w:hAnsi="Times New Roman" w:cs="Times New Roman"/>
                <w:lang w:val="en-GB"/>
              </w:rPr>
              <w:t xml:space="preserve">for participating students is organized in accordance with each </w:t>
            </w:r>
            <w:r w:rsidRPr="0063529E">
              <w:rPr>
                <w:rFonts w:ascii="Times New Roman" w:eastAsia="Times New Roman" w:hAnsi="Times New Roman" w:cs="Times New Roman"/>
                <w:lang w:val="en-GB"/>
              </w:rPr>
              <w:t>Parties’</w:t>
            </w:r>
            <w:r w:rsidRPr="0063529E">
              <w:rPr>
                <w:rFonts w:ascii="Times New Roman" w:hAnsi="Times New Roman" w:cs="Times New Roman"/>
                <w:lang w:val="en-GB"/>
              </w:rPr>
              <w:t xml:space="preserve"> internal rules and </w:t>
            </w:r>
            <w:r w:rsidR="00A433F2" w:rsidRPr="0063529E">
              <w:rPr>
                <w:rFonts w:ascii="Times New Roman" w:hAnsi="Times New Roman" w:cs="Times New Roman"/>
                <w:lang w:val="en-GB"/>
              </w:rPr>
              <w:t>regulations</w:t>
            </w:r>
            <w:r w:rsidR="00D904F3" w:rsidRPr="0063529E">
              <w:rPr>
                <w:rFonts w:ascii="Times New Roman" w:hAnsi="Times New Roman" w:cs="Times New Roman"/>
                <w:lang w:val="en-GB"/>
              </w:rPr>
              <w:t xml:space="preserve">, and in </w:t>
            </w:r>
            <w:r w:rsidR="005F19B7" w:rsidRPr="0063529E">
              <w:rPr>
                <w:rFonts w:ascii="Times New Roman" w:hAnsi="Times New Roman" w:cs="Times New Roman"/>
                <w:lang w:val="en-GB"/>
              </w:rPr>
              <w:t xml:space="preserve">line </w:t>
            </w:r>
            <w:r w:rsidR="00D904F3" w:rsidRPr="0063529E">
              <w:rPr>
                <w:rFonts w:ascii="Times New Roman" w:hAnsi="Times New Roman" w:cs="Times New Roman"/>
                <w:lang w:val="en-GB"/>
              </w:rPr>
              <w:t xml:space="preserve">with </w:t>
            </w:r>
            <w:r w:rsidR="00487A95">
              <w:rPr>
                <w:rFonts w:ascii="Times New Roman" w:hAnsi="Times New Roman" w:cs="Times New Roman"/>
                <w:lang w:val="en-GB"/>
              </w:rPr>
              <w:t>each</w:t>
            </w:r>
            <w:r w:rsidR="00D904F3" w:rsidRPr="0063529E">
              <w:rPr>
                <w:rFonts w:ascii="Times New Roman" w:hAnsi="Times New Roman" w:cs="Times New Roman"/>
                <w:lang w:val="en-GB"/>
              </w:rPr>
              <w:t xml:space="preserve"> Programme </w:t>
            </w:r>
            <w:r w:rsidR="00A433F2" w:rsidRPr="0063529E">
              <w:rPr>
                <w:rFonts w:ascii="Times New Roman" w:hAnsi="Times New Roman" w:cs="Times New Roman"/>
                <w:lang w:val="en-GB"/>
              </w:rPr>
              <w:t>requirements</w:t>
            </w:r>
            <w:r w:rsidRPr="0063529E">
              <w:rPr>
                <w:rFonts w:ascii="Times New Roman" w:hAnsi="Times New Roman" w:cs="Times New Roman"/>
                <w:lang w:val="en-GB"/>
              </w:rPr>
              <w:t>.</w:t>
            </w:r>
            <w:r w:rsidR="003B5369" w:rsidRPr="0063529E">
              <w:rPr>
                <w:rFonts w:ascii="Times New Roman" w:hAnsi="Times New Roman" w:cs="Times New Roman"/>
                <w:lang w:val="en-GB"/>
              </w:rPr>
              <w:t xml:space="preserve"> </w:t>
            </w:r>
          </w:p>
          <w:p w14:paraId="55C3CDD2" w14:textId="77777777" w:rsidR="00B71A41" w:rsidRPr="0063529E" w:rsidRDefault="00B71A41" w:rsidP="00C419DA">
            <w:pPr>
              <w:spacing w:line="240" w:lineRule="auto"/>
              <w:jc w:val="both"/>
              <w:rPr>
                <w:rFonts w:ascii="Times New Roman" w:hAnsi="Times New Roman" w:cs="Times New Roman"/>
                <w:lang w:val="en-GB"/>
              </w:rPr>
            </w:pPr>
          </w:p>
        </w:tc>
        <w:tc>
          <w:tcPr>
            <w:tcW w:w="4962" w:type="dxa"/>
            <w:shd w:val="clear" w:color="auto" w:fill="auto"/>
          </w:tcPr>
          <w:p w14:paraId="53BBDBB0" w14:textId="77777777" w:rsidR="00B71A41" w:rsidRPr="00091045" w:rsidRDefault="00B71A41" w:rsidP="00C419DA">
            <w:pPr>
              <w:keepNext/>
              <w:keepLines/>
              <w:spacing w:line="240" w:lineRule="auto"/>
              <w:rPr>
                <w:rFonts w:ascii="Times New Roman" w:hAnsi="Times New Roman" w:cs="Times New Roman"/>
                <w:b/>
                <w:lang w:val="ru-RU"/>
              </w:rPr>
            </w:pPr>
            <w:bookmarkStart w:id="16" w:name="_heading=h.lnxbz9" w:colFirst="0" w:colLast="0"/>
            <w:bookmarkEnd w:id="16"/>
            <w:r w:rsidRPr="00091045">
              <w:rPr>
                <w:rFonts w:ascii="Times New Roman" w:hAnsi="Times New Roman" w:cs="Times New Roman"/>
                <w:b/>
                <w:lang w:val="ru-RU"/>
              </w:rPr>
              <w:t xml:space="preserve">3.5. </w:t>
            </w:r>
            <w:r w:rsidRPr="00091045">
              <w:rPr>
                <w:rFonts w:ascii="Times New Roman" w:eastAsia="Times New Roman" w:hAnsi="Times New Roman" w:cs="Times New Roman"/>
                <w:b/>
                <w:lang w:val="ru-RU"/>
              </w:rPr>
              <w:t>Итоговые экзамены</w:t>
            </w:r>
          </w:p>
          <w:p w14:paraId="68E7C614" w14:textId="370AE092" w:rsidR="003A296E" w:rsidRPr="00091045" w:rsidRDefault="00B71A41" w:rsidP="00C419DA">
            <w:pPr>
              <w:spacing w:line="240" w:lineRule="auto"/>
              <w:jc w:val="both"/>
              <w:rPr>
                <w:rFonts w:ascii="Times New Roman" w:eastAsia="Times New Roman" w:hAnsi="Times New Roman" w:cs="Times New Roman"/>
                <w:lang w:val="ru-RU"/>
              </w:rPr>
            </w:pPr>
            <w:r w:rsidRPr="00091045">
              <w:rPr>
                <w:rFonts w:ascii="Times New Roman" w:eastAsia="Times New Roman" w:hAnsi="Times New Roman" w:cs="Times New Roman"/>
                <w:lang w:val="ru-RU"/>
              </w:rPr>
              <w:t xml:space="preserve">После выполнения требований </w:t>
            </w:r>
            <w:r w:rsidR="00ED5A55" w:rsidRPr="00091045">
              <w:rPr>
                <w:rFonts w:ascii="Times New Roman" w:eastAsia="Times New Roman" w:hAnsi="Times New Roman" w:cs="Times New Roman"/>
                <w:lang w:val="ru-RU"/>
              </w:rPr>
              <w:t>бакалаврских</w:t>
            </w:r>
            <w:r w:rsidRPr="00091045">
              <w:rPr>
                <w:rFonts w:ascii="Times New Roman" w:eastAsia="Times New Roman" w:hAnsi="Times New Roman" w:cs="Times New Roman"/>
                <w:lang w:val="ru-RU"/>
              </w:rPr>
              <w:t xml:space="preserve"> программ обоих Университетов, включая обязательные дисциплины (при наличии)</w:t>
            </w:r>
            <w:r w:rsidR="003A296E" w:rsidRPr="00091045">
              <w:rPr>
                <w:rFonts w:ascii="Times New Roman" w:eastAsia="Times New Roman" w:hAnsi="Times New Roman" w:cs="Times New Roman"/>
                <w:lang w:val="ru-RU"/>
              </w:rPr>
              <w:t>,</w:t>
            </w:r>
            <w:r w:rsidRPr="00091045">
              <w:rPr>
                <w:rFonts w:ascii="Times New Roman" w:eastAsia="Times New Roman" w:hAnsi="Times New Roman" w:cs="Times New Roman"/>
                <w:lang w:val="ru-RU"/>
              </w:rPr>
              <w:t xml:space="preserve"> </w:t>
            </w:r>
            <w:r w:rsidR="003A296E" w:rsidRPr="00091045">
              <w:rPr>
                <w:rFonts w:ascii="Times New Roman" w:eastAsia="Times New Roman" w:hAnsi="Times New Roman" w:cs="Times New Roman"/>
                <w:lang w:val="ru-RU"/>
              </w:rPr>
              <w:t xml:space="preserve">а также прохождения текущего контроля успеваемости, включая промежуточную аттестацию, </w:t>
            </w:r>
            <w:r w:rsidR="00323B64">
              <w:rPr>
                <w:rFonts w:ascii="Times New Roman" w:eastAsia="Times New Roman" w:hAnsi="Times New Roman" w:cs="Times New Roman"/>
                <w:lang w:val="ru-RU"/>
              </w:rPr>
              <w:t>с</w:t>
            </w:r>
            <w:r w:rsidR="003A296E" w:rsidRPr="00091045">
              <w:rPr>
                <w:rFonts w:ascii="Times New Roman" w:eastAsia="Times New Roman" w:hAnsi="Times New Roman" w:cs="Times New Roman"/>
                <w:lang w:val="ru-RU"/>
              </w:rPr>
              <w:t>тудент должен пройти государственную итоговую аттестацию.</w:t>
            </w:r>
          </w:p>
          <w:p w14:paraId="1EA6D09F" w14:textId="77777777" w:rsidR="00B71A41" w:rsidRPr="00091045" w:rsidRDefault="00B71A41" w:rsidP="00C419DA">
            <w:pPr>
              <w:spacing w:line="240" w:lineRule="auto"/>
              <w:jc w:val="both"/>
              <w:rPr>
                <w:rFonts w:ascii="Times New Roman" w:eastAsia="Times New Roman" w:hAnsi="Times New Roman" w:cs="Times New Roman"/>
                <w:lang w:val="ru-RU"/>
              </w:rPr>
            </w:pPr>
          </w:p>
          <w:p w14:paraId="009E380F" w14:textId="2DFCB6E7" w:rsidR="00B71A41" w:rsidRPr="00091045" w:rsidRDefault="00B71A41" w:rsidP="00C419DA">
            <w:pPr>
              <w:spacing w:line="240" w:lineRule="auto"/>
              <w:jc w:val="both"/>
              <w:rPr>
                <w:rFonts w:ascii="Times New Roman" w:eastAsia="Times New Roman" w:hAnsi="Times New Roman" w:cs="Times New Roman"/>
                <w:lang w:val="ru-RU"/>
              </w:rPr>
            </w:pPr>
            <w:r w:rsidRPr="003B5369">
              <w:rPr>
                <w:rFonts w:ascii="Times New Roman" w:eastAsia="Times New Roman" w:hAnsi="Times New Roman" w:cs="Times New Roman"/>
                <w:highlight w:val="yellow"/>
                <w:lang w:val="ru-RU"/>
              </w:rPr>
              <w:t xml:space="preserve">В рамках государственной итоговой аттестации проводится единая защита </w:t>
            </w:r>
            <w:r w:rsidR="007112D8" w:rsidRPr="003B5369">
              <w:rPr>
                <w:rFonts w:ascii="Times New Roman" w:hAnsi="Times New Roman" w:cs="Times New Roman"/>
                <w:highlight w:val="yellow"/>
                <w:lang w:val="ru-RU"/>
              </w:rPr>
              <w:t>выпускной квалификационной работы</w:t>
            </w:r>
            <w:r w:rsidRPr="003B5369">
              <w:rPr>
                <w:rFonts w:ascii="Times New Roman" w:eastAsia="Times New Roman" w:hAnsi="Times New Roman" w:cs="Times New Roman"/>
                <w:highlight w:val="yellow"/>
                <w:lang w:val="ru-RU"/>
              </w:rPr>
              <w:t xml:space="preserve">, признаваемая обоими Университетами. Если студент успешно проходит государственную итоговую аттестацию, оба Университета обязуются присудить </w:t>
            </w:r>
            <w:r w:rsidR="009872FC" w:rsidRPr="003B5369">
              <w:rPr>
                <w:rFonts w:ascii="Times New Roman" w:eastAsia="Times New Roman" w:hAnsi="Times New Roman" w:cs="Times New Roman"/>
                <w:highlight w:val="yellow"/>
                <w:lang w:val="ru-RU"/>
              </w:rPr>
              <w:t>квалификаци</w:t>
            </w:r>
            <w:r w:rsidR="00FA314D">
              <w:rPr>
                <w:rFonts w:ascii="Times New Roman" w:eastAsia="Times New Roman" w:hAnsi="Times New Roman" w:cs="Times New Roman"/>
                <w:highlight w:val="yellow"/>
                <w:lang w:val="ru-RU"/>
              </w:rPr>
              <w:t>ю</w:t>
            </w:r>
            <w:r w:rsidR="009872FC" w:rsidRPr="003B5369">
              <w:rPr>
                <w:rFonts w:ascii="Times New Roman" w:eastAsia="Times New Roman" w:hAnsi="Times New Roman" w:cs="Times New Roman"/>
                <w:highlight w:val="yellow"/>
                <w:lang w:val="ru-RU"/>
              </w:rPr>
              <w:t xml:space="preserve"> (-и</w:t>
            </w:r>
            <w:r w:rsidRPr="003B5369">
              <w:rPr>
                <w:rFonts w:ascii="Times New Roman" w:eastAsia="Times New Roman" w:hAnsi="Times New Roman" w:cs="Times New Roman"/>
                <w:highlight w:val="yellow"/>
                <w:lang w:val="ru-RU"/>
              </w:rPr>
              <w:t>и</w:t>
            </w:r>
            <w:r w:rsidR="009872FC" w:rsidRPr="003B5369">
              <w:rPr>
                <w:rFonts w:ascii="Times New Roman" w:eastAsia="Times New Roman" w:hAnsi="Times New Roman" w:cs="Times New Roman"/>
                <w:highlight w:val="yellow"/>
                <w:lang w:val="ru-RU"/>
              </w:rPr>
              <w:t>) и</w:t>
            </w:r>
            <w:r w:rsidRPr="003B5369">
              <w:rPr>
                <w:rFonts w:ascii="Times New Roman" w:eastAsia="Times New Roman" w:hAnsi="Times New Roman" w:cs="Times New Roman"/>
                <w:highlight w:val="yellow"/>
                <w:lang w:val="ru-RU"/>
              </w:rPr>
              <w:t xml:space="preserve"> выдать соответствующие </w:t>
            </w:r>
            <w:r w:rsidR="009872FC" w:rsidRPr="003B5369">
              <w:rPr>
                <w:rFonts w:ascii="Times New Roman" w:eastAsia="Times New Roman" w:hAnsi="Times New Roman" w:cs="Times New Roman"/>
                <w:highlight w:val="yellow"/>
                <w:lang w:val="ru-RU"/>
              </w:rPr>
              <w:t>документы об образовании и квалификации (дипломы)</w:t>
            </w:r>
            <w:r w:rsidRPr="003B5369">
              <w:rPr>
                <w:rFonts w:ascii="Times New Roman" w:eastAsia="Times New Roman" w:hAnsi="Times New Roman" w:cs="Times New Roman"/>
                <w:highlight w:val="yellow"/>
                <w:lang w:val="ru-RU"/>
              </w:rPr>
              <w:t xml:space="preserve">, в которых должно присутствовать указание на то, что </w:t>
            </w:r>
            <w:r w:rsidR="009872FC" w:rsidRPr="003B5369">
              <w:rPr>
                <w:rFonts w:ascii="Times New Roman" w:eastAsia="Times New Roman" w:hAnsi="Times New Roman" w:cs="Times New Roman"/>
                <w:highlight w:val="yellow"/>
                <w:lang w:val="ru-RU"/>
              </w:rPr>
              <w:t>квалификация</w:t>
            </w:r>
            <w:r w:rsidRPr="003B5369">
              <w:rPr>
                <w:rFonts w:ascii="Times New Roman" w:eastAsia="Times New Roman" w:hAnsi="Times New Roman" w:cs="Times New Roman"/>
                <w:highlight w:val="yellow"/>
                <w:lang w:val="ru-RU"/>
              </w:rPr>
              <w:t xml:space="preserve"> присвоена </w:t>
            </w:r>
            <w:r w:rsidR="00323B64">
              <w:rPr>
                <w:rFonts w:ascii="Times New Roman" w:eastAsia="Times New Roman" w:hAnsi="Times New Roman" w:cs="Times New Roman"/>
                <w:highlight w:val="yellow"/>
                <w:lang w:val="ru-RU"/>
              </w:rPr>
              <w:t>с</w:t>
            </w:r>
            <w:r w:rsidRPr="003B5369">
              <w:rPr>
                <w:rFonts w:ascii="Times New Roman" w:eastAsia="Times New Roman" w:hAnsi="Times New Roman" w:cs="Times New Roman"/>
                <w:highlight w:val="yellow"/>
                <w:lang w:val="ru-RU"/>
              </w:rPr>
              <w:t>туденту по Программе двух дипломов между Университетами.</w:t>
            </w:r>
            <w:r w:rsidRPr="00091045">
              <w:rPr>
                <w:rFonts w:ascii="Times New Roman" w:eastAsia="Times New Roman" w:hAnsi="Times New Roman" w:cs="Times New Roman"/>
                <w:lang w:val="ru-RU"/>
              </w:rPr>
              <w:t xml:space="preserve"> </w:t>
            </w:r>
          </w:p>
          <w:p w14:paraId="50D95830" w14:textId="77777777" w:rsidR="00B71A41" w:rsidRPr="00091045" w:rsidRDefault="00B71A41" w:rsidP="00C419DA">
            <w:pPr>
              <w:spacing w:line="240" w:lineRule="auto"/>
              <w:jc w:val="both"/>
              <w:rPr>
                <w:rFonts w:ascii="Times New Roman" w:eastAsia="Times New Roman" w:hAnsi="Times New Roman" w:cs="Times New Roman"/>
                <w:lang w:val="ru-RU"/>
              </w:rPr>
            </w:pPr>
          </w:p>
          <w:p w14:paraId="3D1900E1" w14:textId="77777777" w:rsidR="00B71A41" w:rsidRPr="00091045" w:rsidRDefault="00B71A41" w:rsidP="00C419DA">
            <w:pPr>
              <w:spacing w:line="240" w:lineRule="auto"/>
              <w:jc w:val="both"/>
              <w:rPr>
                <w:rFonts w:ascii="Times New Roman" w:eastAsia="Times New Roman" w:hAnsi="Times New Roman" w:cs="Times New Roman"/>
                <w:lang w:val="ru-RU"/>
              </w:rPr>
            </w:pPr>
            <w:r w:rsidRPr="003B5369">
              <w:rPr>
                <w:rFonts w:ascii="Times New Roman" w:eastAsia="Times New Roman" w:hAnsi="Times New Roman" w:cs="Times New Roman"/>
                <w:highlight w:val="yellow"/>
                <w:lang w:val="ru-RU"/>
              </w:rPr>
              <w:t xml:space="preserve">Для проведения государственной итоговой аттестации партнерские Университеты формируют совместную экзаменационную комиссию в составе не менее четырех членов комиссии, включая двух научных руководителей </w:t>
            </w:r>
            <w:r w:rsidR="007112D8" w:rsidRPr="003B5369">
              <w:rPr>
                <w:rFonts w:ascii="Times New Roman" w:hAnsi="Times New Roman" w:cs="Times New Roman"/>
                <w:highlight w:val="yellow"/>
                <w:lang w:val="ru-RU"/>
              </w:rPr>
              <w:t>выпускной квалификационной работы</w:t>
            </w:r>
            <w:r w:rsidRPr="003B5369">
              <w:rPr>
                <w:rFonts w:ascii="Times New Roman" w:eastAsia="Times New Roman" w:hAnsi="Times New Roman" w:cs="Times New Roman"/>
                <w:highlight w:val="yellow"/>
                <w:lang w:val="ru-RU"/>
              </w:rPr>
              <w:t>. Кандидатуры экзаменаторов должны утверждаться уполномоченными органами каждого Университета.</w:t>
            </w:r>
            <w:r w:rsidRPr="00091045">
              <w:rPr>
                <w:rFonts w:ascii="Times New Roman" w:eastAsia="Times New Roman" w:hAnsi="Times New Roman" w:cs="Times New Roman"/>
                <w:lang w:val="ru-RU"/>
              </w:rPr>
              <w:t xml:space="preserve">  </w:t>
            </w:r>
          </w:p>
          <w:p w14:paraId="03439C12" w14:textId="77777777" w:rsidR="00B71A41" w:rsidRPr="00091045" w:rsidRDefault="00B71A41" w:rsidP="00C419DA">
            <w:pPr>
              <w:spacing w:line="240" w:lineRule="auto"/>
              <w:jc w:val="both"/>
              <w:rPr>
                <w:rFonts w:ascii="Times New Roman" w:eastAsia="Times New Roman" w:hAnsi="Times New Roman" w:cs="Times New Roman"/>
                <w:lang w:val="ru-RU"/>
              </w:rPr>
            </w:pPr>
          </w:p>
          <w:p w14:paraId="53C71A55" w14:textId="5CE3FBE7" w:rsidR="00B71A41" w:rsidRPr="00091045" w:rsidRDefault="00B71A41" w:rsidP="00C419DA">
            <w:pPr>
              <w:spacing w:line="240" w:lineRule="auto"/>
              <w:jc w:val="both"/>
              <w:rPr>
                <w:rFonts w:ascii="Times New Roman" w:eastAsia="Times New Roman" w:hAnsi="Times New Roman" w:cs="Times New Roman"/>
                <w:lang w:val="ru-RU"/>
              </w:rPr>
            </w:pPr>
            <w:r w:rsidRPr="00091045">
              <w:rPr>
                <w:rFonts w:ascii="Times New Roman" w:eastAsia="Times New Roman" w:hAnsi="Times New Roman" w:cs="Times New Roman"/>
                <w:lang w:val="ru-RU"/>
              </w:rPr>
              <w:t>В обоих Университетах государственная</w:t>
            </w:r>
            <w:r w:rsidRPr="00091045">
              <w:rPr>
                <w:rFonts w:ascii="Times New Roman" w:hAnsi="Times New Roman" w:cs="Times New Roman"/>
                <w:lang w:val="ru-RU"/>
              </w:rPr>
              <w:t xml:space="preserve"> </w:t>
            </w:r>
            <w:r w:rsidRPr="00091045">
              <w:rPr>
                <w:rFonts w:ascii="Times New Roman" w:eastAsia="Times New Roman" w:hAnsi="Times New Roman" w:cs="Times New Roman"/>
                <w:lang w:val="ru-RU"/>
              </w:rPr>
              <w:t>итогов</w:t>
            </w:r>
            <w:r w:rsidRPr="00091045">
              <w:rPr>
                <w:rFonts w:ascii="Times New Roman" w:hAnsi="Times New Roman" w:cs="Times New Roman"/>
                <w:lang w:val="ru-RU"/>
              </w:rPr>
              <w:t>ая</w:t>
            </w:r>
            <w:r w:rsidRPr="00091045">
              <w:rPr>
                <w:rFonts w:ascii="Times New Roman" w:eastAsia="Times New Roman" w:hAnsi="Times New Roman" w:cs="Times New Roman"/>
                <w:lang w:val="ru-RU"/>
              </w:rPr>
              <w:t xml:space="preserve"> аттестаци</w:t>
            </w:r>
            <w:r w:rsidRPr="00091045">
              <w:rPr>
                <w:rFonts w:ascii="Times New Roman" w:hAnsi="Times New Roman" w:cs="Times New Roman"/>
                <w:lang w:val="ru-RU"/>
              </w:rPr>
              <w:t>я</w:t>
            </w:r>
            <w:r w:rsidRPr="00091045">
              <w:rPr>
                <w:rFonts w:ascii="Times New Roman" w:eastAsia="Times New Roman" w:hAnsi="Times New Roman" w:cs="Times New Roman"/>
                <w:lang w:val="ru-RU"/>
              </w:rPr>
              <w:t xml:space="preserve"> </w:t>
            </w:r>
            <w:r w:rsidRPr="00091045">
              <w:rPr>
                <w:rFonts w:ascii="Times New Roman" w:hAnsi="Times New Roman" w:cs="Times New Roman"/>
                <w:lang w:val="ru-RU"/>
              </w:rPr>
              <w:t>для студентов</w:t>
            </w:r>
            <w:r w:rsidRPr="00091045">
              <w:rPr>
                <w:rFonts w:ascii="Times New Roman" w:eastAsia="Times New Roman" w:hAnsi="Times New Roman" w:cs="Times New Roman"/>
                <w:lang w:val="ru-RU"/>
              </w:rPr>
              <w:t xml:space="preserve">, </w:t>
            </w:r>
            <w:r w:rsidRPr="00091045">
              <w:rPr>
                <w:rFonts w:ascii="Times New Roman" w:hAnsi="Times New Roman" w:cs="Times New Roman"/>
                <w:lang w:val="ru-RU"/>
              </w:rPr>
              <w:t>участ</w:t>
            </w:r>
            <w:r w:rsidRPr="00091045">
              <w:rPr>
                <w:rFonts w:ascii="Times New Roman" w:eastAsia="Times New Roman" w:hAnsi="Times New Roman" w:cs="Times New Roman"/>
                <w:lang w:val="ru-RU"/>
              </w:rPr>
              <w:t>вующих в программе, будет организована</w:t>
            </w:r>
            <w:r w:rsidRPr="00091045">
              <w:rPr>
                <w:rFonts w:ascii="Times New Roman" w:hAnsi="Times New Roman" w:cs="Times New Roman"/>
                <w:lang w:val="ru-RU"/>
              </w:rPr>
              <w:t xml:space="preserve"> в соответствии с внутренними правилами и положениями</w:t>
            </w:r>
            <w:r w:rsidRPr="00091045">
              <w:rPr>
                <w:rFonts w:ascii="Times New Roman" w:eastAsia="Times New Roman" w:hAnsi="Times New Roman" w:cs="Times New Roman"/>
                <w:lang w:val="ru-RU"/>
              </w:rPr>
              <w:t xml:space="preserve"> каждой из Сторон</w:t>
            </w:r>
            <w:r w:rsidR="00D904F3" w:rsidRPr="00091045">
              <w:rPr>
                <w:rFonts w:ascii="Times New Roman" w:eastAsia="Times New Roman" w:hAnsi="Times New Roman" w:cs="Times New Roman"/>
                <w:lang w:val="ru-RU"/>
              </w:rPr>
              <w:t xml:space="preserve"> и в соответствии с требованиями </w:t>
            </w:r>
            <w:r w:rsidR="00B715CB">
              <w:rPr>
                <w:rFonts w:ascii="Times New Roman" w:eastAsia="Times New Roman" w:hAnsi="Times New Roman" w:cs="Times New Roman"/>
                <w:lang w:val="ru-RU"/>
              </w:rPr>
              <w:t>к</w:t>
            </w:r>
            <w:r w:rsidR="00B715CB" w:rsidRPr="00B715CB">
              <w:rPr>
                <w:rFonts w:ascii="Times New Roman" w:eastAsia="Times New Roman" w:hAnsi="Times New Roman" w:cs="Times New Roman"/>
                <w:lang w:val="ru-RU"/>
              </w:rPr>
              <w:t>аждой Образовательной программы</w:t>
            </w:r>
            <w:r w:rsidRPr="00091045">
              <w:rPr>
                <w:rFonts w:ascii="Times New Roman" w:hAnsi="Times New Roman" w:cs="Times New Roman"/>
                <w:lang w:val="ru-RU"/>
              </w:rPr>
              <w:t>.</w:t>
            </w:r>
            <w:r w:rsidRPr="00091045">
              <w:rPr>
                <w:rFonts w:ascii="Times New Roman" w:eastAsia="Times New Roman" w:hAnsi="Times New Roman" w:cs="Times New Roman"/>
                <w:lang w:val="ru-RU"/>
              </w:rPr>
              <w:t xml:space="preserve"> </w:t>
            </w:r>
          </w:p>
          <w:p w14:paraId="184A06C6" w14:textId="77777777" w:rsidR="00B71A41" w:rsidRPr="00091045" w:rsidRDefault="00B71A41" w:rsidP="00C419DA">
            <w:pPr>
              <w:spacing w:line="240" w:lineRule="auto"/>
              <w:jc w:val="both"/>
              <w:rPr>
                <w:rFonts w:ascii="Times New Roman" w:hAnsi="Times New Roman" w:cs="Times New Roman"/>
                <w:lang w:val="ru-RU"/>
              </w:rPr>
            </w:pPr>
          </w:p>
        </w:tc>
      </w:tr>
      <w:tr w:rsidR="00B71A41" w:rsidRPr="00091045" w14:paraId="21E1B33B" w14:textId="77777777" w:rsidTr="00193734">
        <w:tc>
          <w:tcPr>
            <w:tcW w:w="5103" w:type="dxa"/>
            <w:shd w:val="clear" w:color="auto" w:fill="auto"/>
          </w:tcPr>
          <w:p w14:paraId="79F8F47B" w14:textId="77777777" w:rsidR="00B71A41" w:rsidRPr="0063529E" w:rsidRDefault="00F42635" w:rsidP="00C419DA">
            <w:pPr>
              <w:spacing w:line="240" w:lineRule="auto"/>
              <w:rPr>
                <w:rFonts w:ascii="Times New Roman" w:hAnsi="Times New Roman" w:cs="Times New Roman"/>
                <w:b/>
                <w:lang w:val="en-GB"/>
              </w:rPr>
            </w:pPr>
            <w:bookmarkStart w:id="17" w:name="_Hlk152856804"/>
            <w:r w:rsidRPr="0063529E">
              <w:rPr>
                <w:rFonts w:ascii="Times New Roman" w:hAnsi="Times New Roman" w:cs="Times New Roman"/>
                <w:b/>
                <w:lang w:val="en-GB"/>
              </w:rPr>
              <w:t>3.6. Awarding the Degrees</w:t>
            </w:r>
          </w:p>
          <w:p w14:paraId="5EC7FE81" w14:textId="207D7529" w:rsidR="00B71A41" w:rsidRPr="0063529E" w:rsidRDefault="00B71A41" w:rsidP="00C419DA">
            <w:pPr>
              <w:spacing w:line="240" w:lineRule="auto"/>
              <w:jc w:val="both"/>
              <w:rPr>
                <w:rFonts w:ascii="Times New Roman" w:hAnsi="Times New Roman" w:cs="Times New Roman"/>
                <w:lang w:val="en-GB"/>
              </w:rPr>
            </w:pPr>
            <w:r w:rsidRPr="0063529E">
              <w:rPr>
                <w:rFonts w:ascii="Times New Roman" w:hAnsi="Times New Roman" w:cs="Times New Roman"/>
                <w:lang w:val="en-GB"/>
              </w:rPr>
              <w:t xml:space="preserve">After successful completion of the degree programme and passing </w:t>
            </w:r>
            <w:r w:rsidR="009E5900" w:rsidRPr="0063529E">
              <w:rPr>
                <w:rFonts w:ascii="Times New Roman" w:hAnsi="Times New Roman"/>
                <w:lang w:val="en-GB"/>
              </w:rPr>
              <w:t>final</w:t>
            </w:r>
            <w:r w:rsidR="009E5900" w:rsidRPr="0063529E">
              <w:rPr>
                <w:rFonts w:ascii="Times New Roman" w:eastAsia="Times New Roman" w:hAnsi="Times New Roman" w:cs="Times New Roman"/>
                <w:lang w:val="en-GB"/>
              </w:rPr>
              <w:t xml:space="preserve"> state certification</w:t>
            </w:r>
            <w:r w:rsidR="009E5900" w:rsidRPr="0063529E">
              <w:rPr>
                <w:rFonts w:ascii="Times New Roman" w:hAnsi="Times New Roman"/>
                <w:lang w:val="en-GB"/>
              </w:rPr>
              <w:t xml:space="preserve"> </w:t>
            </w:r>
            <w:r w:rsidRPr="0063529E">
              <w:rPr>
                <w:rFonts w:ascii="Times New Roman" w:hAnsi="Times New Roman" w:cs="Times New Roman"/>
                <w:lang w:val="en-GB"/>
              </w:rPr>
              <w:t xml:space="preserve">at both universities, the students participating in the Double Degree </w:t>
            </w:r>
            <w:r w:rsidRPr="0063529E">
              <w:rPr>
                <w:rFonts w:ascii="Times New Roman" w:hAnsi="Times New Roman" w:cs="Times New Roman"/>
                <w:lang w:val="en-GB"/>
              </w:rPr>
              <w:lastRenderedPageBreak/>
              <w:t xml:space="preserve">Programme will receive </w:t>
            </w:r>
            <w:r w:rsidR="00ED5A55" w:rsidRPr="0063529E">
              <w:rPr>
                <w:rFonts w:ascii="Times New Roman" w:hAnsi="Times New Roman" w:cs="Times New Roman"/>
                <w:lang w:val="en-GB"/>
              </w:rPr>
              <w:t>Bachelor’s</w:t>
            </w:r>
            <w:r w:rsidRPr="0063529E">
              <w:rPr>
                <w:rFonts w:ascii="Times New Roman" w:hAnsi="Times New Roman" w:cs="Times New Roman"/>
                <w:lang w:val="en-GB"/>
              </w:rPr>
              <w:t xml:space="preserve"> degrees of both universities. </w:t>
            </w:r>
          </w:p>
          <w:p w14:paraId="397B8364" w14:textId="28CCE989" w:rsidR="00B71A41" w:rsidRPr="0063529E" w:rsidRDefault="009E5900" w:rsidP="00C419DA">
            <w:pPr>
              <w:spacing w:line="240" w:lineRule="auto"/>
              <w:jc w:val="both"/>
              <w:rPr>
                <w:rFonts w:ascii="Times New Roman" w:eastAsia="Times New Roman" w:hAnsi="Times New Roman" w:cs="Times New Roman"/>
                <w:lang w:val="en-GB"/>
              </w:rPr>
            </w:pPr>
            <w:r w:rsidRPr="0063529E">
              <w:rPr>
                <w:rFonts w:ascii="Times New Roman" w:eastAsia="Times New Roman" w:hAnsi="Times New Roman" w:cs="Times New Roman"/>
                <w:lang w:val="en-GB"/>
              </w:rPr>
              <w:t xml:space="preserve"> </w:t>
            </w:r>
          </w:p>
          <w:p w14:paraId="526C55B7" w14:textId="77777777" w:rsidR="00A62FE9" w:rsidRPr="0063529E" w:rsidRDefault="00A62FE9" w:rsidP="00C419DA">
            <w:pPr>
              <w:spacing w:line="240" w:lineRule="auto"/>
              <w:jc w:val="both"/>
              <w:rPr>
                <w:rFonts w:ascii="Times New Roman" w:eastAsia="Times New Roman" w:hAnsi="Times New Roman" w:cs="Times New Roman"/>
                <w:lang w:val="en-GB"/>
              </w:rPr>
            </w:pPr>
          </w:p>
          <w:p w14:paraId="212124C6" w14:textId="77777777" w:rsidR="00B71A41" w:rsidRPr="0063529E" w:rsidRDefault="00B71A41" w:rsidP="00C419DA">
            <w:pPr>
              <w:spacing w:line="240" w:lineRule="auto"/>
              <w:jc w:val="both"/>
              <w:rPr>
                <w:rFonts w:ascii="Times New Roman" w:hAnsi="Times New Roman" w:cs="Times New Roman"/>
                <w:lang w:val="en-GB"/>
              </w:rPr>
            </w:pPr>
            <w:r w:rsidRPr="0063529E">
              <w:rPr>
                <w:rFonts w:ascii="Times New Roman" w:hAnsi="Times New Roman" w:cs="Times New Roman"/>
                <w:lang w:val="en-GB"/>
              </w:rPr>
              <w:t>Each Party shall issue the following documents of education and/or qualification to participating students:</w:t>
            </w:r>
          </w:p>
          <w:p w14:paraId="0F8C8ADC" w14:textId="77777777" w:rsidR="00B71A41" w:rsidRPr="0063529E" w:rsidRDefault="00B71A41" w:rsidP="00C419DA">
            <w:pPr>
              <w:spacing w:line="240" w:lineRule="auto"/>
              <w:jc w:val="both"/>
              <w:rPr>
                <w:rFonts w:ascii="Times New Roman" w:eastAsia="Times New Roman" w:hAnsi="Times New Roman" w:cs="Times New Roman"/>
                <w:lang w:val="en-GB"/>
              </w:rPr>
            </w:pPr>
          </w:p>
          <w:p w14:paraId="1DB7E5FA" w14:textId="33C8C3AF" w:rsidR="00B71A41" w:rsidRPr="0063529E" w:rsidRDefault="00B71A41" w:rsidP="00C419DA">
            <w:pPr>
              <w:spacing w:line="240" w:lineRule="auto"/>
              <w:jc w:val="both"/>
              <w:rPr>
                <w:rFonts w:ascii="Times New Roman" w:hAnsi="Times New Roman" w:cs="Times New Roman"/>
                <w:lang w:val="en-GB"/>
              </w:rPr>
            </w:pPr>
            <w:r w:rsidRPr="0063529E">
              <w:rPr>
                <w:rFonts w:ascii="Times New Roman" w:hAnsi="Times New Roman" w:cs="Times New Roman"/>
                <w:lang w:val="en-GB"/>
              </w:rPr>
              <w:t xml:space="preserve">- HSE University shall issue a certificate of education and qualification for the corresponding level of professional education (higher education </w:t>
            </w:r>
            <w:r w:rsidR="00A433F2" w:rsidRPr="0063529E">
              <w:rPr>
                <w:rFonts w:ascii="Times New Roman" w:hAnsi="Times New Roman" w:cs="Times New Roman"/>
                <w:lang w:val="en-GB"/>
              </w:rPr>
              <w:t xml:space="preserve">– </w:t>
            </w:r>
            <w:r w:rsidR="00ED5A55" w:rsidRPr="0063529E">
              <w:rPr>
                <w:rFonts w:ascii="Times New Roman" w:hAnsi="Times New Roman" w:cs="Times New Roman"/>
                <w:lang w:val="en-GB"/>
              </w:rPr>
              <w:t>Bachelor’s</w:t>
            </w:r>
            <w:r w:rsidRPr="0063529E">
              <w:rPr>
                <w:rFonts w:ascii="Times New Roman" w:hAnsi="Times New Roman" w:cs="Times New Roman"/>
                <w:lang w:val="en-GB"/>
              </w:rPr>
              <w:t xml:space="preserve"> degree) </w:t>
            </w:r>
            <w:r w:rsidR="004E3A73" w:rsidRPr="0063529E">
              <w:rPr>
                <w:rFonts w:ascii="Times New Roman" w:hAnsi="Times New Roman" w:cs="Times New Roman"/>
                <w:lang w:val="en-GB"/>
              </w:rPr>
              <w:t xml:space="preserve">– </w:t>
            </w:r>
            <w:r w:rsidR="005B769D" w:rsidRPr="0063529E">
              <w:rPr>
                <w:rFonts w:ascii="Times New Roman" w:hAnsi="Times New Roman" w:cs="Times New Roman"/>
                <w:lang w:val="en-GB"/>
              </w:rPr>
              <w:t xml:space="preserve">a </w:t>
            </w:r>
            <w:r w:rsidR="004E3A73" w:rsidRPr="0063529E">
              <w:rPr>
                <w:rFonts w:ascii="Times New Roman" w:hAnsi="Times New Roman" w:cs="Times New Roman"/>
                <w:lang w:val="en-GB"/>
              </w:rPr>
              <w:t>state</w:t>
            </w:r>
            <w:r w:rsidR="005B769D" w:rsidRPr="0063529E">
              <w:rPr>
                <w:rFonts w:ascii="Times New Roman" w:hAnsi="Times New Roman" w:cs="Times New Roman"/>
                <w:lang w:val="en-GB"/>
              </w:rPr>
              <w:t>-approved</w:t>
            </w:r>
            <w:r w:rsidR="004E3A73" w:rsidRPr="0063529E">
              <w:rPr>
                <w:rFonts w:ascii="Times New Roman" w:hAnsi="Times New Roman" w:cs="Times New Roman"/>
                <w:lang w:val="en-GB"/>
              </w:rPr>
              <w:t xml:space="preserve"> </w:t>
            </w:r>
            <w:r w:rsidR="00ED5A55" w:rsidRPr="0063529E">
              <w:rPr>
                <w:rFonts w:ascii="Times New Roman" w:hAnsi="Times New Roman" w:cs="Times New Roman"/>
                <w:lang w:val="en-GB"/>
              </w:rPr>
              <w:t>Bachelor’s</w:t>
            </w:r>
            <w:r w:rsidRPr="0063529E">
              <w:rPr>
                <w:rFonts w:ascii="Times New Roman" w:hAnsi="Times New Roman" w:cs="Times New Roman"/>
                <w:lang w:val="en-GB"/>
              </w:rPr>
              <w:t xml:space="preserve"> diploma in the field of study </w:t>
            </w:r>
            <w:r w:rsidR="00392D49" w:rsidRPr="0063529E">
              <w:rPr>
                <w:rFonts w:ascii="Times New Roman" w:hAnsi="Times New Roman" w:cs="Times New Roman"/>
                <w:highlight w:val="yellow"/>
                <w:lang w:val="en-GB"/>
              </w:rPr>
              <w:t>38.03.01 Economics</w:t>
            </w:r>
            <w:r w:rsidRPr="0063529E">
              <w:rPr>
                <w:rFonts w:ascii="Times New Roman" w:hAnsi="Times New Roman" w:cs="Times New Roman"/>
                <w:lang w:val="en-GB"/>
              </w:rPr>
              <w:t>.</w:t>
            </w:r>
          </w:p>
          <w:bookmarkEnd w:id="17"/>
          <w:p w14:paraId="32FE694F" w14:textId="77777777" w:rsidR="00B71A41" w:rsidRPr="0063529E" w:rsidRDefault="00B71A41" w:rsidP="00C419DA">
            <w:pPr>
              <w:spacing w:line="240" w:lineRule="auto"/>
              <w:jc w:val="both"/>
              <w:rPr>
                <w:rFonts w:ascii="Times New Roman" w:hAnsi="Times New Roman" w:cs="Times New Roman"/>
                <w:lang w:val="en-GB"/>
              </w:rPr>
            </w:pPr>
          </w:p>
          <w:p w14:paraId="651ACC18" w14:textId="25B15FDA" w:rsidR="00B71A41" w:rsidRPr="0063529E" w:rsidRDefault="00B71A41" w:rsidP="00C419DA">
            <w:pPr>
              <w:spacing w:line="240" w:lineRule="auto"/>
              <w:jc w:val="both"/>
              <w:rPr>
                <w:rFonts w:ascii="Times New Roman" w:hAnsi="Times New Roman" w:cs="Times New Roman"/>
                <w:lang w:val="en-GB"/>
              </w:rPr>
            </w:pPr>
            <w:r w:rsidRPr="0063529E">
              <w:rPr>
                <w:rFonts w:ascii="Times New Roman" w:hAnsi="Times New Roman" w:cs="Times New Roman"/>
                <w:lang w:val="en-GB"/>
              </w:rPr>
              <w:t xml:space="preserve">- </w:t>
            </w:r>
            <w:r w:rsidR="009E5900" w:rsidRPr="0063529E">
              <w:rPr>
                <w:rFonts w:ascii="Times New Roman" w:hAnsi="Times New Roman"/>
                <w:lang w:val="en-GB"/>
              </w:rPr>
              <w:t>[</w:t>
            </w:r>
            <w:r w:rsidR="009E5900" w:rsidRPr="0063529E">
              <w:rPr>
                <w:rFonts w:ascii="Times New Roman" w:hAnsi="Times New Roman"/>
                <w:highlight w:val="yellow"/>
                <w:lang w:val="en-GB"/>
              </w:rPr>
              <w:t>name of the partner university</w:t>
            </w:r>
            <w:r w:rsidR="009E5900" w:rsidRPr="0063529E">
              <w:rPr>
                <w:rFonts w:ascii="Times New Roman" w:hAnsi="Times New Roman"/>
                <w:lang w:val="en-GB"/>
              </w:rPr>
              <w:t xml:space="preserve">] </w:t>
            </w:r>
            <w:r w:rsidRPr="0063529E">
              <w:rPr>
                <w:rFonts w:ascii="Times New Roman" w:hAnsi="Times New Roman" w:cs="Times New Roman"/>
                <w:lang w:val="en-GB"/>
              </w:rPr>
              <w:t xml:space="preserve">shall issue a </w:t>
            </w:r>
            <w:r w:rsidR="00ED5A55" w:rsidRPr="0063529E">
              <w:rPr>
                <w:rFonts w:ascii="Times New Roman" w:hAnsi="Times New Roman" w:cs="Times New Roman"/>
                <w:lang w:val="en-GB"/>
              </w:rPr>
              <w:t>Bachelor’s</w:t>
            </w:r>
            <w:r w:rsidRPr="0063529E">
              <w:rPr>
                <w:rFonts w:ascii="Times New Roman" w:hAnsi="Times New Roman" w:cs="Times New Roman"/>
                <w:lang w:val="en-GB"/>
              </w:rPr>
              <w:t xml:space="preserve"> diploma to students</w:t>
            </w:r>
            <w:r w:rsidRPr="0063529E">
              <w:rPr>
                <w:rFonts w:ascii="Times New Roman" w:eastAsia="Times New Roman" w:hAnsi="Times New Roman" w:cs="Times New Roman"/>
                <w:lang w:val="en-GB"/>
              </w:rPr>
              <w:t xml:space="preserve"> as </w:t>
            </w:r>
            <w:r w:rsidRPr="0063529E">
              <w:rPr>
                <w:rFonts w:ascii="Times New Roman" w:eastAsia="Times New Roman" w:hAnsi="Times New Roman" w:cs="Times New Roman"/>
                <w:highlight w:val="yellow"/>
                <w:lang w:val="en-GB"/>
              </w:rPr>
              <w:t xml:space="preserve">recognized by </w:t>
            </w:r>
            <w:r w:rsidR="009E5900" w:rsidRPr="0063529E">
              <w:rPr>
                <w:rFonts w:ascii="Times New Roman" w:eastAsia="Times New Roman" w:hAnsi="Times New Roman" w:cs="Times New Roman"/>
                <w:highlight w:val="yellow"/>
                <w:lang w:val="en-GB"/>
              </w:rPr>
              <w:t>…</w:t>
            </w:r>
          </w:p>
          <w:p w14:paraId="5014B119" w14:textId="77777777" w:rsidR="00B71A41" w:rsidRPr="0063529E" w:rsidRDefault="00B71A41" w:rsidP="00C419DA">
            <w:pPr>
              <w:spacing w:line="240" w:lineRule="auto"/>
              <w:jc w:val="both"/>
              <w:rPr>
                <w:rFonts w:ascii="Times New Roman" w:hAnsi="Times New Roman" w:cs="Times New Roman"/>
                <w:lang w:val="en-GB"/>
              </w:rPr>
            </w:pPr>
          </w:p>
          <w:p w14:paraId="44DAFA00" w14:textId="79FCB302" w:rsidR="00B71A41" w:rsidRPr="0063529E" w:rsidRDefault="00B71A41" w:rsidP="00C419DA">
            <w:pPr>
              <w:spacing w:line="240" w:lineRule="auto"/>
              <w:jc w:val="both"/>
              <w:rPr>
                <w:rFonts w:ascii="Times New Roman" w:eastAsia="Times New Roman" w:hAnsi="Times New Roman" w:cs="Times New Roman"/>
                <w:lang w:val="en-GB"/>
              </w:rPr>
            </w:pPr>
            <w:r w:rsidRPr="0063529E">
              <w:rPr>
                <w:rFonts w:ascii="Times New Roman" w:eastAsia="Times New Roman" w:hAnsi="Times New Roman" w:cs="Times New Roman"/>
                <w:lang w:val="en-GB"/>
              </w:rPr>
              <w:t>If</w:t>
            </w:r>
            <w:r w:rsidRPr="0063529E">
              <w:rPr>
                <w:rFonts w:ascii="Times New Roman" w:hAnsi="Times New Roman" w:cs="Times New Roman"/>
                <w:lang w:val="en-GB"/>
              </w:rPr>
              <w:t xml:space="preserve"> a student has failed the </w:t>
            </w:r>
            <w:r w:rsidR="009E5900" w:rsidRPr="0063529E">
              <w:rPr>
                <w:rFonts w:ascii="Times New Roman" w:hAnsi="Times New Roman"/>
                <w:lang w:val="en-GB"/>
              </w:rPr>
              <w:t xml:space="preserve">final state certification </w:t>
            </w:r>
            <w:r w:rsidRPr="0063529E">
              <w:rPr>
                <w:rFonts w:ascii="Times New Roman" w:hAnsi="Times New Roman" w:cs="Times New Roman"/>
                <w:lang w:val="en-GB"/>
              </w:rPr>
              <w:t>under HSE University’s degree programme</w:t>
            </w:r>
            <w:r w:rsidR="005F19B7" w:rsidRPr="0063529E">
              <w:rPr>
                <w:rFonts w:ascii="Times New Roman" w:hAnsi="Times New Roman" w:cs="Times New Roman"/>
                <w:lang w:val="en-GB"/>
              </w:rPr>
              <w:t xml:space="preserve"> or</w:t>
            </w:r>
            <w:r w:rsidRPr="0063529E">
              <w:rPr>
                <w:rFonts w:ascii="Times New Roman" w:hAnsi="Times New Roman" w:cs="Times New Roman"/>
                <w:lang w:val="en-GB"/>
              </w:rPr>
              <w:t xml:space="preserve"> has completed </w:t>
            </w:r>
            <w:r w:rsidR="005B769D" w:rsidRPr="0063529E">
              <w:rPr>
                <w:rFonts w:ascii="Times New Roman" w:hAnsi="Times New Roman" w:cs="Times New Roman"/>
                <w:lang w:val="en-GB"/>
              </w:rPr>
              <w:t xml:space="preserve">a </w:t>
            </w:r>
            <w:r w:rsidRPr="0063529E">
              <w:rPr>
                <w:rFonts w:ascii="Times New Roman" w:hAnsi="Times New Roman" w:cs="Times New Roman"/>
                <w:lang w:val="en-GB"/>
              </w:rPr>
              <w:t xml:space="preserve">part of the degree programme and/or was </w:t>
            </w:r>
            <w:r w:rsidR="005B769D" w:rsidRPr="0063529E">
              <w:rPr>
                <w:rFonts w:ascii="Times New Roman" w:hAnsi="Times New Roman" w:cs="Times New Roman"/>
                <w:lang w:val="en-GB"/>
              </w:rPr>
              <w:t xml:space="preserve">dismissed </w:t>
            </w:r>
            <w:r w:rsidRPr="0063529E">
              <w:rPr>
                <w:rFonts w:ascii="Times New Roman" w:hAnsi="Times New Roman" w:cs="Times New Roman"/>
                <w:lang w:val="en-GB"/>
              </w:rPr>
              <w:t xml:space="preserve">from HSE University and/or from </w:t>
            </w:r>
            <w:r w:rsidR="009E5900" w:rsidRPr="0063529E">
              <w:rPr>
                <w:rFonts w:ascii="Times New Roman" w:hAnsi="Times New Roman"/>
                <w:lang w:val="en-GB"/>
              </w:rPr>
              <w:t>[</w:t>
            </w:r>
            <w:r w:rsidR="009E5900" w:rsidRPr="0063529E">
              <w:rPr>
                <w:rFonts w:ascii="Times New Roman" w:hAnsi="Times New Roman"/>
                <w:highlight w:val="yellow"/>
                <w:lang w:val="en-GB"/>
              </w:rPr>
              <w:t>name of the partner university</w:t>
            </w:r>
            <w:r w:rsidR="009E5900" w:rsidRPr="0063529E">
              <w:rPr>
                <w:rFonts w:ascii="Times New Roman" w:hAnsi="Times New Roman"/>
                <w:lang w:val="en-GB"/>
              </w:rPr>
              <w:t>]</w:t>
            </w:r>
            <w:r w:rsidRPr="0063529E">
              <w:rPr>
                <w:rFonts w:ascii="Times New Roman" w:hAnsi="Times New Roman" w:cs="Times New Roman"/>
                <w:lang w:val="en-GB"/>
              </w:rPr>
              <w:t xml:space="preserve">, </w:t>
            </w:r>
            <w:r w:rsidR="005B769D" w:rsidRPr="0063529E">
              <w:rPr>
                <w:rFonts w:ascii="Times New Roman" w:eastAsia="Times New Roman" w:hAnsi="Times New Roman" w:cs="Times New Roman"/>
                <w:lang w:val="en-GB"/>
              </w:rPr>
              <w:t>he/she will be dismissed from the</w:t>
            </w:r>
            <w:r w:rsidRPr="0063529E">
              <w:rPr>
                <w:rFonts w:ascii="Times New Roman" w:eastAsia="Times New Roman" w:hAnsi="Times New Roman" w:cs="Times New Roman"/>
                <w:lang w:val="en-GB"/>
              </w:rPr>
              <w:t xml:space="preserve"> Double Degree </w:t>
            </w:r>
            <w:r w:rsidR="005B769D" w:rsidRPr="0063529E">
              <w:rPr>
                <w:rFonts w:ascii="Times New Roman" w:eastAsia="Times New Roman" w:hAnsi="Times New Roman" w:cs="Times New Roman"/>
                <w:lang w:val="en-GB"/>
              </w:rPr>
              <w:t>Programme</w:t>
            </w:r>
            <w:r w:rsidRPr="0063529E">
              <w:rPr>
                <w:rFonts w:ascii="Times New Roman" w:eastAsia="Times New Roman" w:hAnsi="Times New Roman" w:cs="Times New Roman"/>
                <w:lang w:val="en-GB"/>
              </w:rPr>
              <w:t xml:space="preserve"> and </w:t>
            </w:r>
            <w:r w:rsidRPr="0063529E">
              <w:rPr>
                <w:rFonts w:ascii="Times New Roman" w:hAnsi="Times New Roman" w:cs="Times New Roman"/>
                <w:lang w:val="en-GB"/>
              </w:rPr>
              <w:t xml:space="preserve">HSE University and/or </w:t>
            </w:r>
            <w:r w:rsidR="009E5900" w:rsidRPr="0063529E">
              <w:rPr>
                <w:rFonts w:ascii="Times New Roman" w:hAnsi="Times New Roman"/>
                <w:lang w:val="en-GB"/>
              </w:rPr>
              <w:t>[</w:t>
            </w:r>
            <w:r w:rsidR="009E5900" w:rsidRPr="0063529E">
              <w:rPr>
                <w:rFonts w:ascii="Times New Roman" w:hAnsi="Times New Roman"/>
                <w:highlight w:val="yellow"/>
                <w:lang w:val="en-GB"/>
              </w:rPr>
              <w:t>name of the partner university</w:t>
            </w:r>
            <w:r w:rsidR="009E5900" w:rsidRPr="0063529E">
              <w:rPr>
                <w:rFonts w:ascii="Times New Roman" w:hAnsi="Times New Roman"/>
                <w:lang w:val="en-GB"/>
              </w:rPr>
              <w:t xml:space="preserve">] </w:t>
            </w:r>
            <w:r w:rsidRPr="0063529E">
              <w:rPr>
                <w:rFonts w:ascii="Times New Roman" w:hAnsi="Times New Roman" w:cs="Times New Roman"/>
                <w:lang w:val="en-GB"/>
              </w:rPr>
              <w:t xml:space="preserve">shall issue a certificate of attendance or a certificate of a period of study to the student, as per HSE University’s </w:t>
            </w:r>
            <w:r w:rsidR="005B769D" w:rsidRPr="0063529E">
              <w:rPr>
                <w:rFonts w:ascii="Times New Roman" w:hAnsi="Times New Roman" w:cs="Times New Roman"/>
                <w:lang w:val="en-GB"/>
              </w:rPr>
              <w:t>and/</w:t>
            </w:r>
            <w:r w:rsidRPr="0063529E">
              <w:rPr>
                <w:rFonts w:ascii="Times New Roman" w:hAnsi="Times New Roman" w:cs="Times New Roman"/>
                <w:lang w:val="en-GB"/>
              </w:rPr>
              <w:t xml:space="preserve">or </w:t>
            </w:r>
            <w:r w:rsidR="009E5900" w:rsidRPr="0063529E">
              <w:rPr>
                <w:rFonts w:ascii="Times New Roman" w:hAnsi="Times New Roman"/>
                <w:lang w:val="en-GB"/>
              </w:rPr>
              <w:t>[</w:t>
            </w:r>
            <w:r w:rsidR="009E5900" w:rsidRPr="0063529E">
              <w:rPr>
                <w:rFonts w:ascii="Times New Roman" w:hAnsi="Times New Roman"/>
                <w:highlight w:val="yellow"/>
                <w:lang w:val="en-GB"/>
              </w:rPr>
              <w:t>name of the partner university</w:t>
            </w:r>
            <w:r w:rsidR="009E5900" w:rsidRPr="0063529E">
              <w:rPr>
                <w:rFonts w:ascii="Times New Roman" w:hAnsi="Times New Roman"/>
                <w:lang w:val="en-GB"/>
              </w:rPr>
              <w:t>]</w:t>
            </w:r>
            <w:r w:rsidRPr="0063529E">
              <w:rPr>
                <w:rFonts w:ascii="Times New Roman" w:hAnsi="Times New Roman" w:cs="Times New Roman"/>
                <w:lang w:val="en-GB"/>
              </w:rPr>
              <w:t>’s own standard form.</w:t>
            </w:r>
            <w:r w:rsidR="009E5900" w:rsidRPr="0063529E">
              <w:rPr>
                <w:rFonts w:ascii="Times New Roman" w:hAnsi="Times New Roman" w:cs="Times New Roman"/>
                <w:lang w:val="en-GB"/>
              </w:rPr>
              <w:t xml:space="preserve"> </w:t>
            </w:r>
          </w:p>
          <w:p w14:paraId="1FB5BDC0" w14:textId="77777777" w:rsidR="00B71A41" w:rsidRPr="0063529E" w:rsidRDefault="00B71A41" w:rsidP="00C419DA">
            <w:pPr>
              <w:spacing w:line="240" w:lineRule="auto"/>
              <w:jc w:val="both"/>
              <w:rPr>
                <w:rFonts w:ascii="Times New Roman" w:eastAsia="Times New Roman" w:hAnsi="Times New Roman" w:cs="Times New Roman"/>
                <w:lang w:val="en-GB"/>
              </w:rPr>
            </w:pPr>
          </w:p>
          <w:p w14:paraId="1A3D29DF" w14:textId="77777777" w:rsidR="00B71A41" w:rsidRPr="0063529E" w:rsidRDefault="00B71A41" w:rsidP="00C419DA">
            <w:pPr>
              <w:spacing w:line="240" w:lineRule="auto"/>
              <w:jc w:val="both"/>
              <w:rPr>
                <w:rFonts w:ascii="Times New Roman" w:hAnsi="Times New Roman" w:cs="Times New Roman"/>
                <w:lang w:val="en-GB"/>
              </w:rPr>
            </w:pPr>
          </w:p>
        </w:tc>
        <w:tc>
          <w:tcPr>
            <w:tcW w:w="4962" w:type="dxa"/>
            <w:shd w:val="clear" w:color="auto" w:fill="auto"/>
          </w:tcPr>
          <w:p w14:paraId="377C0F8D" w14:textId="77777777" w:rsidR="00B71A41" w:rsidRPr="00091045" w:rsidRDefault="00B71A41" w:rsidP="00C419DA">
            <w:pPr>
              <w:keepNext/>
              <w:keepLines/>
              <w:spacing w:line="240" w:lineRule="auto"/>
              <w:rPr>
                <w:rFonts w:ascii="Times New Roman" w:hAnsi="Times New Roman" w:cs="Times New Roman"/>
                <w:b/>
                <w:lang w:val="ru-RU"/>
              </w:rPr>
            </w:pPr>
            <w:bookmarkStart w:id="18" w:name="_heading=h.35nkun2" w:colFirst="0" w:colLast="0"/>
            <w:bookmarkEnd w:id="18"/>
            <w:r w:rsidRPr="00091045">
              <w:rPr>
                <w:rFonts w:ascii="Times New Roman" w:hAnsi="Times New Roman" w:cs="Times New Roman"/>
                <w:b/>
                <w:lang w:val="ru-RU"/>
              </w:rPr>
              <w:lastRenderedPageBreak/>
              <w:t xml:space="preserve">3.6. </w:t>
            </w:r>
            <w:r w:rsidRPr="00091045">
              <w:rPr>
                <w:rFonts w:ascii="Times New Roman" w:eastAsia="Times New Roman" w:hAnsi="Times New Roman" w:cs="Times New Roman"/>
                <w:b/>
                <w:lang w:val="ru-RU"/>
              </w:rPr>
              <w:t>Присуждение степеней</w:t>
            </w:r>
          </w:p>
          <w:p w14:paraId="2D6D6F43" w14:textId="77777777" w:rsidR="00B71A41" w:rsidRPr="00091045" w:rsidRDefault="00B71A41" w:rsidP="00C419DA">
            <w:pPr>
              <w:spacing w:line="240" w:lineRule="auto"/>
              <w:jc w:val="both"/>
              <w:rPr>
                <w:rFonts w:ascii="Times New Roman" w:eastAsia="Times New Roman" w:hAnsi="Times New Roman" w:cs="Times New Roman"/>
                <w:lang w:val="ru-RU"/>
              </w:rPr>
            </w:pPr>
            <w:r w:rsidRPr="00091045">
              <w:rPr>
                <w:rFonts w:ascii="Times New Roman" w:hAnsi="Times New Roman" w:cs="Times New Roman"/>
                <w:lang w:val="ru-RU"/>
              </w:rPr>
              <w:t xml:space="preserve">После успешного завершения образовательной программы и </w:t>
            </w:r>
            <w:r w:rsidRPr="00091045">
              <w:rPr>
                <w:rFonts w:ascii="Times New Roman" w:eastAsia="Times New Roman" w:hAnsi="Times New Roman" w:cs="Times New Roman"/>
                <w:lang w:val="ru-RU"/>
              </w:rPr>
              <w:t>государственной итоговой аттестации</w:t>
            </w:r>
            <w:r w:rsidRPr="00091045">
              <w:rPr>
                <w:rFonts w:ascii="Times New Roman" w:hAnsi="Times New Roman" w:cs="Times New Roman"/>
                <w:lang w:val="ru-RU"/>
              </w:rPr>
              <w:t xml:space="preserve"> в обоих </w:t>
            </w:r>
            <w:r w:rsidRPr="00091045">
              <w:rPr>
                <w:rFonts w:ascii="Times New Roman" w:eastAsia="Times New Roman" w:hAnsi="Times New Roman" w:cs="Times New Roman"/>
                <w:lang w:val="ru-RU"/>
              </w:rPr>
              <w:t>Университетах</w:t>
            </w:r>
            <w:r w:rsidRPr="00091045">
              <w:rPr>
                <w:rFonts w:ascii="Times New Roman" w:hAnsi="Times New Roman" w:cs="Times New Roman"/>
                <w:lang w:val="ru-RU"/>
              </w:rPr>
              <w:t xml:space="preserve"> студент</w:t>
            </w:r>
            <w:r w:rsidRPr="00091045">
              <w:rPr>
                <w:rFonts w:ascii="Times New Roman" w:eastAsia="Times New Roman" w:hAnsi="Times New Roman" w:cs="Times New Roman"/>
                <w:lang w:val="ru-RU"/>
              </w:rPr>
              <w:t>ам</w:t>
            </w:r>
            <w:r w:rsidRPr="00091045">
              <w:rPr>
                <w:rFonts w:ascii="Times New Roman" w:hAnsi="Times New Roman" w:cs="Times New Roman"/>
                <w:lang w:val="ru-RU"/>
              </w:rPr>
              <w:t xml:space="preserve">, участвующим в </w:t>
            </w:r>
            <w:r w:rsidRPr="00091045">
              <w:rPr>
                <w:rFonts w:ascii="Times New Roman" w:eastAsia="Times New Roman" w:hAnsi="Times New Roman" w:cs="Times New Roman"/>
                <w:lang w:val="ru-RU"/>
              </w:rPr>
              <w:t>П</w:t>
            </w:r>
            <w:r w:rsidRPr="00091045">
              <w:rPr>
                <w:rFonts w:ascii="Times New Roman" w:hAnsi="Times New Roman" w:cs="Times New Roman"/>
                <w:lang w:val="ru-RU"/>
              </w:rPr>
              <w:t>рограмме двух диплом</w:t>
            </w:r>
            <w:r w:rsidRPr="00091045">
              <w:rPr>
                <w:rFonts w:ascii="Times New Roman" w:eastAsia="Times New Roman" w:hAnsi="Times New Roman" w:cs="Times New Roman"/>
                <w:lang w:val="ru-RU"/>
              </w:rPr>
              <w:t>ов</w:t>
            </w:r>
            <w:r w:rsidRPr="00091045">
              <w:rPr>
                <w:rFonts w:ascii="Times New Roman" w:hAnsi="Times New Roman" w:cs="Times New Roman"/>
                <w:lang w:val="ru-RU"/>
              </w:rPr>
              <w:t xml:space="preserve">, </w:t>
            </w:r>
            <w:r w:rsidRPr="00091045">
              <w:rPr>
                <w:rFonts w:ascii="Times New Roman" w:eastAsia="Times New Roman" w:hAnsi="Times New Roman" w:cs="Times New Roman"/>
                <w:lang w:val="ru-RU"/>
              </w:rPr>
              <w:lastRenderedPageBreak/>
              <w:t>присуждается</w:t>
            </w:r>
            <w:r w:rsidRPr="00091045">
              <w:rPr>
                <w:rFonts w:ascii="Times New Roman" w:hAnsi="Times New Roman" w:cs="Times New Roman"/>
                <w:lang w:val="ru-RU"/>
              </w:rPr>
              <w:t xml:space="preserve"> </w:t>
            </w:r>
            <w:r w:rsidR="009872FC" w:rsidRPr="00091045">
              <w:rPr>
                <w:rFonts w:ascii="Times New Roman" w:hAnsi="Times New Roman" w:cs="Times New Roman"/>
                <w:lang w:val="ru-RU"/>
              </w:rPr>
              <w:t>квалификация (</w:t>
            </w:r>
            <w:r w:rsidRPr="00091045">
              <w:rPr>
                <w:rFonts w:ascii="Times New Roman" w:hAnsi="Times New Roman" w:cs="Times New Roman"/>
                <w:lang w:val="ru-RU"/>
              </w:rPr>
              <w:t>степень</w:t>
            </w:r>
            <w:r w:rsidR="009872FC" w:rsidRPr="00091045">
              <w:rPr>
                <w:rFonts w:ascii="Times New Roman" w:hAnsi="Times New Roman" w:cs="Times New Roman"/>
                <w:lang w:val="ru-RU"/>
              </w:rPr>
              <w:t>)</w:t>
            </w:r>
            <w:r w:rsidRPr="00091045">
              <w:rPr>
                <w:rFonts w:ascii="Times New Roman" w:hAnsi="Times New Roman" w:cs="Times New Roman"/>
                <w:lang w:val="ru-RU"/>
              </w:rPr>
              <w:t xml:space="preserve"> </w:t>
            </w:r>
            <w:r w:rsidR="00B92FF1" w:rsidRPr="00091045">
              <w:rPr>
                <w:rFonts w:ascii="Times New Roman" w:hAnsi="Times New Roman" w:cs="Times New Roman"/>
                <w:lang w:val="ru-RU"/>
              </w:rPr>
              <w:t>бакалавра</w:t>
            </w:r>
            <w:r w:rsidRPr="00091045">
              <w:rPr>
                <w:rFonts w:ascii="Times New Roman" w:hAnsi="Times New Roman" w:cs="Times New Roman"/>
                <w:lang w:val="ru-RU"/>
              </w:rPr>
              <w:t xml:space="preserve"> </w:t>
            </w:r>
            <w:r w:rsidRPr="00091045">
              <w:rPr>
                <w:rFonts w:ascii="Times New Roman" w:eastAsia="Times New Roman" w:hAnsi="Times New Roman" w:cs="Times New Roman"/>
                <w:lang w:val="ru-RU"/>
              </w:rPr>
              <w:t>каждого из Университетов</w:t>
            </w:r>
            <w:r w:rsidRPr="00091045">
              <w:rPr>
                <w:rFonts w:ascii="Times New Roman" w:hAnsi="Times New Roman" w:cs="Times New Roman"/>
                <w:lang w:val="ru-RU"/>
              </w:rPr>
              <w:t>.</w:t>
            </w:r>
            <w:r w:rsidRPr="00091045">
              <w:rPr>
                <w:rFonts w:ascii="Times New Roman" w:eastAsia="Times New Roman" w:hAnsi="Times New Roman" w:cs="Times New Roman"/>
                <w:lang w:val="ru-RU"/>
              </w:rPr>
              <w:t xml:space="preserve"> </w:t>
            </w:r>
          </w:p>
          <w:p w14:paraId="5A522B6A" w14:textId="77777777" w:rsidR="00A62FE9" w:rsidRPr="00091045" w:rsidRDefault="00A62FE9" w:rsidP="00C419DA">
            <w:pPr>
              <w:spacing w:line="240" w:lineRule="auto"/>
              <w:jc w:val="both"/>
              <w:rPr>
                <w:rFonts w:ascii="Times New Roman" w:eastAsia="Times New Roman" w:hAnsi="Times New Roman" w:cs="Times New Roman"/>
                <w:lang w:val="ru-RU"/>
              </w:rPr>
            </w:pPr>
          </w:p>
          <w:p w14:paraId="1D5865B0" w14:textId="77777777" w:rsidR="00B71A41" w:rsidRPr="00091045" w:rsidRDefault="00B71A41" w:rsidP="00C419DA">
            <w:pPr>
              <w:spacing w:line="240" w:lineRule="auto"/>
              <w:jc w:val="both"/>
              <w:rPr>
                <w:rFonts w:ascii="Times New Roman" w:eastAsia="Times New Roman" w:hAnsi="Times New Roman" w:cs="Times New Roman"/>
                <w:lang w:val="ru-RU"/>
              </w:rPr>
            </w:pPr>
            <w:r w:rsidRPr="00091045">
              <w:rPr>
                <w:rFonts w:ascii="Times New Roman" w:eastAsia="Times New Roman" w:hAnsi="Times New Roman" w:cs="Times New Roman"/>
                <w:lang w:val="ru-RU"/>
              </w:rPr>
              <w:t>Каждая Сторона выдает участвующим студентам следующие документы об образовании и (или) о квалификации:</w:t>
            </w:r>
          </w:p>
          <w:p w14:paraId="6341E528" w14:textId="44E91984" w:rsidR="00B71A41" w:rsidRPr="00091045" w:rsidRDefault="00B71A41" w:rsidP="00C419DA">
            <w:pPr>
              <w:spacing w:line="240" w:lineRule="auto"/>
              <w:jc w:val="both"/>
              <w:rPr>
                <w:rFonts w:ascii="Times New Roman" w:eastAsia="Times New Roman" w:hAnsi="Times New Roman" w:cs="Times New Roman"/>
                <w:lang w:val="ru-RU"/>
              </w:rPr>
            </w:pPr>
            <w:r w:rsidRPr="00091045">
              <w:rPr>
                <w:rFonts w:ascii="Times New Roman" w:eastAsia="Times New Roman" w:hAnsi="Times New Roman" w:cs="Times New Roman"/>
                <w:lang w:val="ru-RU"/>
              </w:rPr>
              <w:t>- НИУ ВШЭ выдает документ об образовании и о квалификации соответствующего уровня профессионального образования (высшее образование</w:t>
            </w:r>
            <w:r w:rsidR="00392D49" w:rsidRPr="00091045">
              <w:rPr>
                <w:rFonts w:ascii="Times New Roman" w:eastAsia="Times New Roman" w:hAnsi="Times New Roman" w:cs="Times New Roman"/>
                <w:lang w:val="ru-RU"/>
              </w:rPr>
              <w:t xml:space="preserve"> - бакалавр</w:t>
            </w:r>
            <w:r w:rsidRPr="00091045">
              <w:rPr>
                <w:rFonts w:ascii="Times New Roman" w:eastAsia="Times New Roman" w:hAnsi="Times New Roman" w:cs="Times New Roman"/>
                <w:lang w:val="ru-RU"/>
              </w:rPr>
              <w:t>) –</w:t>
            </w:r>
            <w:r w:rsidR="00FA314D">
              <w:rPr>
                <w:rFonts w:ascii="Times New Roman" w:hAnsi="Times New Roman" w:cs="Times New Roman"/>
                <w:lang w:val="ru-RU"/>
              </w:rPr>
              <w:t xml:space="preserve"> </w:t>
            </w:r>
            <w:r w:rsidRPr="00091045">
              <w:rPr>
                <w:rFonts w:ascii="Times New Roman" w:hAnsi="Times New Roman" w:cs="Times New Roman"/>
                <w:lang w:val="ru-RU"/>
              </w:rPr>
              <w:t>диплом</w:t>
            </w:r>
            <w:r w:rsidR="00FA314D">
              <w:rPr>
                <w:rFonts w:ascii="Times New Roman" w:hAnsi="Times New Roman" w:cs="Times New Roman"/>
                <w:lang w:val="ru-RU"/>
              </w:rPr>
              <w:t xml:space="preserve"> бакалавра</w:t>
            </w:r>
            <w:r w:rsidRPr="00091045">
              <w:rPr>
                <w:rFonts w:ascii="Times New Roman" w:hAnsi="Times New Roman" w:cs="Times New Roman"/>
                <w:lang w:val="ru-RU"/>
              </w:rPr>
              <w:t xml:space="preserve"> </w:t>
            </w:r>
            <w:r w:rsidR="009872FC" w:rsidRPr="00091045">
              <w:rPr>
                <w:rFonts w:ascii="Times New Roman" w:eastAsia="Times New Roman" w:hAnsi="Times New Roman" w:cs="Times New Roman"/>
                <w:lang w:val="ru-RU"/>
              </w:rPr>
              <w:t>государственного</w:t>
            </w:r>
            <w:r w:rsidRPr="00091045">
              <w:rPr>
                <w:rFonts w:ascii="Times New Roman" w:eastAsia="Times New Roman" w:hAnsi="Times New Roman" w:cs="Times New Roman"/>
                <w:lang w:val="ru-RU"/>
              </w:rPr>
              <w:t xml:space="preserve"> образца</w:t>
            </w:r>
            <w:r w:rsidRPr="00091045">
              <w:rPr>
                <w:rFonts w:ascii="Times New Roman" w:hAnsi="Times New Roman" w:cs="Times New Roman"/>
                <w:lang w:val="ru-RU"/>
              </w:rPr>
              <w:t xml:space="preserve"> по направлению подготовки </w:t>
            </w:r>
            <w:r w:rsidR="00392D49" w:rsidRPr="009E5900">
              <w:rPr>
                <w:rFonts w:ascii="Times New Roman" w:eastAsia="Times New Roman" w:hAnsi="Times New Roman" w:cs="Times New Roman"/>
                <w:highlight w:val="yellow"/>
                <w:lang w:val="ru-RU"/>
              </w:rPr>
              <w:t>38.03.01 Экономика</w:t>
            </w:r>
            <w:r w:rsidRPr="00091045">
              <w:rPr>
                <w:rFonts w:ascii="Times New Roman" w:eastAsia="Times New Roman" w:hAnsi="Times New Roman" w:cs="Times New Roman"/>
                <w:lang w:val="ru-RU"/>
              </w:rPr>
              <w:t>.</w:t>
            </w:r>
          </w:p>
          <w:p w14:paraId="72010FA9" w14:textId="4C3BD2AE" w:rsidR="00B71A41" w:rsidRPr="00091045" w:rsidRDefault="00B71A41" w:rsidP="00C419DA">
            <w:pPr>
              <w:spacing w:line="240" w:lineRule="auto"/>
              <w:jc w:val="both"/>
              <w:rPr>
                <w:rFonts w:ascii="Times New Roman" w:eastAsia="Times New Roman" w:hAnsi="Times New Roman" w:cs="Times New Roman"/>
                <w:lang w:val="ru-RU"/>
              </w:rPr>
            </w:pPr>
            <w:r w:rsidRPr="00091045">
              <w:rPr>
                <w:rFonts w:ascii="Times New Roman" w:eastAsia="Times New Roman" w:hAnsi="Times New Roman" w:cs="Times New Roman"/>
                <w:lang w:val="ru-RU"/>
              </w:rPr>
              <w:t xml:space="preserve">- </w:t>
            </w:r>
            <w:r w:rsidR="009E5900" w:rsidRPr="00F36EC8">
              <w:rPr>
                <w:rFonts w:ascii="Times New Roman" w:eastAsia="Times New Roman" w:hAnsi="Times New Roman" w:cs="Times New Roman"/>
                <w:highlight w:val="yellow"/>
              </w:rPr>
              <w:t>[наименование университета-партнера]</w:t>
            </w:r>
            <w:r w:rsidRPr="00091045">
              <w:rPr>
                <w:rFonts w:ascii="Times New Roman" w:eastAsia="Times New Roman" w:hAnsi="Times New Roman" w:cs="Times New Roman"/>
                <w:lang w:val="ru-RU"/>
              </w:rPr>
              <w:t xml:space="preserve"> выдает студентам диплом </w:t>
            </w:r>
            <w:r w:rsidR="009E5900">
              <w:rPr>
                <w:rFonts w:ascii="Times New Roman" w:eastAsia="Times New Roman" w:hAnsi="Times New Roman" w:cs="Times New Roman"/>
                <w:lang w:val="ru-RU"/>
              </w:rPr>
              <w:t>б</w:t>
            </w:r>
            <w:r w:rsidR="00392D49" w:rsidRPr="00091045">
              <w:rPr>
                <w:rFonts w:ascii="Times New Roman" w:eastAsia="Times New Roman" w:hAnsi="Times New Roman" w:cs="Times New Roman"/>
                <w:lang w:val="ru-RU"/>
              </w:rPr>
              <w:t>акалавра</w:t>
            </w:r>
            <w:r w:rsidRPr="00091045">
              <w:rPr>
                <w:rFonts w:ascii="Times New Roman" w:eastAsia="Times New Roman" w:hAnsi="Times New Roman" w:cs="Times New Roman"/>
                <w:lang w:val="ru-RU"/>
              </w:rPr>
              <w:t xml:space="preserve">, </w:t>
            </w:r>
            <w:r w:rsidRPr="009E5900">
              <w:rPr>
                <w:rFonts w:ascii="Times New Roman" w:eastAsia="Times New Roman" w:hAnsi="Times New Roman" w:cs="Times New Roman"/>
                <w:highlight w:val="yellow"/>
                <w:lang w:val="ru-RU"/>
              </w:rPr>
              <w:t>признанный</w:t>
            </w:r>
            <w:r w:rsidR="009E5900" w:rsidRPr="009E5900">
              <w:rPr>
                <w:rFonts w:ascii="Times New Roman" w:eastAsia="Times New Roman" w:hAnsi="Times New Roman" w:cs="Times New Roman"/>
                <w:highlight w:val="yellow"/>
                <w:lang w:val="ru-RU"/>
              </w:rPr>
              <w:t>…</w:t>
            </w:r>
          </w:p>
          <w:p w14:paraId="2DC2C852" w14:textId="77777777" w:rsidR="00B71A41" w:rsidRPr="00091045" w:rsidRDefault="00B71A41" w:rsidP="00C419DA">
            <w:pPr>
              <w:spacing w:line="240" w:lineRule="auto"/>
              <w:jc w:val="both"/>
              <w:rPr>
                <w:rFonts w:ascii="Times New Roman" w:eastAsia="Times New Roman" w:hAnsi="Times New Roman" w:cs="Times New Roman"/>
                <w:lang w:val="ru-RU"/>
              </w:rPr>
            </w:pPr>
          </w:p>
          <w:p w14:paraId="2864DDE7" w14:textId="77777777" w:rsidR="00B71A41" w:rsidRDefault="00B71A41" w:rsidP="00C419DA">
            <w:pPr>
              <w:spacing w:line="240" w:lineRule="auto"/>
              <w:jc w:val="both"/>
              <w:rPr>
                <w:rFonts w:ascii="Times New Roman" w:eastAsia="Times New Roman" w:hAnsi="Times New Roman" w:cs="Times New Roman"/>
                <w:lang w:val="ru-RU"/>
              </w:rPr>
            </w:pPr>
            <w:r w:rsidRPr="00091045">
              <w:rPr>
                <w:rFonts w:ascii="Times New Roman" w:eastAsia="Times New Roman" w:hAnsi="Times New Roman" w:cs="Times New Roman"/>
                <w:lang w:val="ru-RU"/>
              </w:rPr>
              <w:t xml:space="preserve">В случае, если студент не прошел государственную итоговую аттестацию по Образовательной программе НИУ ВШЭ, а также если студент освоил часть Образовательной программы и/или был отчислен из НИУ ВШЭ и/или из </w:t>
            </w:r>
            <w:r w:rsidR="009E5900" w:rsidRPr="00F36EC8">
              <w:rPr>
                <w:rFonts w:ascii="Times New Roman" w:eastAsia="Times New Roman" w:hAnsi="Times New Roman" w:cs="Times New Roman"/>
                <w:highlight w:val="yellow"/>
              </w:rPr>
              <w:t>[наименование университета-партнера]</w:t>
            </w:r>
            <w:r w:rsidRPr="00091045">
              <w:rPr>
                <w:rFonts w:ascii="Times New Roman" w:eastAsia="Times New Roman" w:hAnsi="Times New Roman" w:cs="Times New Roman"/>
                <w:lang w:val="ru-RU"/>
              </w:rPr>
              <w:t>, он также отчисляется с Программы двух дипломов, и</w:t>
            </w:r>
            <w:r w:rsidRPr="00091045">
              <w:rPr>
                <w:rFonts w:ascii="Times New Roman" w:hAnsi="Times New Roman" w:cs="Times New Roman"/>
                <w:lang w:val="ru-RU"/>
              </w:rPr>
              <w:t xml:space="preserve"> </w:t>
            </w:r>
            <w:r w:rsidRPr="00091045">
              <w:rPr>
                <w:rFonts w:ascii="Times New Roman" w:eastAsia="Times New Roman" w:hAnsi="Times New Roman" w:cs="Times New Roman"/>
                <w:lang w:val="ru-RU"/>
              </w:rPr>
              <w:t xml:space="preserve">НИУ ВШЭ и/или </w:t>
            </w:r>
            <w:r w:rsidR="009E5900" w:rsidRPr="00F36EC8">
              <w:rPr>
                <w:rFonts w:ascii="Times New Roman" w:eastAsia="Times New Roman" w:hAnsi="Times New Roman" w:cs="Times New Roman"/>
                <w:highlight w:val="yellow"/>
              </w:rPr>
              <w:t>[наименование университета-партнера]</w:t>
            </w:r>
            <w:r w:rsidRPr="00091045">
              <w:rPr>
                <w:rFonts w:ascii="Times New Roman" w:eastAsia="Times New Roman" w:hAnsi="Times New Roman" w:cs="Times New Roman"/>
                <w:lang w:val="ru-RU"/>
              </w:rPr>
              <w:t xml:space="preserve"> выдает студенту справку об обучении или о периоде обучения по образцу, самостоятельно устанавливаемому НИУ ВШЭ и/или </w:t>
            </w:r>
            <w:r w:rsidR="009E5900" w:rsidRPr="00F36EC8">
              <w:rPr>
                <w:rFonts w:ascii="Times New Roman" w:eastAsia="Times New Roman" w:hAnsi="Times New Roman" w:cs="Times New Roman"/>
                <w:highlight w:val="yellow"/>
              </w:rPr>
              <w:t>[наименование университета-партнера]</w:t>
            </w:r>
            <w:r w:rsidRPr="00091045">
              <w:rPr>
                <w:rFonts w:ascii="Times New Roman" w:eastAsia="Times New Roman" w:hAnsi="Times New Roman" w:cs="Times New Roman"/>
                <w:lang w:val="ru-RU"/>
              </w:rPr>
              <w:t>.</w:t>
            </w:r>
          </w:p>
          <w:p w14:paraId="248BCA6E" w14:textId="1C634BEF" w:rsidR="00193734" w:rsidRPr="00091045" w:rsidRDefault="00193734" w:rsidP="00C419DA">
            <w:pPr>
              <w:spacing w:line="240" w:lineRule="auto"/>
              <w:jc w:val="both"/>
              <w:rPr>
                <w:rFonts w:ascii="Times New Roman" w:eastAsia="Times New Roman" w:hAnsi="Times New Roman" w:cs="Times New Roman"/>
                <w:lang w:val="ru-RU"/>
              </w:rPr>
            </w:pPr>
          </w:p>
        </w:tc>
      </w:tr>
      <w:tr w:rsidR="00B71A41" w:rsidRPr="00091045" w14:paraId="350F48A8" w14:textId="77777777" w:rsidTr="00193734">
        <w:tc>
          <w:tcPr>
            <w:tcW w:w="5103" w:type="dxa"/>
            <w:shd w:val="clear" w:color="auto" w:fill="auto"/>
          </w:tcPr>
          <w:p w14:paraId="6AA5AD08" w14:textId="77777777" w:rsidR="00B71A41" w:rsidRPr="0063529E" w:rsidRDefault="00B71A41" w:rsidP="00C419DA">
            <w:pPr>
              <w:spacing w:line="240" w:lineRule="auto"/>
              <w:rPr>
                <w:rFonts w:ascii="Times New Roman" w:hAnsi="Times New Roman" w:cs="Times New Roman"/>
                <w:b/>
                <w:lang w:val="en-GB"/>
              </w:rPr>
            </w:pPr>
            <w:r w:rsidRPr="0063529E">
              <w:rPr>
                <w:rFonts w:ascii="Times New Roman" w:hAnsi="Times New Roman" w:cs="Times New Roman"/>
                <w:b/>
                <w:lang w:val="en-GB"/>
              </w:rPr>
              <w:lastRenderedPageBreak/>
              <w:t>4. Programme Coordinators</w:t>
            </w:r>
          </w:p>
          <w:p w14:paraId="70EBFA7F" w14:textId="77777777" w:rsidR="00B71A41" w:rsidRPr="0063529E" w:rsidRDefault="00B71A41" w:rsidP="00C419DA">
            <w:pPr>
              <w:spacing w:line="240" w:lineRule="auto"/>
              <w:rPr>
                <w:rFonts w:ascii="Times New Roman" w:hAnsi="Times New Roman" w:cs="Times New Roman"/>
                <w:b/>
                <w:lang w:val="en-GB"/>
              </w:rPr>
            </w:pPr>
          </w:p>
          <w:p w14:paraId="27F5DE3D" w14:textId="0E00C60B" w:rsidR="00F42635" w:rsidRPr="0063529E" w:rsidRDefault="00B71A41" w:rsidP="00C419DA">
            <w:pPr>
              <w:spacing w:line="240" w:lineRule="auto"/>
              <w:jc w:val="both"/>
              <w:rPr>
                <w:rFonts w:ascii="Times New Roman" w:hAnsi="Times New Roman" w:cs="Times New Roman"/>
                <w:lang w:val="en-GB"/>
              </w:rPr>
            </w:pPr>
            <w:r w:rsidRPr="0063529E">
              <w:rPr>
                <w:rFonts w:ascii="Times New Roman" w:hAnsi="Times New Roman" w:cs="Times New Roman"/>
                <w:lang w:val="en-GB"/>
              </w:rPr>
              <w:t>Each university shall appoint a coordinator of the Double Degree Programme. These individuals shall be responsible for the implementation and development of the Programme.</w:t>
            </w:r>
          </w:p>
          <w:p w14:paraId="1E5B86A1" w14:textId="77777777" w:rsidR="00F42635" w:rsidRPr="0063529E" w:rsidRDefault="00F42635" w:rsidP="00C419DA">
            <w:pPr>
              <w:spacing w:line="240" w:lineRule="auto"/>
              <w:jc w:val="both"/>
              <w:rPr>
                <w:rFonts w:ascii="Times New Roman" w:hAnsi="Times New Roman" w:cs="Times New Roman"/>
                <w:lang w:val="en-GB"/>
              </w:rPr>
            </w:pPr>
          </w:p>
          <w:p w14:paraId="790129EA" w14:textId="77777777" w:rsidR="00757246" w:rsidRPr="0063529E" w:rsidRDefault="00757246" w:rsidP="00757246">
            <w:pPr>
              <w:spacing w:line="259" w:lineRule="auto"/>
              <w:jc w:val="both"/>
              <w:rPr>
                <w:rFonts w:ascii="Times New Roman" w:hAnsi="Times New Roman"/>
                <w:lang w:val="en-GB"/>
              </w:rPr>
            </w:pPr>
            <w:r w:rsidRPr="0063529E">
              <w:rPr>
                <w:rFonts w:ascii="Times New Roman" w:hAnsi="Times New Roman"/>
                <w:lang w:val="en-GB"/>
              </w:rPr>
              <w:t>At [</w:t>
            </w:r>
            <w:r w:rsidRPr="0063529E">
              <w:rPr>
                <w:rFonts w:ascii="Times New Roman" w:hAnsi="Times New Roman"/>
                <w:highlight w:val="yellow"/>
                <w:lang w:val="en-GB"/>
              </w:rPr>
              <w:t>name of the partner university</w:t>
            </w:r>
            <w:r w:rsidRPr="0063529E">
              <w:rPr>
                <w:rFonts w:ascii="Times New Roman" w:hAnsi="Times New Roman"/>
                <w:lang w:val="en-GB"/>
              </w:rPr>
              <w:t xml:space="preserve">]: </w:t>
            </w:r>
            <w:r w:rsidRPr="0063529E">
              <w:rPr>
                <w:rFonts w:ascii="Times New Roman" w:hAnsi="Times New Roman"/>
                <w:highlight w:val="yellow"/>
                <w:lang w:val="en-GB"/>
              </w:rPr>
              <w:t>[name, position, email]</w:t>
            </w:r>
          </w:p>
          <w:p w14:paraId="3CB1E43A" w14:textId="77777777" w:rsidR="00757246" w:rsidRPr="0063529E" w:rsidRDefault="00757246" w:rsidP="00757246">
            <w:pPr>
              <w:spacing w:line="259" w:lineRule="auto"/>
              <w:rPr>
                <w:rFonts w:ascii="Times New Roman" w:hAnsi="Times New Roman"/>
                <w:lang w:val="en-GB"/>
              </w:rPr>
            </w:pPr>
            <w:r w:rsidRPr="0063529E">
              <w:rPr>
                <w:rFonts w:ascii="Times New Roman" w:hAnsi="Times New Roman"/>
                <w:lang w:val="en-GB"/>
              </w:rPr>
              <w:t xml:space="preserve">At HSE University: </w:t>
            </w:r>
            <w:r w:rsidRPr="0063529E">
              <w:rPr>
                <w:rFonts w:ascii="Times New Roman" w:hAnsi="Times New Roman"/>
                <w:highlight w:val="yellow"/>
                <w:lang w:val="en-GB"/>
              </w:rPr>
              <w:t>[name, position, email]</w:t>
            </w:r>
          </w:p>
          <w:p w14:paraId="0DAC4E51" w14:textId="32049354" w:rsidR="00B71A41" w:rsidRPr="0063529E" w:rsidRDefault="000833A6" w:rsidP="00C419DA">
            <w:pPr>
              <w:spacing w:line="240" w:lineRule="auto"/>
              <w:rPr>
                <w:rFonts w:ascii="Times New Roman" w:hAnsi="Times New Roman" w:cs="Times New Roman"/>
                <w:lang w:val="en-GB"/>
              </w:rPr>
            </w:pPr>
            <w:r w:rsidRPr="0063529E">
              <w:rPr>
                <w:rFonts w:ascii="Times New Roman" w:hAnsi="Times New Roman" w:cs="Times New Roman"/>
                <w:lang w:val="en-GB"/>
              </w:rPr>
              <w:t xml:space="preserve"> </w:t>
            </w:r>
          </w:p>
        </w:tc>
        <w:tc>
          <w:tcPr>
            <w:tcW w:w="4962" w:type="dxa"/>
            <w:shd w:val="clear" w:color="auto" w:fill="auto"/>
          </w:tcPr>
          <w:p w14:paraId="2645446E" w14:textId="77777777" w:rsidR="00B71A41" w:rsidRPr="00091045" w:rsidRDefault="00B71A41" w:rsidP="00C419DA">
            <w:pPr>
              <w:keepNext/>
              <w:keepLines/>
              <w:spacing w:line="240" w:lineRule="auto"/>
              <w:rPr>
                <w:rFonts w:ascii="Times New Roman" w:hAnsi="Times New Roman" w:cs="Times New Roman"/>
                <w:b/>
                <w:lang w:val="ru-RU"/>
              </w:rPr>
            </w:pPr>
            <w:bookmarkStart w:id="19" w:name="_heading=h.1ksv4uv" w:colFirst="0" w:colLast="0"/>
            <w:bookmarkEnd w:id="19"/>
            <w:r w:rsidRPr="00091045">
              <w:rPr>
                <w:rFonts w:ascii="Times New Roman" w:hAnsi="Times New Roman" w:cs="Times New Roman"/>
                <w:b/>
                <w:lang w:val="ru-RU"/>
              </w:rPr>
              <w:t xml:space="preserve">4. </w:t>
            </w:r>
            <w:r w:rsidRPr="00091045">
              <w:rPr>
                <w:rFonts w:ascii="Times New Roman" w:eastAsia="Times New Roman" w:hAnsi="Times New Roman" w:cs="Times New Roman"/>
                <w:b/>
                <w:lang w:val="ru-RU"/>
              </w:rPr>
              <w:t>Координаторы программы</w:t>
            </w:r>
            <w:r w:rsidRPr="00091045">
              <w:rPr>
                <w:rFonts w:ascii="Times New Roman" w:hAnsi="Times New Roman" w:cs="Times New Roman"/>
                <w:b/>
                <w:lang w:val="ru-RU"/>
              </w:rPr>
              <w:t xml:space="preserve"> </w:t>
            </w:r>
          </w:p>
          <w:p w14:paraId="4A5F02FB" w14:textId="77777777" w:rsidR="00B71A41" w:rsidRPr="00091045" w:rsidRDefault="00B71A41" w:rsidP="00C419DA">
            <w:pPr>
              <w:spacing w:line="240" w:lineRule="auto"/>
              <w:rPr>
                <w:rFonts w:ascii="Times New Roman" w:hAnsi="Times New Roman" w:cs="Times New Roman"/>
                <w:b/>
                <w:lang w:val="ru-RU"/>
              </w:rPr>
            </w:pPr>
          </w:p>
          <w:p w14:paraId="3A023AEA" w14:textId="2917F137" w:rsidR="00B71A41" w:rsidRPr="00091045" w:rsidRDefault="00B71A41" w:rsidP="00C419DA">
            <w:pPr>
              <w:spacing w:line="240" w:lineRule="auto"/>
              <w:jc w:val="both"/>
              <w:rPr>
                <w:rFonts w:ascii="Times New Roman" w:hAnsi="Times New Roman" w:cs="Times New Roman"/>
                <w:lang w:val="ru-RU"/>
              </w:rPr>
            </w:pPr>
            <w:r w:rsidRPr="00091045">
              <w:rPr>
                <w:rFonts w:ascii="Times New Roman" w:hAnsi="Times New Roman" w:cs="Times New Roman"/>
                <w:lang w:val="ru-RU"/>
              </w:rPr>
              <w:t xml:space="preserve">Каждый </w:t>
            </w:r>
            <w:r w:rsidRPr="00091045">
              <w:rPr>
                <w:rFonts w:ascii="Times New Roman" w:eastAsia="Times New Roman" w:hAnsi="Times New Roman" w:cs="Times New Roman"/>
                <w:lang w:val="ru-RU"/>
              </w:rPr>
              <w:t>Университет</w:t>
            </w:r>
            <w:r w:rsidRPr="00091045">
              <w:rPr>
                <w:rFonts w:ascii="Times New Roman" w:hAnsi="Times New Roman" w:cs="Times New Roman"/>
                <w:lang w:val="ru-RU"/>
              </w:rPr>
              <w:t xml:space="preserve"> назначает координатора </w:t>
            </w:r>
            <w:r w:rsidRPr="00091045">
              <w:rPr>
                <w:rFonts w:ascii="Times New Roman" w:eastAsia="Times New Roman" w:hAnsi="Times New Roman" w:cs="Times New Roman"/>
                <w:lang w:val="ru-RU"/>
              </w:rPr>
              <w:t>Программы</w:t>
            </w:r>
            <w:r w:rsidRPr="00091045">
              <w:rPr>
                <w:rFonts w:ascii="Times New Roman" w:hAnsi="Times New Roman" w:cs="Times New Roman"/>
                <w:lang w:val="ru-RU"/>
              </w:rPr>
              <w:t xml:space="preserve"> двух дипломов. Они отвечают за реализацию и </w:t>
            </w:r>
            <w:r w:rsidRPr="00091045">
              <w:rPr>
                <w:rFonts w:ascii="Times New Roman" w:eastAsia="Times New Roman" w:hAnsi="Times New Roman" w:cs="Times New Roman"/>
                <w:lang w:val="ru-RU"/>
              </w:rPr>
              <w:t>продвижение</w:t>
            </w:r>
            <w:r w:rsidRPr="00091045">
              <w:rPr>
                <w:rFonts w:ascii="Times New Roman" w:hAnsi="Times New Roman" w:cs="Times New Roman"/>
                <w:lang w:val="ru-RU"/>
              </w:rPr>
              <w:t xml:space="preserve"> </w:t>
            </w:r>
            <w:r w:rsidR="00757246">
              <w:rPr>
                <w:rFonts w:ascii="Times New Roman" w:hAnsi="Times New Roman" w:cs="Times New Roman"/>
                <w:lang w:val="ru-RU"/>
              </w:rPr>
              <w:t>П</w:t>
            </w:r>
            <w:r w:rsidRPr="00091045">
              <w:rPr>
                <w:rFonts w:ascii="Times New Roman" w:hAnsi="Times New Roman" w:cs="Times New Roman"/>
                <w:lang w:val="ru-RU"/>
              </w:rPr>
              <w:t>рограммы.</w:t>
            </w:r>
          </w:p>
          <w:p w14:paraId="029AF3C9" w14:textId="3CEF5F36" w:rsidR="00B71A41" w:rsidRDefault="00B71A41" w:rsidP="00C419DA">
            <w:pPr>
              <w:spacing w:line="240" w:lineRule="auto"/>
              <w:jc w:val="both"/>
              <w:rPr>
                <w:rFonts w:ascii="Times New Roman" w:eastAsia="Times New Roman" w:hAnsi="Times New Roman" w:cs="Times New Roman"/>
                <w:lang w:val="ru-RU"/>
              </w:rPr>
            </w:pPr>
          </w:p>
          <w:p w14:paraId="46246997" w14:textId="77777777" w:rsidR="00757246" w:rsidRPr="00091045" w:rsidRDefault="00757246" w:rsidP="00C419DA">
            <w:pPr>
              <w:spacing w:line="240" w:lineRule="auto"/>
              <w:jc w:val="both"/>
              <w:rPr>
                <w:rFonts w:ascii="Times New Roman" w:eastAsia="Times New Roman" w:hAnsi="Times New Roman" w:cs="Times New Roman"/>
                <w:lang w:val="ru-RU"/>
              </w:rPr>
            </w:pPr>
          </w:p>
          <w:p w14:paraId="2864BFE7" w14:textId="77777777" w:rsidR="00757246" w:rsidRPr="00882837" w:rsidRDefault="00757246" w:rsidP="00757246">
            <w:pPr>
              <w:spacing w:line="259" w:lineRule="auto"/>
              <w:jc w:val="both"/>
              <w:rPr>
                <w:rFonts w:ascii="Times New Roman" w:eastAsia="Times New Roman" w:hAnsi="Times New Roman" w:cs="Times New Roman"/>
              </w:rPr>
            </w:pPr>
            <w:r w:rsidRPr="00541CB1">
              <w:rPr>
                <w:rFonts w:ascii="Times New Roman" w:eastAsia="Times New Roman" w:hAnsi="Times New Roman" w:cs="Times New Roman"/>
              </w:rPr>
              <w:t>Со</w:t>
            </w:r>
            <w:r w:rsidRPr="00DF2531">
              <w:rPr>
                <w:rFonts w:ascii="Times New Roman" w:hAnsi="Times New Roman"/>
              </w:rPr>
              <w:t xml:space="preserve"> </w:t>
            </w:r>
            <w:r w:rsidRPr="00541CB1">
              <w:rPr>
                <w:rFonts w:ascii="Times New Roman" w:eastAsia="Times New Roman" w:hAnsi="Times New Roman" w:cs="Times New Roman"/>
              </w:rPr>
              <w:t>стороны</w:t>
            </w:r>
            <w:r w:rsidRPr="00DF2531">
              <w:rPr>
                <w:rFonts w:ascii="Times New Roman" w:hAnsi="Times New Roman"/>
              </w:rPr>
              <w:t xml:space="preserve"> </w:t>
            </w:r>
            <w:r>
              <w:rPr>
                <w:rFonts w:ascii="Times New Roman" w:hAnsi="Times New Roman"/>
              </w:rPr>
              <w:t>[</w:t>
            </w:r>
            <w:r w:rsidRPr="00882837">
              <w:rPr>
                <w:rFonts w:ascii="Times New Roman" w:hAnsi="Times New Roman"/>
                <w:highlight w:val="yellow"/>
              </w:rPr>
              <w:t>наименование университета-партнера]</w:t>
            </w:r>
            <w:r w:rsidRPr="00DF2531">
              <w:rPr>
                <w:rFonts w:ascii="Times New Roman" w:hAnsi="Times New Roman"/>
              </w:rPr>
              <w:t xml:space="preserve">: </w:t>
            </w:r>
            <w:r w:rsidRPr="00FE2A28">
              <w:rPr>
                <w:rFonts w:ascii="Times New Roman" w:hAnsi="Times New Roman"/>
                <w:highlight w:val="yellow"/>
              </w:rPr>
              <w:t>[</w:t>
            </w:r>
            <w:r>
              <w:rPr>
                <w:rFonts w:ascii="Times New Roman" w:hAnsi="Times New Roman"/>
                <w:highlight w:val="yellow"/>
                <w:lang w:val="ru-RU"/>
              </w:rPr>
              <w:t xml:space="preserve">имя, должность, </w:t>
            </w:r>
            <w:r>
              <w:rPr>
                <w:rFonts w:ascii="Times New Roman" w:hAnsi="Times New Roman"/>
                <w:highlight w:val="yellow"/>
                <w:lang w:val="en-US"/>
              </w:rPr>
              <w:t>email</w:t>
            </w:r>
            <w:r w:rsidRPr="00FE2A28">
              <w:rPr>
                <w:rFonts w:ascii="Times New Roman" w:hAnsi="Times New Roman"/>
                <w:highlight w:val="yellow"/>
              </w:rPr>
              <w:t>]</w:t>
            </w:r>
          </w:p>
          <w:p w14:paraId="1320C2BB" w14:textId="0D21031E" w:rsidR="00275F96" w:rsidRPr="00091045" w:rsidRDefault="00757246" w:rsidP="00C419DA">
            <w:pPr>
              <w:spacing w:line="240" w:lineRule="auto"/>
              <w:jc w:val="both"/>
              <w:rPr>
                <w:rFonts w:ascii="Times New Roman" w:eastAsia="Times New Roman" w:hAnsi="Times New Roman" w:cs="Times New Roman"/>
                <w:lang w:val="ru-RU"/>
              </w:rPr>
            </w:pPr>
            <w:r w:rsidRPr="00541CB1">
              <w:rPr>
                <w:rFonts w:ascii="Times New Roman" w:eastAsia="Times New Roman" w:hAnsi="Times New Roman" w:cs="Times New Roman"/>
              </w:rPr>
              <w:t>Со</w:t>
            </w:r>
            <w:r w:rsidRPr="00DF2531">
              <w:rPr>
                <w:rFonts w:ascii="Times New Roman" w:hAnsi="Times New Roman"/>
              </w:rPr>
              <w:t xml:space="preserve"> </w:t>
            </w:r>
            <w:r w:rsidRPr="00541CB1">
              <w:rPr>
                <w:rFonts w:ascii="Times New Roman" w:eastAsia="Times New Roman" w:hAnsi="Times New Roman" w:cs="Times New Roman"/>
              </w:rPr>
              <w:t>стороны</w:t>
            </w:r>
            <w:r w:rsidRPr="00DF2531">
              <w:rPr>
                <w:rFonts w:ascii="Times New Roman" w:hAnsi="Times New Roman"/>
              </w:rPr>
              <w:t xml:space="preserve"> </w:t>
            </w:r>
            <w:r w:rsidRPr="00541CB1">
              <w:rPr>
                <w:rFonts w:ascii="Times New Roman" w:eastAsia="Times New Roman" w:hAnsi="Times New Roman" w:cs="Times New Roman"/>
              </w:rPr>
              <w:t>НИУ</w:t>
            </w:r>
            <w:r w:rsidRPr="00DF2531">
              <w:rPr>
                <w:rFonts w:ascii="Times New Roman" w:hAnsi="Times New Roman"/>
              </w:rPr>
              <w:t xml:space="preserve"> </w:t>
            </w:r>
            <w:r w:rsidRPr="00541CB1">
              <w:rPr>
                <w:rFonts w:ascii="Times New Roman" w:eastAsia="Times New Roman" w:hAnsi="Times New Roman" w:cs="Times New Roman"/>
              </w:rPr>
              <w:t>ВШЭ</w:t>
            </w:r>
            <w:r w:rsidRPr="00DF2531">
              <w:rPr>
                <w:rFonts w:ascii="Times New Roman" w:hAnsi="Times New Roman"/>
              </w:rPr>
              <w:t xml:space="preserve">: </w:t>
            </w:r>
            <w:r w:rsidRPr="00FE2A28">
              <w:rPr>
                <w:rFonts w:ascii="Times New Roman" w:hAnsi="Times New Roman"/>
                <w:highlight w:val="yellow"/>
              </w:rPr>
              <w:t>[</w:t>
            </w:r>
            <w:r>
              <w:rPr>
                <w:rFonts w:ascii="Times New Roman" w:hAnsi="Times New Roman"/>
                <w:highlight w:val="yellow"/>
                <w:lang w:val="ru-RU"/>
              </w:rPr>
              <w:t xml:space="preserve">имя, должность, </w:t>
            </w:r>
            <w:r>
              <w:rPr>
                <w:rFonts w:ascii="Times New Roman" w:hAnsi="Times New Roman"/>
                <w:highlight w:val="yellow"/>
                <w:lang w:val="en-US"/>
              </w:rPr>
              <w:t>emai</w:t>
            </w:r>
            <w:r w:rsidRPr="00FE2A28">
              <w:rPr>
                <w:rFonts w:ascii="Times New Roman" w:hAnsi="Times New Roman"/>
                <w:highlight w:val="yellow"/>
              </w:rPr>
              <w:t>]</w:t>
            </w:r>
          </w:p>
          <w:p w14:paraId="7F45D527" w14:textId="77777777" w:rsidR="00BF41B7" w:rsidRPr="00091045" w:rsidRDefault="00BF41B7" w:rsidP="00757246">
            <w:pPr>
              <w:spacing w:line="240" w:lineRule="auto"/>
              <w:jc w:val="both"/>
              <w:rPr>
                <w:rFonts w:ascii="Times New Roman" w:eastAsia="Times New Roman" w:hAnsi="Times New Roman" w:cs="Times New Roman"/>
                <w:lang w:val="ru-RU"/>
              </w:rPr>
            </w:pPr>
          </w:p>
        </w:tc>
      </w:tr>
      <w:tr w:rsidR="00B71A41" w:rsidRPr="00091045" w14:paraId="76213553" w14:textId="77777777" w:rsidTr="00193734">
        <w:tc>
          <w:tcPr>
            <w:tcW w:w="5103" w:type="dxa"/>
            <w:shd w:val="clear" w:color="auto" w:fill="auto"/>
          </w:tcPr>
          <w:p w14:paraId="266328E1" w14:textId="77777777" w:rsidR="00B71A41" w:rsidRPr="0063529E" w:rsidRDefault="00B71A41" w:rsidP="00C419DA">
            <w:pPr>
              <w:spacing w:line="240" w:lineRule="auto"/>
              <w:rPr>
                <w:rFonts w:ascii="Times New Roman" w:hAnsi="Times New Roman" w:cs="Times New Roman"/>
                <w:b/>
                <w:lang w:val="en-GB"/>
              </w:rPr>
            </w:pPr>
            <w:r w:rsidRPr="0063529E">
              <w:rPr>
                <w:rFonts w:ascii="Times New Roman" w:hAnsi="Times New Roman" w:cs="Times New Roman"/>
                <w:b/>
                <w:lang w:val="en-GB"/>
              </w:rPr>
              <w:t>5. Financial Arrangements</w:t>
            </w:r>
          </w:p>
          <w:p w14:paraId="4523FD08" w14:textId="77777777" w:rsidR="00B71A41" w:rsidRPr="0063529E" w:rsidRDefault="00B71A41" w:rsidP="00C419DA">
            <w:pPr>
              <w:spacing w:line="240" w:lineRule="auto"/>
              <w:rPr>
                <w:rFonts w:ascii="Times New Roman" w:hAnsi="Times New Roman" w:cs="Times New Roman"/>
                <w:b/>
                <w:lang w:val="en-GB"/>
              </w:rPr>
            </w:pPr>
          </w:p>
          <w:p w14:paraId="10AEE5B7" w14:textId="6E6C4098" w:rsidR="00B71A41" w:rsidRPr="0063529E" w:rsidRDefault="00B71A41" w:rsidP="00C419DA">
            <w:pPr>
              <w:spacing w:line="240" w:lineRule="auto"/>
              <w:jc w:val="both"/>
              <w:rPr>
                <w:rFonts w:ascii="Times New Roman" w:hAnsi="Times New Roman" w:cs="Times New Roman"/>
                <w:lang w:val="en-GB"/>
              </w:rPr>
            </w:pPr>
            <w:r w:rsidRPr="0063529E">
              <w:rPr>
                <w:rFonts w:ascii="Times New Roman" w:hAnsi="Times New Roman" w:cs="Times New Roman"/>
                <w:lang w:val="en-GB"/>
              </w:rPr>
              <w:t>Participating students shall be solely responsible for travel costs, living expenses</w:t>
            </w:r>
            <w:r w:rsidR="005F19B7" w:rsidRPr="0063529E">
              <w:rPr>
                <w:rFonts w:ascii="Times New Roman" w:hAnsi="Times New Roman" w:cs="Times New Roman"/>
                <w:lang w:val="en-GB"/>
              </w:rPr>
              <w:t>,</w:t>
            </w:r>
            <w:r w:rsidRPr="0063529E">
              <w:rPr>
                <w:rFonts w:ascii="Times New Roman" w:hAnsi="Times New Roman" w:cs="Times New Roman"/>
                <w:lang w:val="en-GB"/>
              </w:rPr>
              <w:t xml:space="preserve"> and medical insurance </w:t>
            </w:r>
            <w:r w:rsidR="005F19B7" w:rsidRPr="0063529E">
              <w:rPr>
                <w:rFonts w:ascii="Times New Roman" w:hAnsi="Times New Roman" w:cs="Times New Roman"/>
                <w:lang w:val="en-GB"/>
              </w:rPr>
              <w:t>throughout</w:t>
            </w:r>
            <w:r w:rsidRPr="0063529E">
              <w:rPr>
                <w:rFonts w:ascii="Times New Roman" w:hAnsi="Times New Roman" w:cs="Times New Roman"/>
                <w:lang w:val="en-GB"/>
              </w:rPr>
              <w:t xml:space="preserve"> their stay at the Host University</w:t>
            </w:r>
            <w:r w:rsidR="005F19B7" w:rsidRPr="0063529E">
              <w:rPr>
                <w:rFonts w:ascii="Times New Roman" w:hAnsi="Times New Roman" w:cs="Times New Roman"/>
                <w:lang w:val="en-GB"/>
              </w:rPr>
              <w:t>,</w:t>
            </w:r>
            <w:r w:rsidRPr="0063529E">
              <w:rPr>
                <w:rFonts w:ascii="Times New Roman" w:hAnsi="Times New Roman" w:cs="Times New Roman"/>
                <w:lang w:val="en-GB"/>
              </w:rPr>
              <w:t xml:space="preserve"> as well as bear any other expenses relating to their stay at the Host University.</w:t>
            </w:r>
          </w:p>
          <w:p w14:paraId="20AF4DBD" w14:textId="77777777" w:rsidR="00B71A41" w:rsidRPr="0063529E" w:rsidRDefault="00B71A41" w:rsidP="00C419DA">
            <w:pPr>
              <w:spacing w:line="240" w:lineRule="auto"/>
              <w:jc w:val="both"/>
              <w:rPr>
                <w:rFonts w:ascii="Times New Roman" w:hAnsi="Times New Roman" w:cs="Times New Roman"/>
                <w:lang w:val="en-GB"/>
              </w:rPr>
            </w:pPr>
          </w:p>
          <w:p w14:paraId="183734F1" w14:textId="367B1FF4" w:rsidR="00B71A41" w:rsidRPr="0063529E" w:rsidRDefault="00B71A41" w:rsidP="00C419DA">
            <w:pPr>
              <w:spacing w:line="240" w:lineRule="auto"/>
              <w:jc w:val="both"/>
              <w:rPr>
                <w:rFonts w:ascii="Times New Roman" w:eastAsia="Times New Roman" w:hAnsi="Times New Roman" w:cs="Times New Roman"/>
                <w:lang w:val="en-GB"/>
              </w:rPr>
            </w:pPr>
            <w:r w:rsidRPr="0063529E">
              <w:rPr>
                <w:rFonts w:ascii="Times New Roman" w:eastAsia="Times New Roman" w:hAnsi="Times New Roman" w:cs="Times New Roman"/>
                <w:lang w:val="en-GB"/>
              </w:rPr>
              <w:t>During the</w:t>
            </w:r>
            <w:r w:rsidR="005B769D" w:rsidRPr="0063529E">
              <w:rPr>
                <w:rFonts w:ascii="Times New Roman" w:eastAsia="Times New Roman" w:hAnsi="Times New Roman" w:cs="Times New Roman"/>
                <w:lang w:val="en-GB"/>
              </w:rPr>
              <w:t>ir</w:t>
            </w:r>
            <w:r w:rsidRPr="0063529E">
              <w:rPr>
                <w:rFonts w:ascii="Times New Roman" w:eastAsia="Times New Roman" w:hAnsi="Times New Roman" w:cs="Times New Roman"/>
                <w:lang w:val="en-GB"/>
              </w:rPr>
              <w:t xml:space="preserve"> stay at the </w:t>
            </w:r>
            <w:r w:rsidR="00757246" w:rsidRPr="0063529E">
              <w:rPr>
                <w:rFonts w:ascii="Times New Roman" w:eastAsia="Times New Roman" w:hAnsi="Times New Roman" w:cs="Times New Roman"/>
                <w:lang w:val="en-GB"/>
              </w:rPr>
              <w:t>H</w:t>
            </w:r>
            <w:r w:rsidRPr="0063529E">
              <w:rPr>
                <w:rFonts w:ascii="Times New Roman" w:eastAsia="Times New Roman" w:hAnsi="Times New Roman" w:cs="Times New Roman"/>
                <w:lang w:val="en-GB"/>
              </w:rPr>
              <w:t xml:space="preserve">ost University, the student must </w:t>
            </w:r>
            <w:r w:rsidR="005B769D" w:rsidRPr="0063529E">
              <w:rPr>
                <w:rFonts w:ascii="Times New Roman" w:eastAsia="Times New Roman" w:hAnsi="Times New Roman" w:cs="Times New Roman"/>
                <w:lang w:val="en-GB"/>
              </w:rPr>
              <w:t>purchase</w:t>
            </w:r>
            <w:r w:rsidRPr="0063529E">
              <w:rPr>
                <w:rFonts w:ascii="Times New Roman" w:eastAsia="Times New Roman" w:hAnsi="Times New Roman" w:cs="Times New Roman"/>
                <w:lang w:val="en-GB"/>
              </w:rPr>
              <w:t xml:space="preserve"> </w:t>
            </w:r>
            <w:r w:rsidR="005B769D" w:rsidRPr="0063529E">
              <w:rPr>
                <w:rFonts w:ascii="Times New Roman" w:eastAsia="Times New Roman" w:hAnsi="Times New Roman" w:cs="Times New Roman"/>
                <w:lang w:val="en-GB"/>
              </w:rPr>
              <w:t xml:space="preserve">a </w:t>
            </w:r>
            <w:r w:rsidRPr="0063529E">
              <w:rPr>
                <w:rFonts w:ascii="Times New Roman" w:eastAsia="Times New Roman" w:hAnsi="Times New Roman" w:cs="Times New Roman"/>
                <w:lang w:val="en-GB"/>
              </w:rPr>
              <w:t xml:space="preserve">personal insurance </w:t>
            </w:r>
            <w:r w:rsidR="005B769D" w:rsidRPr="0063529E">
              <w:rPr>
                <w:rFonts w:ascii="Times New Roman" w:eastAsia="Times New Roman" w:hAnsi="Times New Roman" w:cs="Times New Roman"/>
                <w:lang w:val="en-GB"/>
              </w:rPr>
              <w:t>policy</w:t>
            </w:r>
            <w:r w:rsidR="005F19B7" w:rsidRPr="0063529E">
              <w:rPr>
                <w:rFonts w:ascii="Times New Roman" w:eastAsia="Times New Roman" w:hAnsi="Times New Roman" w:cs="Times New Roman"/>
                <w:lang w:val="en-GB"/>
              </w:rPr>
              <w:t>,</w:t>
            </w:r>
            <w:r w:rsidR="005B769D" w:rsidRPr="0063529E">
              <w:rPr>
                <w:rFonts w:ascii="Times New Roman" w:eastAsia="Times New Roman" w:hAnsi="Times New Roman" w:cs="Times New Roman"/>
                <w:lang w:val="en-GB"/>
              </w:rPr>
              <w:t xml:space="preserve"> which must include</w:t>
            </w:r>
            <w:r w:rsidRPr="0063529E">
              <w:rPr>
                <w:rFonts w:ascii="Times New Roman" w:eastAsia="Times New Roman" w:hAnsi="Times New Roman" w:cs="Times New Roman"/>
                <w:lang w:val="en-GB"/>
              </w:rPr>
              <w:t xml:space="preserve"> repatriation. </w:t>
            </w:r>
            <w:r w:rsidR="005B769D" w:rsidRPr="0063529E">
              <w:rPr>
                <w:rFonts w:ascii="Times New Roman" w:eastAsia="Times New Roman" w:hAnsi="Times New Roman" w:cs="Times New Roman"/>
                <w:lang w:val="en-GB"/>
              </w:rPr>
              <w:t>Neither</w:t>
            </w:r>
            <w:r w:rsidRPr="0063529E">
              <w:rPr>
                <w:rFonts w:ascii="Times New Roman" w:eastAsia="Times New Roman" w:hAnsi="Times New Roman" w:cs="Times New Roman"/>
                <w:lang w:val="en-GB"/>
              </w:rPr>
              <w:t xml:space="preserve"> Universities </w:t>
            </w:r>
            <w:r w:rsidR="005B769D" w:rsidRPr="0063529E">
              <w:rPr>
                <w:rFonts w:ascii="Times New Roman" w:eastAsia="Times New Roman" w:hAnsi="Times New Roman" w:cs="Times New Roman"/>
                <w:lang w:val="en-GB"/>
              </w:rPr>
              <w:t xml:space="preserve">shall be </w:t>
            </w:r>
            <w:r w:rsidRPr="0063529E">
              <w:rPr>
                <w:rFonts w:ascii="Times New Roman" w:eastAsia="Times New Roman" w:hAnsi="Times New Roman" w:cs="Times New Roman"/>
                <w:lang w:val="en-GB"/>
              </w:rPr>
              <w:t xml:space="preserve">responsible for providing students with </w:t>
            </w:r>
            <w:r w:rsidR="005B769D" w:rsidRPr="0063529E">
              <w:rPr>
                <w:rFonts w:ascii="Times New Roman" w:eastAsia="Times New Roman" w:hAnsi="Times New Roman" w:cs="Times New Roman"/>
                <w:lang w:val="en-GB"/>
              </w:rPr>
              <w:t>a health insurance policy covering</w:t>
            </w:r>
            <w:r w:rsidRPr="0063529E">
              <w:rPr>
                <w:rFonts w:ascii="Times New Roman" w:eastAsia="Times New Roman" w:hAnsi="Times New Roman" w:cs="Times New Roman"/>
                <w:lang w:val="en-GB"/>
              </w:rPr>
              <w:t xml:space="preserve"> hospital</w:t>
            </w:r>
            <w:r w:rsidR="005B769D" w:rsidRPr="0063529E">
              <w:rPr>
                <w:rFonts w:ascii="Times New Roman" w:eastAsia="Times New Roman" w:hAnsi="Times New Roman" w:cs="Times New Roman"/>
                <w:lang w:val="en-GB"/>
              </w:rPr>
              <w:t>ization</w:t>
            </w:r>
            <w:r w:rsidRPr="0063529E">
              <w:rPr>
                <w:rFonts w:ascii="Times New Roman" w:eastAsia="Times New Roman" w:hAnsi="Times New Roman" w:cs="Times New Roman"/>
                <w:lang w:val="en-GB"/>
              </w:rPr>
              <w:t xml:space="preserve"> or </w:t>
            </w:r>
            <w:r w:rsidR="005B769D" w:rsidRPr="0063529E">
              <w:rPr>
                <w:rFonts w:ascii="Times New Roman" w:eastAsia="Times New Roman" w:hAnsi="Times New Roman" w:cs="Times New Roman"/>
                <w:lang w:val="en-GB"/>
              </w:rPr>
              <w:t xml:space="preserve">a </w:t>
            </w:r>
            <w:r w:rsidRPr="0063529E">
              <w:rPr>
                <w:rFonts w:ascii="Times New Roman" w:eastAsia="Times New Roman" w:hAnsi="Times New Roman" w:cs="Times New Roman"/>
                <w:lang w:val="en-GB"/>
              </w:rPr>
              <w:t>private property insurance.</w:t>
            </w:r>
          </w:p>
          <w:p w14:paraId="18F6BFAC" w14:textId="77777777" w:rsidR="00B71A41" w:rsidRPr="0063529E" w:rsidRDefault="00B71A41" w:rsidP="00C419DA">
            <w:pPr>
              <w:spacing w:line="240" w:lineRule="auto"/>
              <w:jc w:val="both"/>
              <w:rPr>
                <w:rFonts w:ascii="Times New Roman" w:eastAsia="Times New Roman" w:hAnsi="Times New Roman" w:cs="Times New Roman"/>
                <w:lang w:val="en-GB"/>
              </w:rPr>
            </w:pPr>
          </w:p>
          <w:p w14:paraId="4D23DB38" w14:textId="77777777" w:rsidR="00B71A41" w:rsidRPr="0063529E" w:rsidRDefault="00B71A41" w:rsidP="00C419DA">
            <w:pPr>
              <w:spacing w:line="240" w:lineRule="auto"/>
              <w:jc w:val="both"/>
              <w:rPr>
                <w:rFonts w:ascii="Times New Roman" w:eastAsia="Times New Roman" w:hAnsi="Times New Roman" w:cs="Times New Roman"/>
                <w:lang w:val="en-GB"/>
              </w:rPr>
            </w:pPr>
          </w:p>
          <w:p w14:paraId="06C38A16" w14:textId="2539DAB1" w:rsidR="00A62FE9" w:rsidRPr="0063529E" w:rsidRDefault="00A62FE9" w:rsidP="00C419DA">
            <w:pPr>
              <w:spacing w:line="240" w:lineRule="auto"/>
              <w:jc w:val="both"/>
              <w:rPr>
                <w:rFonts w:ascii="Times New Roman" w:eastAsia="Times New Roman" w:hAnsi="Times New Roman" w:cs="Times New Roman"/>
                <w:lang w:val="en-GB"/>
              </w:rPr>
            </w:pPr>
          </w:p>
          <w:p w14:paraId="37877212" w14:textId="1290E237" w:rsidR="00516CC6" w:rsidRPr="0063529E" w:rsidRDefault="00516CC6" w:rsidP="00C419DA">
            <w:pPr>
              <w:spacing w:line="240" w:lineRule="auto"/>
              <w:jc w:val="both"/>
              <w:rPr>
                <w:rFonts w:ascii="Times New Roman" w:eastAsia="Times New Roman" w:hAnsi="Times New Roman" w:cs="Times New Roman"/>
                <w:lang w:val="en-GB"/>
              </w:rPr>
            </w:pPr>
          </w:p>
          <w:p w14:paraId="16952BA9" w14:textId="0139C4B2" w:rsidR="00B71A41" w:rsidRPr="0063529E" w:rsidRDefault="00B71A41" w:rsidP="00C419DA">
            <w:pPr>
              <w:tabs>
                <w:tab w:val="left" w:pos="1416"/>
              </w:tabs>
              <w:spacing w:line="240" w:lineRule="auto"/>
              <w:jc w:val="both"/>
              <w:rPr>
                <w:rFonts w:ascii="Times New Roman" w:hAnsi="Times New Roman" w:cs="Times New Roman"/>
                <w:lang w:val="en-GB"/>
              </w:rPr>
            </w:pPr>
            <w:r w:rsidRPr="0063529E">
              <w:rPr>
                <w:rFonts w:ascii="Times New Roman" w:hAnsi="Times New Roman" w:cs="Times New Roman"/>
                <w:lang w:val="en-GB"/>
              </w:rPr>
              <w:t>The Host University will help</w:t>
            </w:r>
            <w:r w:rsidR="005B769D" w:rsidRPr="0063529E">
              <w:rPr>
                <w:rFonts w:ascii="Times New Roman" w:hAnsi="Times New Roman" w:cs="Times New Roman"/>
                <w:lang w:val="en-GB"/>
              </w:rPr>
              <w:t xml:space="preserve"> participating students</w:t>
            </w:r>
            <w:r w:rsidRPr="0063529E">
              <w:rPr>
                <w:rFonts w:ascii="Times New Roman" w:hAnsi="Times New Roman" w:cs="Times New Roman"/>
                <w:lang w:val="en-GB"/>
              </w:rPr>
              <w:t xml:space="preserve"> arrange accommodation if possible.</w:t>
            </w:r>
          </w:p>
          <w:p w14:paraId="73B8B8AD" w14:textId="77777777" w:rsidR="00B71A41" w:rsidRPr="0063529E" w:rsidRDefault="00B71A41" w:rsidP="00C419DA">
            <w:pPr>
              <w:spacing w:line="240" w:lineRule="auto"/>
              <w:jc w:val="both"/>
              <w:rPr>
                <w:rFonts w:ascii="Times New Roman" w:eastAsia="Times New Roman" w:hAnsi="Times New Roman" w:cs="Times New Roman"/>
                <w:lang w:val="en-GB"/>
              </w:rPr>
            </w:pPr>
          </w:p>
          <w:p w14:paraId="1091AD3A" w14:textId="77777777" w:rsidR="00B71A41" w:rsidRPr="0063529E" w:rsidRDefault="00B71A41" w:rsidP="00C419DA">
            <w:pPr>
              <w:spacing w:line="240" w:lineRule="auto"/>
              <w:jc w:val="both"/>
              <w:rPr>
                <w:rFonts w:ascii="Times New Roman" w:hAnsi="Times New Roman" w:cs="Times New Roman"/>
                <w:lang w:val="en-GB"/>
              </w:rPr>
            </w:pPr>
          </w:p>
          <w:p w14:paraId="3FAF3E98" w14:textId="203B9351" w:rsidR="00B71A41" w:rsidRPr="0063529E" w:rsidRDefault="00B71A41" w:rsidP="00C419DA">
            <w:pPr>
              <w:spacing w:line="240" w:lineRule="auto"/>
              <w:jc w:val="both"/>
              <w:rPr>
                <w:rFonts w:ascii="Times New Roman" w:hAnsi="Times New Roman" w:cs="Times New Roman"/>
                <w:lang w:val="en-GB"/>
              </w:rPr>
            </w:pPr>
            <w:r w:rsidRPr="0063529E">
              <w:rPr>
                <w:rFonts w:ascii="Times New Roman" w:hAnsi="Times New Roman" w:cs="Times New Roman"/>
                <w:highlight w:val="yellow"/>
                <w:lang w:val="en-GB"/>
              </w:rPr>
              <w:t xml:space="preserve">Both universities </w:t>
            </w:r>
            <w:r w:rsidR="005B769D" w:rsidRPr="0063529E">
              <w:rPr>
                <w:rFonts w:ascii="Times New Roman" w:hAnsi="Times New Roman" w:cs="Times New Roman"/>
                <w:highlight w:val="yellow"/>
                <w:lang w:val="en-GB"/>
              </w:rPr>
              <w:t>shall not make any payments to</w:t>
            </w:r>
            <w:r w:rsidRPr="0063529E">
              <w:rPr>
                <w:rFonts w:ascii="Times New Roman" w:hAnsi="Times New Roman" w:cs="Times New Roman"/>
                <w:highlight w:val="yellow"/>
                <w:lang w:val="en-GB"/>
              </w:rPr>
              <w:t xml:space="preserve"> each other. </w:t>
            </w:r>
            <w:r w:rsidR="00634FBC" w:rsidRPr="0063529E">
              <w:rPr>
                <w:rFonts w:ascii="Times New Roman" w:eastAsia="Times New Roman" w:hAnsi="Times New Roman" w:cs="Times New Roman"/>
                <w:highlight w:val="yellow"/>
                <w:lang w:val="en-GB"/>
              </w:rPr>
              <w:t>The Parties consider the services that they provide each other under the Agreement as equivalent.</w:t>
            </w:r>
          </w:p>
          <w:p w14:paraId="410133B9" w14:textId="05166D55" w:rsidR="00B71A41" w:rsidRDefault="00B71A41" w:rsidP="00C419DA">
            <w:pPr>
              <w:spacing w:line="240" w:lineRule="auto"/>
              <w:jc w:val="both"/>
              <w:rPr>
                <w:rFonts w:ascii="Times New Roman" w:hAnsi="Times New Roman" w:cs="Times New Roman"/>
                <w:lang w:val="en-GB"/>
              </w:rPr>
            </w:pPr>
          </w:p>
          <w:p w14:paraId="486D09BB" w14:textId="77777777" w:rsidR="0063529E" w:rsidRPr="0063529E" w:rsidRDefault="0063529E" w:rsidP="00C419DA">
            <w:pPr>
              <w:spacing w:line="240" w:lineRule="auto"/>
              <w:jc w:val="both"/>
              <w:rPr>
                <w:rFonts w:ascii="Times New Roman" w:hAnsi="Times New Roman" w:cs="Times New Roman"/>
                <w:lang w:val="en-GB"/>
              </w:rPr>
            </w:pPr>
          </w:p>
          <w:p w14:paraId="662A0643" w14:textId="67309047" w:rsidR="00B71A41" w:rsidRPr="0063529E" w:rsidRDefault="00B71A41" w:rsidP="00C419DA">
            <w:pPr>
              <w:spacing w:line="240" w:lineRule="auto"/>
              <w:jc w:val="both"/>
              <w:rPr>
                <w:rFonts w:ascii="Times New Roman" w:hAnsi="Times New Roman" w:cs="Times New Roman"/>
                <w:lang w:val="en-GB"/>
              </w:rPr>
            </w:pPr>
            <w:r w:rsidRPr="0063529E">
              <w:rPr>
                <w:rFonts w:ascii="Times New Roman" w:hAnsi="Times New Roman" w:cs="Times New Roman"/>
                <w:lang w:val="en-GB"/>
              </w:rPr>
              <w:t xml:space="preserve">Each university </w:t>
            </w:r>
            <w:r w:rsidRPr="0063529E">
              <w:rPr>
                <w:rFonts w:ascii="Times New Roman" w:eastAsia="Times New Roman" w:hAnsi="Times New Roman" w:cs="Times New Roman"/>
                <w:lang w:val="en-GB"/>
              </w:rPr>
              <w:t>will</w:t>
            </w:r>
            <w:r w:rsidRPr="0063529E">
              <w:rPr>
                <w:rFonts w:ascii="Times New Roman" w:hAnsi="Times New Roman" w:cs="Times New Roman"/>
                <w:lang w:val="en-GB"/>
              </w:rPr>
              <w:t xml:space="preserve"> use its </w:t>
            </w:r>
            <w:r w:rsidR="000D4FCC" w:rsidRPr="0063529E">
              <w:rPr>
                <w:rFonts w:ascii="Times New Roman" w:hAnsi="Times New Roman" w:cs="Times New Roman"/>
                <w:lang w:val="en-GB"/>
              </w:rPr>
              <w:t>own resources, including HR</w:t>
            </w:r>
            <w:r w:rsidRPr="0063529E">
              <w:rPr>
                <w:rFonts w:ascii="Times New Roman" w:hAnsi="Times New Roman" w:cs="Times New Roman"/>
                <w:lang w:val="en-GB"/>
              </w:rPr>
              <w:t xml:space="preserve">, </w:t>
            </w:r>
            <w:r w:rsidRPr="0063529E">
              <w:rPr>
                <w:rFonts w:ascii="Times New Roman" w:eastAsia="Times New Roman" w:hAnsi="Times New Roman" w:cs="Times New Roman"/>
                <w:lang w:val="en-GB"/>
              </w:rPr>
              <w:t>productive,</w:t>
            </w:r>
            <w:r w:rsidRPr="0063529E">
              <w:rPr>
                <w:rFonts w:ascii="Times New Roman" w:hAnsi="Times New Roman" w:cs="Times New Roman"/>
                <w:lang w:val="en-GB"/>
              </w:rPr>
              <w:t xml:space="preserve"> technological, organizational</w:t>
            </w:r>
            <w:r w:rsidR="005B769D" w:rsidRPr="0063529E">
              <w:rPr>
                <w:rFonts w:ascii="Times New Roman" w:hAnsi="Times New Roman" w:cs="Times New Roman"/>
                <w:lang w:val="en-GB"/>
              </w:rPr>
              <w:t xml:space="preserve">, </w:t>
            </w:r>
            <w:r w:rsidRPr="0063529E">
              <w:rPr>
                <w:rFonts w:ascii="Times New Roman" w:hAnsi="Times New Roman" w:cs="Times New Roman"/>
                <w:lang w:val="en-GB"/>
              </w:rPr>
              <w:t>administrative</w:t>
            </w:r>
            <w:r w:rsidRPr="0063529E">
              <w:rPr>
                <w:rFonts w:ascii="Times New Roman" w:eastAsia="Times New Roman" w:hAnsi="Times New Roman" w:cs="Times New Roman"/>
                <w:lang w:val="en-GB"/>
              </w:rPr>
              <w:t>,</w:t>
            </w:r>
            <w:r w:rsidRPr="0063529E">
              <w:rPr>
                <w:rFonts w:ascii="Times New Roman" w:hAnsi="Times New Roman" w:cs="Times New Roman"/>
                <w:lang w:val="en-GB"/>
              </w:rPr>
              <w:t xml:space="preserve"> informational</w:t>
            </w:r>
            <w:r w:rsidR="005B769D" w:rsidRPr="0063529E">
              <w:rPr>
                <w:rFonts w:ascii="Times New Roman" w:hAnsi="Times New Roman" w:cs="Times New Roman"/>
                <w:lang w:val="en-GB"/>
              </w:rPr>
              <w:t>, and other</w:t>
            </w:r>
            <w:r w:rsidRPr="0063529E">
              <w:rPr>
                <w:rFonts w:ascii="Times New Roman" w:hAnsi="Times New Roman" w:cs="Times New Roman"/>
                <w:lang w:val="en-GB"/>
              </w:rPr>
              <w:t xml:space="preserve"> resources</w:t>
            </w:r>
            <w:r w:rsidR="000D4FCC" w:rsidRPr="0063529E">
              <w:rPr>
                <w:rFonts w:ascii="Times New Roman" w:hAnsi="Times New Roman" w:cs="Times New Roman"/>
                <w:lang w:val="en-GB"/>
              </w:rPr>
              <w:t>,</w:t>
            </w:r>
            <w:r w:rsidR="000D4FCC" w:rsidRPr="0063529E">
              <w:rPr>
                <w:rFonts w:ascii="Times New Roman" w:eastAsia="Times New Roman" w:hAnsi="Times New Roman" w:cs="Times New Roman"/>
                <w:lang w:val="en-GB"/>
              </w:rPr>
              <w:t xml:space="preserve"> </w:t>
            </w:r>
            <w:r w:rsidRPr="0063529E">
              <w:rPr>
                <w:rFonts w:ascii="Times New Roman" w:hAnsi="Times New Roman" w:cs="Times New Roman"/>
                <w:lang w:val="en-GB"/>
              </w:rPr>
              <w:t xml:space="preserve">for </w:t>
            </w:r>
            <w:r w:rsidR="005F19B7" w:rsidRPr="0063529E">
              <w:rPr>
                <w:rFonts w:ascii="Times New Roman" w:hAnsi="Times New Roman" w:cs="Times New Roman"/>
                <w:lang w:val="en-GB"/>
              </w:rPr>
              <w:t xml:space="preserve">pursuing </w:t>
            </w:r>
            <w:r w:rsidRPr="0063529E">
              <w:rPr>
                <w:rFonts w:ascii="Times New Roman" w:hAnsi="Times New Roman" w:cs="Times New Roman"/>
                <w:lang w:val="en-GB"/>
              </w:rPr>
              <w:t xml:space="preserve">cooperation </w:t>
            </w:r>
            <w:r w:rsidR="000D4FCC" w:rsidRPr="0063529E">
              <w:rPr>
                <w:rFonts w:ascii="Times New Roman" w:eastAsia="Times New Roman" w:hAnsi="Times New Roman" w:cs="Times New Roman"/>
                <w:lang w:val="en-GB"/>
              </w:rPr>
              <w:t>under</w:t>
            </w:r>
            <w:r w:rsidRPr="0063529E">
              <w:rPr>
                <w:rFonts w:ascii="Times New Roman" w:hAnsi="Times New Roman" w:cs="Times New Roman"/>
                <w:lang w:val="en-GB"/>
              </w:rPr>
              <w:t xml:space="preserve"> the Double Degree Programme and </w:t>
            </w:r>
            <w:r w:rsidR="000D4FCC" w:rsidRPr="0063529E">
              <w:rPr>
                <w:rFonts w:ascii="Times New Roman" w:hAnsi="Times New Roman" w:cs="Times New Roman"/>
                <w:lang w:val="en-GB"/>
              </w:rPr>
              <w:t>delivering their own programmes</w:t>
            </w:r>
            <w:r w:rsidRPr="0063529E">
              <w:rPr>
                <w:rFonts w:ascii="Times New Roman" w:hAnsi="Times New Roman" w:cs="Times New Roman"/>
                <w:lang w:val="en-GB"/>
              </w:rPr>
              <w:t>.</w:t>
            </w:r>
          </w:p>
        </w:tc>
        <w:tc>
          <w:tcPr>
            <w:tcW w:w="4962" w:type="dxa"/>
            <w:shd w:val="clear" w:color="auto" w:fill="auto"/>
          </w:tcPr>
          <w:p w14:paraId="753F322C" w14:textId="77777777" w:rsidR="00B71A41" w:rsidRPr="00091045" w:rsidRDefault="00B71A41" w:rsidP="00C419DA">
            <w:pPr>
              <w:keepNext/>
              <w:keepLines/>
              <w:spacing w:line="240" w:lineRule="auto"/>
              <w:rPr>
                <w:rFonts w:ascii="Times New Roman" w:eastAsia="Times New Roman" w:hAnsi="Times New Roman" w:cs="Times New Roman"/>
                <w:lang w:val="ru-RU"/>
              </w:rPr>
            </w:pPr>
            <w:bookmarkStart w:id="20" w:name="_heading=h.44sinio" w:colFirst="0" w:colLast="0"/>
            <w:bookmarkEnd w:id="20"/>
            <w:r w:rsidRPr="00091045">
              <w:rPr>
                <w:rFonts w:ascii="Times New Roman" w:hAnsi="Times New Roman" w:cs="Times New Roman"/>
                <w:b/>
                <w:lang w:val="ru-RU"/>
              </w:rPr>
              <w:lastRenderedPageBreak/>
              <w:t xml:space="preserve">5. </w:t>
            </w:r>
            <w:r w:rsidRPr="00091045">
              <w:rPr>
                <w:rFonts w:ascii="Times New Roman" w:eastAsia="Times New Roman" w:hAnsi="Times New Roman" w:cs="Times New Roman"/>
                <w:b/>
                <w:lang w:val="ru-RU"/>
              </w:rPr>
              <w:t>Финансовые условия</w:t>
            </w:r>
          </w:p>
          <w:p w14:paraId="1474A92A" w14:textId="77777777" w:rsidR="00B71A41" w:rsidRPr="00091045" w:rsidRDefault="00B71A41" w:rsidP="00C419DA">
            <w:pPr>
              <w:spacing w:line="240" w:lineRule="auto"/>
              <w:jc w:val="both"/>
              <w:rPr>
                <w:rFonts w:ascii="Times New Roman" w:hAnsi="Times New Roman" w:cs="Times New Roman"/>
                <w:lang w:val="ru-RU"/>
              </w:rPr>
            </w:pPr>
          </w:p>
          <w:p w14:paraId="5A8A6861" w14:textId="5B342684" w:rsidR="00B71A41" w:rsidRPr="00091045" w:rsidRDefault="00B71A41" w:rsidP="00C419DA">
            <w:pPr>
              <w:spacing w:line="240" w:lineRule="auto"/>
              <w:jc w:val="both"/>
              <w:rPr>
                <w:rFonts w:ascii="Times New Roman" w:hAnsi="Times New Roman" w:cs="Times New Roman"/>
                <w:lang w:val="ru-RU"/>
              </w:rPr>
            </w:pPr>
            <w:r w:rsidRPr="00091045">
              <w:rPr>
                <w:rFonts w:ascii="Times New Roman" w:hAnsi="Times New Roman" w:cs="Times New Roman"/>
                <w:lang w:val="ru-RU"/>
              </w:rPr>
              <w:t xml:space="preserve">Участвующие студенты </w:t>
            </w:r>
            <w:r w:rsidRPr="00091045">
              <w:rPr>
                <w:rFonts w:ascii="Times New Roman" w:eastAsia="Times New Roman" w:hAnsi="Times New Roman" w:cs="Times New Roman"/>
                <w:lang w:val="ru-RU"/>
              </w:rPr>
              <w:t>самостоятельно покрывают</w:t>
            </w:r>
            <w:r w:rsidRPr="00091045">
              <w:rPr>
                <w:rFonts w:ascii="Times New Roman" w:hAnsi="Times New Roman" w:cs="Times New Roman"/>
                <w:lang w:val="ru-RU"/>
              </w:rPr>
              <w:t xml:space="preserve"> транспортные расходы, расходы на проживание и медицинскую страховку в период своего пребывания в </w:t>
            </w:r>
            <w:r w:rsidR="00983AE4" w:rsidRPr="00091045">
              <w:rPr>
                <w:rFonts w:ascii="Times New Roman" w:hAnsi="Times New Roman" w:cs="Times New Roman"/>
                <w:lang w:val="ru-RU"/>
              </w:rPr>
              <w:t>Организации</w:t>
            </w:r>
            <w:r w:rsidR="00757246">
              <w:rPr>
                <w:rFonts w:ascii="Times New Roman" w:hAnsi="Times New Roman" w:cs="Times New Roman"/>
                <w:lang w:val="ru-RU"/>
              </w:rPr>
              <w:t>-</w:t>
            </w:r>
            <w:r w:rsidR="00983AE4" w:rsidRPr="00091045">
              <w:rPr>
                <w:rFonts w:ascii="Times New Roman" w:hAnsi="Times New Roman" w:cs="Times New Roman"/>
                <w:lang w:val="ru-RU"/>
              </w:rPr>
              <w:t>участнике</w:t>
            </w:r>
            <w:r w:rsidRPr="00091045">
              <w:rPr>
                <w:rFonts w:ascii="Times New Roman" w:hAnsi="Times New Roman" w:cs="Times New Roman"/>
                <w:lang w:val="ru-RU"/>
              </w:rPr>
              <w:t>, а также несут любые другие расходы</w:t>
            </w:r>
            <w:r w:rsidRPr="00091045">
              <w:rPr>
                <w:rFonts w:ascii="Times New Roman" w:eastAsia="Times New Roman" w:hAnsi="Times New Roman" w:cs="Times New Roman"/>
                <w:lang w:val="ru-RU"/>
              </w:rPr>
              <w:t xml:space="preserve">, связанные с пребыванием в </w:t>
            </w:r>
            <w:r w:rsidR="00983AE4" w:rsidRPr="00091045">
              <w:rPr>
                <w:rFonts w:ascii="Times New Roman" w:eastAsia="Times New Roman" w:hAnsi="Times New Roman" w:cs="Times New Roman"/>
                <w:lang w:val="ru-RU"/>
              </w:rPr>
              <w:t>Организации</w:t>
            </w:r>
            <w:r w:rsidR="00757246">
              <w:rPr>
                <w:rFonts w:ascii="Times New Roman" w:eastAsia="Times New Roman" w:hAnsi="Times New Roman" w:cs="Times New Roman"/>
                <w:lang w:val="ru-RU"/>
              </w:rPr>
              <w:t>-</w:t>
            </w:r>
            <w:r w:rsidR="00983AE4" w:rsidRPr="00091045">
              <w:rPr>
                <w:rFonts w:ascii="Times New Roman" w:eastAsia="Times New Roman" w:hAnsi="Times New Roman" w:cs="Times New Roman"/>
                <w:lang w:val="ru-RU"/>
              </w:rPr>
              <w:t>участнике</w:t>
            </w:r>
            <w:r w:rsidRPr="00091045">
              <w:rPr>
                <w:rFonts w:ascii="Times New Roman" w:hAnsi="Times New Roman" w:cs="Times New Roman"/>
                <w:lang w:val="ru-RU"/>
              </w:rPr>
              <w:t>.</w:t>
            </w:r>
          </w:p>
          <w:p w14:paraId="0AD32CF4" w14:textId="77777777" w:rsidR="00B71A41" w:rsidRPr="00091045" w:rsidRDefault="00B71A41" w:rsidP="00C419DA">
            <w:pPr>
              <w:spacing w:line="240" w:lineRule="auto"/>
              <w:jc w:val="both"/>
              <w:rPr>
                <w:rFonts w:ascii="Times New Roman" w:eastAsia="Times New Roman" w:hAnsi="Times New Roman" w:cs="Times New Roman"/>
                <w:b/>
                <w:lang w:val="ru-RU"/>
              </w:rPr>
            </w:pPr>
          </w:p>
          <w:p w14:paraId="62704CB4" w14:textId="61A6D141" w:rsidR="00B71A41" w:rsidRPr="00091045" w:rsidRDefault="00B71A41" w:rsidP="00C419DA">
            <w:pPr>
              <w:spacing w:line="240" w:lineRule="auto"/>
              <w:jc w:val="both"/>
              <w:rPr>
                <w:rFonts w:ascii="Times New Roman" w:eastAsia="Times New Roman" w:hAnsi="Times New Roman" w:cs="Times New Roman"/>
                <w:lang w:val="ru-RU"/>
              </w:rPr>
            </w:pPr>
            <w:r w:rsidRPr="00091045">
              <w:rPr>
                <w:rFonts w:ascii="Times New Roman" w:eastAsia="Times New Roman" w:hAnsi="Times New Roman" w:cs="Times New Roman"/>
                <w:lang w:val="ru-RU"/>
              </w:rPr>
              <w:t xml:space="preserve">В период пребывания в </w:t>
            </w:r>
            <w:r w:rsidR="00983AE4" w:rsidRPr="00091045">
              <w:rPr>
                <w:rFonts w:ascii="Times New Roman" w:eastAsia="Times New Roman" w:hAnsi="Times New Roman" w:cs="Times New Roman"/>
                <w:lang w:val="ru-RU"/>
              </w:rPr>
              <w:t>Организации</w:t>
            </w:r>
            <w:r w:rsidR="00757246">
              <w:rPr>
                <w:rFonts w:ascii="Times New Roman" w:eastAsia="Times New Roman" w:hAnsi="Times New Roman" w:cs="Times New Roman"/>
                <w:lang w:val="ru-RU"/>
              </w:rPr>
              <w:t>-</w:t>
            </w:r>
            <w:r w:rsidR="00983AE4" w:rsidRPr="00091045">
              <w:rPr>
                <w:rFonts w:ascii="Times New Roman" w:eastAsia="Times New Roman" w:hAnsi="Times New Roman" w:cs="Times New Roman"/>
                <w:lang w:val="ru-RU"/>
              </w:rPr>
              <w:t>участнике</w:t>
            </w:r>
            <w:r w:rsidRPr="00091045">
              <w:rPr>
                <w:rFonts w:ascii="Times New Roman" w:eastAsia="Times New Roman" w:hAnsi="Times New Roman" w:cs="Times New Roman"/>
                <w:lang w:val="ru-RU"/>
              </w:rPr>
              <w:t xml:space="preserve"> студент должен оформить полис личного страхования, в обязательном порядке предусматривающий условие о репатриации. Университеты не несут ответственности за предоставление студентам полиса медицинского страхования с условием госпитализации или страхования частного имущества.</w:t>
            </w:r>
          </w:p>
          <w:p w14:paraId="093B7AD9" w14:textId="77777777" w:rsidR="00A62FE9" w:rsidRPr="00091045" w:rsidRDefault="00A62FE9" w:rsidP="00C419DA">
            <w:pPr>
              <w:spacing w:line="240" w:lineRule="auto"/>
              <w:jc w:val="both"/>
              <w:rPr>
                <w:rFonts w:ascii="Times New Roman" w:eastAsia="Times New Roman" w:hAnsi="Times New Roman" w:cs="Times New Roman"/>
                <w:lang w:val="ru-RU"/>
              </w:rPr>
            </w:pPr>
          </w:p>
          <w:p w14:paraId="49E4880F" w14:textId="3B1E4164" w:rsidR="00B71A41" w:rsidRPr="00091045" w:rsidRDefault="00983AE4" w:rsidP="00C419DA">
            <w:pPr>
              <w:spacing w:line="240" w:lineRule="auto"/>
              <w:jc w:val="both"/>
              <w:rPr>
                <w:rFonts w:ascii="Times New Roman" w:hAnsi="Times New Roman" w:cs="Times New Roman"/>
                <w:lang w:val="ru-RU"/>
              </w:rPr>
            </w:pPr>
            <w:r w:rsidRPr="00091045">
              <w:rPr>
                <w:rFonts w:ascii="Times New Roman" w:hAnsi="Times New Roman" w:cs="Times New Roman"/>
                <w:lang w:val="ru-RU"/>
              </w:rPr>
              <w:t>Организация</w:t>
            </w:r>
            <w:r w:rsidR="00757246">
              <w:rPr>
                <w:rFonts w:ascii="Times New Roman" w:hAnsi="Times New Roman" w:cs="Times New Roman"/>
                <w:lang w:val="ru-RU"/>
              </w:rPr>
              <w:t>-</w:t>
            </w:r>
            <w:r w:rsidRPr="00091045">
              <w:rPr>
                <w:rFonts w:ascii="Times New Roman" w:hAnsi="Times New Roman" w:cs="Times New Roman"/>
                <w:lang w:val="ru-RU"/>
              </w:rPr>
              <w:t>участник</w:t>
            </w:r>
            <w:r w:rsidR="00B71A41" w:rsidRPr="00091045">
              <w:rPr>
                <w:rFonts w:ascii="Times New Roman" w:hAnsi="Times New Roman" w:cs="Times New Roman"/>
                <w:lang w:val="ru-RU"/>
              </w:rPr>
              <w:t xml:space="preserve"> поможет организовать проживание участвующих студентов </w:t>
            </w:r>
            <w:r w:rsidR="00B71A41" w:rsidRPr="00091045">
              <w:rPr>
                <w:rFonts w:ascii="Times New Roman" w:eastAsia="Times New Roman" w:hAnsi="Times New Roman" w:cs="Times New Roman"/>
                <w:lang w:val="ru-RU"/>
              </w:rPr>
              <w:t>при</w:t>
            </w:r>
            <w:r w:rsidR="00B71A41" w:rsidRPr="00091045">
              <w:rPr>
                <w:rFonts w:ascii="Times New Roman" w:hAnsi="Times New Roman" w:cs="Times New Roman"/>
                <w:lang w:val="ru-RU"/>
              </w:rPr>
              <w:t xml:space="preserve"> </w:t>
            </w:r>
            <w:r w:rsidR="00B71A41" w:rsidRPr="00091045">
              <w:rPr>
                <w:rFonts w:ascii="Times New Roman" w:eastAsia="Times New Roman" w:hAnsi="Times New Roman" w:cs="Times New Roman"/>
                <w:lang w:val="ru-RU"/>
              </w:rPr>
              <w:t xml:space="preserve">наличии такой </w:t>
            </w:r>
            <w:r w:rsidR="00B71A41" w:rsidRPr="00091045">
              <w:rPr>
                <w:rFonts w:ascii="Times New Roman" w:hAnsi="Times New Roman" w:cs="Times New Roman"/>
                <w:lang w:val="ru-RU"/>
              </w:rPr>
              <w:t>возможно</w:t>
            </w:r>
            <w:r w:rsidR="00B71A41" w:rsidRPr="00091045">
              <w:rPr>
                <w:rFonts w:ascii="Times New Roman" w:eastAsia="Times New Roman" w:hAnsi="Times New Roman" w:cs="Times New Roman"/>
                <w:lang w:val="ru-RU"/>
              </w:rPr>
              <w:t>сти</w:t>
            </w:r>
            <w:r w:rsidR="00B71A41" w:rsidRPr="00091045">
              <w:rPr>
                <w:rFonts w:ascii="Times New Roman" w:hAnsi="Times New Roman" w:cs="Times New Roman"/>
                <w:lang w:val="ru-RU"/>
              </w:rPr>
              <w:t>.</w:t>
            </w:r>
          </w:p>
          <w:p w14:paraId="5F448E40" w14:textId="77777777" w:rsidR="00B71A41" w:rsidRPr="00091045" w:rsidRDefault="00B71A41" w:rsidP="00C419DA">
            <w:pPr>
              <w:spacing w:line="240" w:lineRule="auto"/>
              <w:jc w:val="both"/>
              <w:rPr>
                <w:rFonts w:ascii="Times New Roman" w:eastAsia="Times New Roman" w:hAnsi="Times New Roman" w:cs="Times New Roman"/>
                <w:lang w:val="ru-RU"/>
              </w:rPr>
            </w:pPr>
          </w:p>
          <w:p w14:paraId="64120F2E" w14:textId="77777777" w:rsidR="00B71A41" w:rsidRPr="00091045" w:rsidRDefault="00B71A41" w:rsidP="00C419DA">
            <w:pPr>
              <w:spacing w:line="240" w:lineRule="auto"/>
              <w:jc w:val="both"/>
              <w:rPr>
                <w:rFonts w:ascii="Times New Roman" w:hAnsi="Times New Roman" w:cs="Times New Roman"/>
                <w:lang w:val="ru-RU"/>
              </w:rPr>
            </w:pPr>
            <w:r w:rsidRPr="00757246">
              <w:rPr>
                <w:rFonts w:ascii="Times New Roman" w:eastAsia="Times New Roman" w:hAnsi="Times New Roman" w:cs="Times New Roman"/>
                <w:highlight w:val="yellow"/>
                <w:lang w:val="ru-RU"/>
              </w:rPr>
              <w:t>Между</w:t>
            </w:r>
            <w:r w:rsidRPr="00757246">
              <w:rPr>
                <w:rFonts w:ascii="Times New Roman" w:hAnsi="Times New Roman" w:cs="Times New Roman"/>
                <w:highlight w:val="yellow"/>
                <w:lang w:val="ru-RU"/>
              </w:rPr>
              <w:t xml:space="preserve"> Университет</w:t>
            </w:r>
            <w:r w:rsidRPr="00757246">
              <w:rPr>
                <w:rFonts w:ascii="Times New Roman" w:eastAsia="Times New Roman" w:hAnsi="Times New Roman" w:cs="Times New Roman"/>
                <w:highlight w:val="yellow"/>
                <w:lang w:val="ru-RU"/>
              </w:rPr>
              <w:t>ами</w:t>
            </w:r>
            <w:r w:rsidRPr="00757246">
              <w:rPr>
                <w:rFonts w:ascii="Times New Roman" w:hAnsi="Times New Roman" w:cs="Times New Roman"/>
                <w:highlight w:val="yellow"/>
                <w:lang w:val="ru-RU"/>
              </w:rPr>
              <w:t xml:space="preserve"> не </w:t>
            </w:r>
            <w:r w:rsidRPr="00757246">
              <w:rPr>
                <w:rFonts w:ascii="Times New Roman" w:eastAsia="Times New Roman" w:hAnsi="Times New Roman" w:cs="Times New Roman"/>
                <w:highlight w:val="yellow"/>
                <w:lang w:val="ru-RU"/>
              </w:rPr>
              <w:t>осуществляется никаких</w:t>
            </w:r>
            <w:r w:rsidRPr="00757246">
              <w:rPr>
                <w:rFonts w:ascii="Times New Roman" w:hAnsi="Times New Roman" w:cs="Times New Roman"/>
                <w:highlight w:val="yellow"/>
                <w:lang w:val="ru-RU"/>
              </w:rPr>
              <w:t xml:space="preserve"> взаим</w:t>
            </w:r>
            <w:r w:rsidRPr="00757246">
              <w:rPr>
                <w:rFonts w:ascii="Times New Roman" w:eastAsia="Times New Roman" w:hAnsi="Times New Roman" w:cs="Times New Roman"/>
                <w:highlight w:val="yellow"/>
                <w:lang w:val="ru-RU"/>
              </w:rPr>
              <w:t>орасчетов</w:t>
            </w:r>
            <w:r w:rsidRPr="00757246">
              <w:rPr>
                <w:rFonts w:ascii="Times New Roman" w:hAnsi="Times New Roman" w:cs="Times New Roman"/>
                <w:highlight w:val="yellow"/>
                <w:lang w:val="ru-RU"/>
              </w:rPr>
              <w:t>.</w:t>
            </w:r>
            <w:r w:rsidR="00634FBC" w:rsidRPr="00757246">
              <w:rPr>
                <w:rFonts w:ascii="Times New Roman" w:hAnsi="Times New Roman" w:cs="Times New Roman"/>
                <w:highlight w:val="yellow"/>
                <w:lang w:val="ru-RU"/>
              </w:rPr>
              <w:t xml:space="preserve"> Стороны рассматривают услуги, которые они оказывают друг другу по Договору, как равноценные.</w:t>
            </w:r>
          </w:p>
          <w:p w14:paraId="23DD4110" w14:textId="77777777" w:rsidR="00B71A41" w:rsidRPr="00091045" w:rsidRDefault="00B71A41" w:rsidP="00C419DA">
            <w:pPr>
              <w:spacing w:line="240" w:lineRule="auto"/>
              <w:jc w:val="both"/>
              <w:rPr>
                <w:rFonts w:ascii="Times New Roman" w:hAnsi="Times New Roman" w:cs="Times New Roman"/>
                <w:lang w:val="ru-RU"/>
              </w:rPr>
            </w:pPr>
          </w:p>
          <w:p w14:paraId="7A15C51F" w14:textId="2A9ABFCF" w:rsidR="00B71A41" w:rsidRPr="00091045" w:rsidRDefault="00B71A41" w:rsidP="00C419DA">
            <w:pPr>
              <w:spacing w:line="240" w:lineRule="auto"/>
              <w:jc w:val="both"/>
              <w:rPr>
                <w:rFonts w:ascii="Times New Roman" w:hAnsi="Times New Roman" w:cs="Times New Roman"/>
                <w:lang w:val="ru-RU"/>
              </w:rPr>
            </w:pPr>
            <w:r w:rsidRPr="00091045">
              <w:rPr>
                <w:rFonts w:ascii="Times New Roman" w:hAnsi="Times New Roman" w:cs="Times New Roman"/>
                <w:lang w:val="ru-RU"/>
              </w:rPr>
              <w:t xml:space="preserve">Каждый </w:t>
            </w:r>
            <w:r w:rsidRPr="00091045">
              <w:rPr>
                <w:rFonts w:ascii="Times New Roman" w:eastAsia="Times New Roman" w:hAnsi="Times New Roman" w:cs="Times New Roman"/>
                <w:lang w:val="ru-RU"/>
              </w:rPr>
              <w:t>Университет</w:t>
            </w:r>
            <w:r w:rsidRPr="00091045">
              <w:rPr>
                <w:rFonts w:ascii="Times New Roman" w:hAnsi="Times New Roman" w:cs="Times New Roman"/>
                <w:lang w:val="ru-RU"/>
              </w:rPr>
              <w:t xml:space="preserve"> использует собственные кадровые, производственно-технологические, а также</w:t>
            </w:r>
            <w:r w:rsidR="00757246">
              <w:rPr>
                <w:rFonts w:ascii="Times New Roman" w:hAnsi="Times New Roman" w:cs="Times New Roman"/>
                <w:lang w:val="ru-RU"/>
              </w:rPr>
              <w:t xml:space="preserve"> </w:t>
            </w:r>
            <w:r w:rsidRPr="00091045">
              <w:rPr>
                <w:rFonts w:ascii="Times New Roman" w:hAnsi="Times New Roman" w:cs="Times New Roman"/>
                <w:lang w:val="ru-RU"/>
              </w:rPr>
              <w:t xml:space="preserve">организационно-управленческие, информационные и другие ресурсы для взаимодействия по </w:t>
            </w:r>
            <w:r w:rsidRPr="00091045">
              <w:rPr>
                <w:rFonts w:ascii="Times New Roman" w:eastAsia="Times New Roman" w:hAnsi="Times New Roman" w:cs="Times New Roman"/>
                <w:lang w:val="ru-RU"/>
              </w:rPr>
              <w:t>Программе</w:t>
            </w:r>
            <w:r w:rsidRPr="00091045">
              <w:rPr>
                <w:rFonts w:ascii="Times New Roman" w:hAnsi="Times New Roman" w:cs="Times New Roman"/>
                <w:lang w:val="ru-RU"/>
              </w:rPr>
              <w:t xml:space="preserve"> дв</w:t>
            </w:r>
            <w:r w:rsidRPr="00091045">
              <w:rPr>
                <w:rFonts w:ascii="Times New Roman" w:eastAsia="Times New Roman" w:hAnsi="Times New Roman" w:cs="Times New Roman"/>
                <w:lang w:val="ru-RU"/>
              </w:rPr>
              <w:t>ух</w:t>
            </w:r>
            <w:r w:rsidRPr="00091045">
              <w:rPr>
                <w:rFonts w:ascii="Times New Roman" w:hAnsi="Times New Roman" w:cs="Times New Roman"/>
                <w:lang w:val="ru-RU"/>
              </w:rPr>
              <w:t xml:space="preserve"> дипломов и реализации своей программы.</w:t>
            </w:r>
          </w:p>
          <w:p w14:paraId="30382CF3" w14:textId="77777777" w:rsidR="00B71A41" w:rsidRPr="00091045" w:rsidRDefault="00B71A41" w:rsidP="00C419DA">
            <w:pPr>
              <w:spacing w:line="240" w:lineRule="auto"/>
              <w:jc w:val="both"/>
              <w:rPr>
                <w:rFonts w:ascii="Times New Roman" w:hAnsi="Times New Roman" w:cs="Times New Roman"/>
                <w:lang w:val="ru-RU"/>
              </w:rPr>
            </w:pPr>
          </w:p>
        </w:tc>
      </w:tr>
      <w:tr w:rsidR="00B71A41" w:rsidRPr="00091045" w14:paraId="29F1B58D" w14:textId="77777777" w:rsidTr="00193734">
        <w:tc>
          <w:tcPr>
            <w:tcW w:w="5103" w:type="dxa"/>
            <w:shd w:val="clear" w:color="auto" w:fill="auto"/>
          </w:tcPr>
          <w:p w14:paraId="7307A331" w14:textId="77777777" w:rsidR="00B71A41" w:rsidRPr="0063529E" w:rsidRDefault="00B71A41" w:rsidP="00C419DA">
            <w:pPr>
              <w:spacing w:line="240" w:lineRule="auto"/>
              <w:rPr>
                <w:rFonts w:ascii="Times New Roman" w:hAnsi="Times New Roman" w:cs="Times New Roman"/>
                <w:b/>
                <w:lang w:val="en-GB"/>
              </w:rPr>
            </w:pPr>
            <w:r w:rsidRPr="0063529E">
              <w:rPr>
                <w:rFonts w:ascii="Times New Roman" w:hAnsi="Times New Roman" w:cs="Times New Roman"/>
                <w:b/>
                <w:lang w:val="en-GB"/>
              </w:rPr>
              <w:lastRenderedPageBreak/>
              <w:t>6. Duration of the Agreement</w:t>
            </w:r>
          </w:p>
          <w:p w14:paraId="070C7A54" w14:textId="77777777" w:rsidR="00B71A41" w:rsidRPr="0063529E" w:rsidRDefault="00B71A41" w:rsidP="00C419DA">
            <w:pPr>
              <w:spacing w:line="240" w:lineRule="auto"/>
              <w:rPr>
                <w:rFonts w:ascii="Times New Roman" w:hAnsi="Times New Roman" w:cs="Times New Roman"/>
                <w:b/>
                <w:lang w:val="en-GB"/>
              </w:rPr>
            </w:pPr>
          </w:p>
          <w:p w14:paraId="04BD8ECF" w14:textId="4D1BDBF1" w:rsidR="00B71A41" w:rsidRPr="0063529E" w:rsidRDefault="00A75C5B" w:rsidP="00C419DA">
            <w:pPr>
              <w:spacing w:line="240" w:lineRule="auto"/>
              <w:jc w:val="both"/>
              <w:rPr>
                <w:rFonts w:ascii="Times New Roman" w:hAnsi="Times New Roman" w:cs="Times New Roman"/>
                <w:lang w:val="en-GB"/>
              </w:rPr>
            </w:pPr>
            <w:r w:rsidRPr="0063529E">
              <w:rPr>
                <w:rFonts w:ascii="Times New Roman" w:hAnsi="Times New Roman" w:cs="Times New Roman"/>
                <w:lang w:val="en-GB"/>
              </w:rPr>
              <w:t xml:space="preserve">The Agreement shall be valid for a period of 5 (five) years upon its signing and </w:t>
            </w:r>
            <w:r w:rsidR="000D4FCC" w:rsidRPr="0063529E">
              <w:rPr>
                <w:rFonts w:ascii="Times New Roman" w:hAnsi="Times New Roman" w:cs="Times New Roman"/>
                <w:lang w:val="en-GB"/>
              </w:rPr>
              <w:t xml:space="preserve">shall be </w:t>
            </w:r>
            <w:r w:rsidRPr="0063529E">
              <w:rPr>
                <w:rFonts w:ascii="Times New Roman" w:hAnsi="Times New Roman" w:cs="Times New Roman"/>
                <w:lang w:val="en-GB"/>
              </w:rPr>
              <w:t>automatically renewed for the same period if there are no objections from either Party.</w:t>
            </w:r>
            <w:r w:rsidR="00B71A41" w:rsidRPr="0063529E">
              <w:rPr>
                <w:rFonts w:ascii="Times New Roman" w:hAnsi="Times New Roman" w:cs="Times New Roman"/>
                <w:lang w:val="en-GB"/>
              </w:rPr>
              <w:t xml:space="preserve"> Amendments to the cooperation program</w:t>
            </w:r>
            <w:r w:rsidR="0059513D" w:rsidRPr="0063529E">
              <w:rPr>
                <w:rFonts w:ascii="Times New Roman" w:hAnsi="Times New Roman" w:cs="Times New Roman"/>
                <w:lang w:val="en-GB"/>
              </w:rPr>
              <w:t>me</w:t>
            </w:r>
            <w:r w:rsidR="00B71A41" w:rsidRPr="0063529E">
              <w:rPr>
                <w:rFonts w:ascii="Times New Roman" w:hAnsi="Times New Roman" w:cs="Times New Roman"/>
                <w:lang w:val="en-GB"/>
              </w:rPr>
              <w:t xml:space="preserve"> should be implemented through written addendums, agreed upon by both Parties. </w:t>
            </w:r>
          </w:p>
          <w:p w14:paraId="771C47B4" w14:textId="6B040D6E" w:rsidR="00B71A41" w:rsidRPr="0063529E" w:rsidRDefault="00B71A41" w:rsidP="00C419DA">
            <w:pPr>
              <w:spacing w:line="240" w:lineRule="auto"/>
              <w:jc w:val="both"/>
              <w:rPr>
                <w:rFonts w:ascii="Times New Roman" w:eastAsia="Times New Roman" w:hAnsi="Times New Roman" w:cs="Times New Roman"/>
                <w:lang w:val="en-GB"/>
              </w:rPr>
            </w:pPr>
            <w:r w:rsidRPr="0063529E">
              <w:rPr>
                <w:rFonts w:ascii="Times New Roman" w:hAnsi="Times New Roman" w:cs="Times New Roman"/>
                <w:lang w:val="en-GB"/>
              </w:rPr>
              <w:t xml:space="preserve">Both Parties </w:t>
            </w:r>
            <w:r w:rsidR="000D4FCC" w:rsidRPr="0063529E">
              <w:rPr>
                <w:rFonts w:ascii="Times New Roman" w:hAnsi="Times New Roman" w:cs="Times New Roman"/>
                <w:lang w:val="en-GB"/>
              </w:rPr>
              <w:t xml:space="preserve">plan </w:t>
            </w:r>
            <w:r w:rsidRPr="0063529E">
              <w:rPr>
                <w:rFonts w:ascii="Times New Roman" w:hAnsi="Times New Roman" w:cs="Times New Roman"/>
                <w:lang w:val="en-GB"/>
              </w:rPr>
              <w:t xml:space="preserve">to </w:t>
            </w:r>
            <w:r w:rsidR="000D4FCC" w:rsidRPr="0063529E">
              <w:rPr>
                <w:rFonts w:ascii="Times New Roman" w:eastAsia="Times New Roman" w:hAnsi="Times New Roman" w:cs="Times New Roman"/>
                <w:lang w:val="en-GB"/>
              </w:rPr>
              <w:t>launch</w:t>
            </w:r>
            <w:r w:rsidR="000D4FCC" w:rsidRPr="0063529E">
              <w:rPr>
                <w:rFonts w:ascii="Times New Roman" w:hAnsi="Times New Roman" w:cs="Times New Roman"/>
                <w:lang w:val="en-GB"/>
              </w:rPr>
              <w:t xml:space="preserve"> </w:t>
            </w:r>
            <w:r w:rsidRPr="0063529E">
              <w:rPr>
                <w:rFonts w:ascii="Times New Roman" w:hAnsi="Times New Roman" w:cs="Times New Roman"/>
                <w:lang w:val="en-GB"/>
              </w:rPr>
              <w:t xml:space="preserve">the Double Degree </w:t>
            </w:r>
            <w:r w:rsidRPr="0063529E">
              <w:rPr>
                <w:rFonts w:ascii="Times New Roman" w:eastAsia="Times New Roman" w:hAnsi="Times New Roman" w:cs="Times New Roman"/>
                <w:lang w:val="en-GB"/>
              </w:rPr>
              <w:t>Programme in</w:t>
            </w:r>
            <w:r w:rsidRPr="0063529E">
              <w:rPr>
                <w:rFonts w:ascii="Times New Roman" w:hAnsi="Times New Roman" w:cs="Times New Roman"/>
                <w:lang w:val="en-GB"/>
              </w:rPr>
              <w:t xml:space="preserve"> the </w:t>
            </w:r>
            <w:r w:rsidRPr="0063529E">
              <w:rPr>
                <w:rFonts w:ascii="Times New Roman" w:hAnsi="Times New Roman" w:cs="Times New Roman"/>
                <w:highlight w:val="yellow"/>
                <w:lang w:val="en-GB"/>
              </w:rPr>
              <w:t>202</w:t>
            </w:r>
            <w:r w:rsidR="00392D49" w:rsidRPr="0063529E">
              <w:rPr>
                <w:rFonts w:ascii="Times New Roman" w:hAnsi="Times New Roman" w:cs="Times New Roman"/>
                <w:highlight w:val="yellow"/>
                <w:lang w:val="en-GB"/>
              </w:rPr>
              <w:t>4</w:t>
            </w:r>
            <w:r w:rsidRPr="0063529E">
              <w:rPr>
                <w:rFonts w:ascii="Times New Roman" w:hAnsi="Times New Roman" w:cs="Times New Roman"/>
                <w:lang w:val="en-GB"/>
              </w:rPr>
              <w:t xml:space="preserve"> academic year.</w:t>
            </w:r>
          </w:p>
          <w:p w14:paraId="12F7C08D" w14:textId="77777777" w:rsidR="00B71A41" w:rsidRPr="0063529E" w:rsidRDefault="00B71A41" w:rsidP="00C419DA">
            <w:pPr>
              <w:spacing w:line="240" w:lineRule="auto"/>
              <w:jc w:val="both"/>
              <w:rPr>
                <w:rFonts w:ascii="Times New Roman" w:hAnsi="Times New Roman" w:cs="Times New Roman"/>
                <w:lang w:val="en-GB"/>
              </w:rPr>
            </w:pPr>
          </w:p>
          <w:p w14:paraId="45A293F3" w14:textId="77777777" w:rsidR="000A448A" w:rsidRPr="0063529E" w:rsidRDefault="000A448A" w:rsidP="00C419DA">
            <w:pPr>
              <w:spacing w:line="240" w:lineRule="auto"/>
              <w:jc w:val="both"/>
              <w:rPr>
                <w:rFonts w:ascii="Times New Roman" w:hAnsi="Times New Roman" w:cs="Times New Roman"/>
                <w:lang w:val="en-GB"/>
              </w:rPr>
            </w:pPr>
          </w:p>
          <w:p w14:paraId="0912A9FF" w14:textId="18EFA496" w:rsidR="00B71A41" w:rsidRPr="0063529E" w:rsidRDefault="00B71A41" w:rsidP="00C419DA">
            <w:pPr>
              <w:spacing w:line="240" w:lineRule="auto"/>
              <w:jc w:val="both"/>
              <w:rPr>
                <w:rFonts w:ascii="Times New Roman" w:hAnsi="Times New Roman" w:cs="Times New Roman"/>
                <w:lang w:val="en-GB"/>
              </w:rPr>
            </w:pPr>
            <w:r w:rsidRPr="0063529E">
              <w:rPr>
                <w:rFonts w:ascii="Times New Roman" w:hAnsi="Times New Roman" w:cs="Times New Roman"/>
                <w:lang w:val="en-GB"/>
              </w:rPr>
              <w:t xml:space="preserve">Either Party may terminate this Agreement at any time by </w:t>
            </w:r>
            <w:r w:rsidR="000D4FCC" w:rsidRPr="0063529E">
              <w:rPr>
                <w:rFonts w:ascii="Times New Roman" w:hAnsi="Times New Roman" w:cs="Times New Roman"/>
                <w:lang w:val="en-GB"/>
              </w:rPr>
              <w:t xml:space="preserve">sending a </w:t>
            </w:r>
            <w:r w:rsidRPr="0063529E">
              <w:rPr>
                <w:rFonts w:ascii="Times New Roman" w:hAnsi="Times New Roman" w:cs="Times New Roman"/>
                <w:lang w:val="en-GB"/>
              </w:rPr>
              <w:t xml:space="preserve">written notification signed by a designated official of the Party initiating the termination. Such notifications must be </w:t>
            </w:r>
            <w:r w:rsidR="000D4FCC" w:rsidRPr="0063529E">
              <w:rPr>
                <w:rFonts w:ascii="Times New Roman" w:hAnsi="Times New Roman" w:cs="Times New Roman"/>
                <w:lang w:val="en-GB"/>
              </w:rPr>
              <w:t xml:space="preserve">sent </w:t>
            </w:r>
            <w:r w:rsidRPr="0063529E">
              <w:rPr>
                <w:rFonts w:ascii="Times New Roman" w:hAnsi="Times New Roman" w:cs="Times New Roman"/>
                <w:lang w:val="en-GB"/>
              </w:rPr>
              <w:t xml:space="preserve">at least 6 (six) months prior to the </w:t>
            </w:r>
            <w:r w:rsidR="000D4FCC" w:rsidRPr="0063529E">
              <w:rPr>
                <w:rFonts w:ascii="Times New Roman" w:hAnsi="Times New Roman" w:cs="Times New Roman"/>
                <w:lang w:val="en-GB"/>
              </w:rPr>
              <w:t xml:space="preserve">proposed </w:t>
            </w:r>
            <w:r w:rsidRPr="0063529E">
              <w:rPr>
                <w:rFonts w:ascii="Times New Roman" w:hAnsi="Times New Roman" w:cs="Times New Roman"/>
                <w:lang w:val="en-GB"/>
              </w:rPr>
              <w:t>date of termination. The Agreement may also be terminated by mutual consent of the Parties.</w:t>
            </w:r>
          </w:p>
          <w:p w14:paraId="2C105183" w14:textId="77777777" w:rsidR="00B71A41" w:rsidRPr="0063529E" w:rsidRDefault="00B71A41" w:rsidP="00C419DA">
            <w:pPr>
              <w:spacing w:line="240" w:lineRule="auto"/>
              <w:jc w:val="both"/>
              <w:rPr>
                <w:rFonts w:ascii="Times New Roman" w:hAnsi="Times New Roman" w:cs="Times New Roman"/>
                <w:lang w:val="en-GB"/>
              </w:rPr>
            </w:pPr>
          </w:p>
          <w:p w14:paraId="0913D912" w14:textId="02A0F81A" w:rsidR="00280989" w:rsidRPr="0063529E" w:rsidRDefault="00280989" w:rsidP="00C419DA">
            <w:pPr>
              <w:spacing w:line="240" w:lineRule="auto"/>
              <w:jc w:val="both"/>
              <w:rPr>
                <w:rFonts w:ascii="Times New Roman" w:eastAsia="Times New Roman" w:hAnsi="Times New Roman" w:cs="Times New Roman"/>
                <w:lang w:val="en-GB"/>
              </w:rPr>
            </w:pPr>
          </w:p>
          <w:p w14:paraId="745AB9FC" w14:textId="77777777" w:rsidR="000C06E4" w:rsidRPr="0063529E" w:rsidRDefault="000C06E4" w:rsidP="00C419DA">
            <w:pPr>
              <w:spacing w:line="240" w:lineRule="auto"/>
              <w:jc w:val="both"/>
              <w:rPr>
                <w:rFonts w:ascii="Times New Roman" w:eastAsia="Times New Roman" w:hAnsi="Times New Roman" w:cs="Times New Roman"/>
                <w:lang w:val="en-GB"/>
              </w:rPr>
            </w:pPr>
          </w:p>
          <w:p w14:paraId="597B5025" w14:textId="77777777" w:rsidR="00A62FE9" w:rsidRPr="0063529E" w:rsidRDefault="00A62FE9" w:rsidP="00C419DA">
            <w:pPr>
              <w:spacing w:line="240" w:lineRule="auto"/>
              <w:jc w:val="both"/>
              <w:rPr>
                <w:rFonts w:ascii="Times New Roman" w:eastAsia="Times New Roman" w:hAnsi="Times New Roman" w:cs="Times New Roman"/>
                <w:lang w:val="en-GB"/>
              </w:rPr>
            </w:pPr>
          </w:p>
          <w:p w14:paraId="6ABE75A7" w14:textId="5924A781" w:rsidR="00B71A41" w:rsidRPr="0063529E" w:rsidRDefault="00B71A41" w:rsidP="00C419DA">
            <w:pPr>
              <w:spacing w:line="240" w:lineRule="auto"/>
              <w:jc w:val="both"/>
              <w:rPr>
                <w:rFonts w:ascii="Times New Roman" w:hAnsi="Times New Roman" w:cs="Times New Roman"/>
                <w:lang w:val="en-GB"/>
              </w:rPr>
            </w:pPr>
            <w:r w:rsidRPr="0063529E">
              <w:rPr>
                <w:rFonts w:ascii="Times New Roman" w:hAnsi="Times New Roman" w:cs="Times New Roman"/>
                <w:lang w:val="en-GB"/>
              </w:rPr>
              <w:t>T</w:t>
            </w:r>
            <w:r w:rsidR="000D4FCC" w:rsidRPr="0063529E">
              <w:rPr>
                <w:rFonts w:ascii="Times New Roman" w:hAnsi="Times New Roman" w:cs="Times New Roman"/>
                <w:lang w:val="en-GB"/>
              </w:rPr>
              <w:t>he t</w:t>
            </w:r>
            <w:r w:rsidRPr="0063529E">
              <w:rPr>
                <w:rFonts w:ascii="Times New Roman" w:hAnsi="Times New Roman" w:cs="Times New Roman"/>
                <w:lang w:val="en-GB"/>
              </w:rPr>
              <w:t>ermination of this Agreement shall not affect the status of any student admitted to the Double Degree Programme. Both universities commit</w:t>
            </w:r>
            <w:r w:rsidR="000D4FCC" w:rsidRPr="0063529E">
              <w:rPr>
                <w:rFonts w:ascii="Times New Roman" w:hAnsi="Times New Roman" w:cs="Times New Roman"/>
                <w:lang w:val="en-GB"/>
              </w:rPr>
              <w:t xml:space="preserve"> to meet</w:t>
            </w:r>
            <w:r w:rsidRPr="0063529E">
              <w:rPr>
                <w:rFonts w:ascii="Times New Roman" w:hAnsi="Times New Roman" w:cs="Times New Roman"/>
                <w:lang w:val="en-GB"/>
              </w:rPr>
              <w:t xml:space="preserve"> all obligations </w:t>
            </w:r>
            <w:r w:rsidR="000D4FCC" w:rsidRPr="0063529E">
              <w:rPr>
                <w:rFonts w:ascii="Times New Roman" w:hAnsi="Times New Roman" w:cs="Times New Roman"/>
                <w:lang w:val="en-GB"/>
              </w:rPr>
              <w:t>concerning</w:t>
            </w:r>
            <w:r w:rsidRPr="0063529E">
              <w:rPr>
                <w:rFonts w:ascii="Times New Roman" w:hAnsi="Times New Roman" w:cs="Times New Roman"/>
                <w:lang w:val="en-GB"/>
              </w:rPr>
              <w:t xml:space="preserve"> admitted students until </w:t>
            </w:r>
            <w:r w:rsidR="000D4FCC" w:rsidRPr="0063529E">
              <w:rPr>
                <w:rFonts w:ascii="Times New Roman" w:hAnsi="Times New Roman" w:cs="Times New Roman"/>
                <w:lang w:val="en-GB"/>
              </w:rPr>
              <w:t>they complete their studies,</w:t>
            </w:r>
            <w:r w:rsidRPr="0063529E">
              <w:rPr>
                <w:rFonts w:ascii="Times New Roman" w:hAnsi="Times New Roman" w:cs="Times New Roman"/>
                <w:lang w:val="en-GB"/>
              </w:rPr>
              <w:t xml:space="preserve"> irrespective of the termination date of the Agreement.</w:t>
            </w:r>
          </w:p>
          <w:p w14:paraId="27B47C2F" w14:textId="77777777" w:rsidR="00B71A41" w:rsidRPr="0063529E" w:rsidRDefault="00B71A41" w:rsidP="00C419DA">
            <w:pPr>
              <w:spacing w:line="240" w:lineRule="auto"/>
              <w:jc w:val="both"/>
              <w:rPr>
                <w:rFonts w:ascii="Times New Roman" w:hAnsi="Times New Roman" w:cs="Times New Roman"/>
                <w:lang w:val="en-GB"/>
              </w:rPr>
            </w:pPr>
          </w:p>
          <w:p w14:paraId="520CDBDC" w14:textId="0A0CBA98" w:rsidR="00B71A41" w:rsidRPr="0063529E" w:rsidRDefault="00B71A41" w:rsidP="00C419DA">
            <w:pPr>
              <w:spacing w:line="240" w:lineRule="auto"/>
              <w:jc w:val="both"/>
              <w:rPr>
                <w:rFonts w:ascii="Times New Roman" w:eastAsia="Times New Roman" w:hAnsi="Times New Roman" w:cs="Times New Roman"/>
                <w:lang w:val="en-GB"/>
              </w:rPr>
            </w:pPr>
          </w:p>
          <w:p w14:paraId="525B5705" w14:textId="6E3AE457" w:rsidR="00B71A41" w:rsidRPr="0063529E" w:rsidRDefault="00B71A41" w:rsidP="00C419DA">
            <w:pPr>
              <w:spacing w:line="240" w:lineRule="auto"/>
              <w:jc w:val="both"/>
              <w:rPr>
                <w:rFonts w:ascii="Times New Roman" w:eastAsia="Times New Roman" w:hAnsi="Times New Roman" w:cs="Times New Roman"/>
                <w:lang w:val="en-GB"/>
              </w:rPr>
            </w:pPr>
            <w:r w:rsidRPr="0063529E">
              <w:rPr>
                <w:rFonts w:ascii="Times New Roman" w:hAnsi="Times New Roman" w:cs="Times New Roman"/>
                <w:lang w:val="en-GB"/>
              </w:rPr>
              <w:t xml:space="preserve">Any changes to this Agreement are valid only if </w:t>
            </w:r>
            <w:r w:rsidR="000D4FCC" w:rsidRPr="0063529E">
              <w:rPr>
                <w:rFonts w:ascii="Times New Roman" w:hAnsi="Times New Roman" w:cs="Times New Roman"/>
                <w:lang w:val="en-GB"/>
              </w:rPr>
              <w:t>made</w:t>
            </w:r>
            <w:r w:rsidRPr="0063529E">
              <w:rPr>
                <w:rFonts w:ascii="Times New Roman" w:hAnsi="Times New Roman" w:cs="Times New Roman"/>
                <w:lang w:val="en-GB"/>
              </w:rPr>
              <w:t xml:space="preserve"> in writing and signed by both Parties.</w:t>
            </w:r>
          </w:p>
          <w:p w14:paraId="15263B54" w14:textId="77777777" w:rsidR="00B71A41" w:rsidRPr="0063529E" w:rsidRDefault="00B71A41" w:rsidP="00C419DA">
            <w:pPr>
              <w:spacing w:line="240" w:lineRule="auto"/>
              <w:jc w:val="both"/>
              <w:rPr>
                <w:rFonts w:ascii="Times New Roman" w:eastAsia="Times New Roman" w:hAnsi="Times New Roman" w:cs="Times New Roman"/>
                <w:lang w:val="en-GB"/>
              </w:rPr>
            </w:pPr>
          </w:p>
          <w:p w14:paraId="76BEB731" w14:textId="77777777" w:rsidR="00B71A41" w:rsidRPr="0063529E" w:rsidRDefault="00B71A41" w:rsidP="00C419DA">
            <w:pPr>
              <w:spacing w:line="240" w:lineRule="auto"/>
              <w:jc w:val="both"/>
              <w:rPr>
                <w:rFonts w:ascii="Times New Roman" w:hAnsi="Times New Roman" w:cs="Times New Roman"/>
                <w:lang w:val="en-GB"/>
              </w:rPr>
            </w:pPr>
          </w:p>
        </w:tc>
        <w:tc>
          <w:tcPr>
            <w:tcW w:w="4962" w:type="dxa"/>
            <w:shd w:val="clear" w:color="auto" w:fill="auto"/>
          </w:tcPr>
          <w:p w14:paraId="0D86BD0D" w14:textId="77777777" w:rsidR="00B71A41" w:rsidRPr="00091045" w:rsidRDefault="00B71A41" w:rsidP="00C419DA">
            <w:pPr>
              <w:keepNext/>
              <w:keepLines/>
              <w:spacing w:line="240" w:lineRule="auto"/>
              <w:rPr>
                <w:rFonts w:ascii="Times New Roman" w:hAnsi="Times New Roman" w:cs="Times New Roman"/>
                <w:b/>
                <w:lang w:val="ru-RU"/>
              </w:rPr>
            </w:pPr>
            <w:bookmarkStart w:id="21" w:name="_heading=h.2jxsxqh" w:colFirst="0" w:colLast="0"/>
            <w:bookmarkEnd w:id="21"/>
            <w:r w:rsidRPr="00091045">
              <w:rPr>
                <w:rFonts w:ascii="Times New Roman" w:hAnsi="Times New Roman" w:cs="Times New Roman"/>
                <w:b/>
                <w:lang w:val="ru-RU"/>
              </w:rPr>
              <w:t xml:space="preserve">6. </w:t>
            </w:r>
            <w:r w:rsidRPr="00091045">
              <w:rPr>
                <w:rFonts w:ascii="Times New Roman" w:eastAsia="Times New Roman" w:hAnsi="Times New Roman" w:cs="Times New Roman"/>
                <w:b/>
                <w:lang w:val="ru-RU"/>
              </w:rPr>
              <w:t>Срок действия Договора</w:t>
            </w:r>
          </w:p>
          <w:p w14:paraId="050F6515" w14:textId="77777777" w:rsidR="00B71A41" w:rsidRPr="00091045" w:rsidRDefault="00B71A41" w:rsidP="00C419DA">
            <w:pPr>
              <w:spacing w:line="240" w:lineRule="auto"/>
              <w:rPr>
                <w:rFonts w:ascii="Times New Roman" w:hAnsi="Times New Roman" w:cs="Times New Roman"/>
                <w:b/>
                <w:lang w:val="ru-RU"/>
              </w:rPr>
            </w:pPr>
          </w:p>
          <w:p w14:paraId="3AA58370" w14:textId="77777777" w:rsidR="00B71A41" w:rsidRPr="00091045" w:rsidRDefault="00B71A41" w:rsidP="00C419DA">
            <w:pPr>
              <w:spacing w:line="240" w:lineRule="auto"/>
              <w:jc w:val="both"/>
              <w:rPr>
                <w:rFonts w:ascii="Times New Roman" w:hAnsi="Times New Roman" w:cs="Times New Roman"/>
                <w:lang w:val="ru-RU"/>
              </w:rPr>
            </w:pPr>
            <w:r w:rsidRPr="00091045">
              <w:rPr>
                <w:rFonts w:ascii="Times New Roman" w:hAnsi="Times New Roman" w:cs="Times New Roman"/>
                <w:lang w:val="ru-RU"/>
              </w:rPr>
              <w:t>Договор действует в течение 5 (пяти) лет с даты его подписания обеими Сторонами</w:t>
            </w:r>
            <w:r w:rsidR="00A75C5B" w:rsidRPr="00091045">
              <w:rPr>
                <w:rFonts w:ascii="Times New Roman" w:hAnsi="Times New Roman" w:cs="Times New Roman"/>
                <w:lang w:val="ru-RU"/>
              </w:rPr>
              <w:t xml:space="preserve"> и, при отсутствии возражений Сторон, автоматически продлевается на каждые следующие 5 (пять) лет.</w:t>
            </w:r>
            <w:r w:rsidR="00A75C5B" w:rsidRPr="00091045">
              <w:rPr>
                <w:rFonts w:ascii="Times New Roman" w:hAnsi="Times New Roman" w:cs="Times New Roman"/>
                <w:color w:val="000000"/>
                <w:lang w:val="ru-RU"/>
              </w:rPr>
              <w:t xml:space="preserve"> </w:t>
            </w:r>
            <w:r w:rsidRPr="00091045">
              <w:rPr>
                <w:rFonts w:ascii="Times New Roman" w:eastAsia="Times New Roman" w:hAnsi="Times New Roman" w:cs="Times New Roman"/>
                <w:lang w:val="ru-RU"/>
              </w:rPr>
              <w:t xml:space="preserve">Внесение изменений в программу сотрудничества осуществляется на основе дополнительных соглашений по договоренности Сторон. </w:t>
            </w:r>
          </w:p>
          <w:p w14:paraId="7AB02AFD" w14:textId="77777777" w:rsidR="00B71A41" w:rsidRPr="00091045" w:rsidRDefault="00B71A41" w:rsidP="00C419DA">
            <w:pPr>
              <w:spacing w:line="240" w:lineRule="auto"/>
              <w:jc w:val="both"/>
              <w:rPr>
                <w:rFonts w:ascii="Times New Roman" w:eastAsia="Times New Roman" w:hAnsi="Times New Roman" w:cs="Times New Roman"/>
                <w:lang w:val="ru-RU"/>
              </w:rPr>
            </w:pPr>
            <w:r w:rsidRPr="00091045">
              <w:rPr>
                <w:rFonts w:ascii="Times New Roman" w:hAnsi="Times New Roman" w:cs="Times New Roman"/>
                <w:lang w:val="ru-RU"/>
              </w:rPr>
              <w:t xml:space="preserve">Обе </w:t>
            </w:r>
            <w:r w:rsidRPr="00091045">
              <w:rPr>
                <w:rFonts w:ascii="Times New Roman" w:eastAsia="Times New Roman" w:hAnsi="Times New Roman" w:cs="Times New Roman"/>
                <w:lang w:val="ru-RU"/>
              </w:rPr>
              <w:t>С</w:t>
            </w:r>
            <w:r w:rsidRPr="00091045">
              <w:rPr>
                <w:rFonts w:ascii="Times New Roman" w:hAnsi="Times New Roman" w:cs="Times New Roman"/>
                <w:lang w:val="ru-RU"/>
              </w:rPr>
              <w:t xml:space="preserve">тороны </w:t>
            </w:r>
            <w:r w:rsidRPr="00091045">
              <w:rPr>
                <w:rFonts w:ascii="Times New Roman" w:eastAsia="Times New Roman" w:hAnsi="Times New Roman" w:cs="Times New Roman"/>
                <w:lang w:val="ru-RU"/>
              </w:rPr>
              <w:t>намерены</w:t>
            </w:r>
            <w:r w:rsidRPr="00091045">
              <w:rPr>
                <w:rFonts w:ascii="Times New Roman" w:hAnsi="Times New Roman" w:cs="Times New Roman"/>
                <w:lang w:val="ru-RU"/>
              </w:rPr>
              <w:t xml:space="preserve"> </w:t>
            </w:r>
            <w:r w:rsidRPr="00091045">
              <w:rPr>
                <w:rFonts w:ascii="Times New Roman" w:eastAsia="Times New Roman" w:hAnsi="Times New Roman" w:cs="Times New Roman"/>
                <w:lang w:val="ru-RU"/>
              </w:rPr>
              <w:t>начать реализацию</w:t>
            </w:r>
            <w:r w:rsidRPr="00091045">
              <w:rPr>
                <w:rFonts w:ascii="Times New Roman" w:hAnsi="Times New Roman" w:cs="Times New Roman"/>
                <w:lang w:val="ru-RU"/>
              </w:rPr>
              <w:t xml:space="preserve"> </w:t>
            </w:r>
            <w:r w:rsidRPr="00091045">
              <w:rPr>
                <w:rFonts w:ascii="Times New Roman" w:eastAsia="Times New Roman" w:hAnsi="Times New Roman" w:cs="Times New Roman"/>
                <w:lang w:val="ru-RU"/>
              </w:rPr>
              <w:t>Программы</w:t>
            </w:r>
            <w:r w:rsidRPr="00091045">
              <w:rPr>
                <w:rFonts w:ascii="Times New Roman" w:hAnsi="Times New Roman" w:cs="Times New Roman"/>
                <w:lang w:val="ru-RU"/>
              </w:rPr>
              <w:t xml:space="preserve"> двух дипломов </w:t>
            </w:r>
            <w:r w:rsidRPr="00091045">
              <w:rPr>
                <w:rFonts w:ascii="Times New Roman" w:eastAsia="Times New Roman" w:hAnsi="Times New Roman" w:cs="Times New Roman"/>
                <w:lang w:val="ru-RU"/>
              </w:rPr>
              <w:t>в</w:t>
            </w:r>
            <w:r w:rsidRPr="00091045">
              <w:rPr>
                <w:rFonts w:ascii="Times New Roman" w:hAnsi="Times New Roman" w:cs="Times New Roman"/>
                <w:lang w:val="ru-RU"/>
              </w:rPr>
              <w:t xml:space="preserve"> </w:t>
            </w:r>
            <w:r w:rsidRPr="000C06E4">
              <w:rPr>
                <w:rFonts w:ascii="Times New Roman" w:hAnsi="Times New Roman" w:cs="Times New Roman"/>
                <w:highlight w:val="yellow"/>
                <w:lang w:val="ru-RU"/>
              </w:rPr>
              <w:t>202</w:t>
            </w:r>
            <w:r w:rsidR="00392D49" w:rsidRPr="000C06E4">
              <w:rPr>
                <w:rFonts w:ascii="Times New Roman" w:hAnsi="Times New Roman" w:cs="Times New Roman"/>
                <w:highlight w:val="yellow"/>
                <w:lang w:val="ru-RU"/>
              </w:rPr>
              <w:t>4</w:t>
            </w:r>
            <w:r w:rsidRPr="00091045">
              <w:rPr>
                <w:rFonts w:ascii="Times New Roman" w:hAnsi="Times New Roman" w:cs="Times New Roman"/>
                <w:lang w:val="ru-RU"/>
              </w:rPr>
              <w:t xml:space="preserve"> учебном год</w:t>
            </w:r>
            <w:r w:rsidRPr="00091045">
              <w:rPr>
                <w:rFonts w:ascii="Times New Roman" w:eastAsia="Times New Roman" w:hAnsi="Times New Roman" w:cs="Times New Roman"/>
                <w:lang w:val="ru-RU"/>
              </w:rPr>
              <w:t>у</w:t>
            </w:r>
            <w:r w:rsidRPr="00091045">
              <w:rPr>
                <w:rFonts w:ascii="Times New Roman" w:hAnsi="Times New Roman" w:cs="Times New Roman"/>
                <w:lang w:val="ru-RU"/>
              </w:rPr>
              <w:t>.</w:t>
            </w:r>
            <w:r w:rsidRPr="00091045">
              <w:rPr>
                <w:rFonts w:ascii="Times New Roman" w:eastAsia="Times New Roman" w:hAnsi="Times New Roman" w:cs="Times New Roman"/>
                <w:lang w:val="ru-RU"/>
              </w:rPr>
              <w:t xml:space="preserve"> </w:t>
            </w:r>
          </w:p>
          <w:p w14:paraId="536E1ACE" w14:textId="77777777" w:rsidR="00B71A41" w:rsidRPr="00091045" w:rsidRDefault="00B71A41" w:rsidP="00C419DA">
            <w:pPr>
              <w:spacing w:line="240" w:lineRule="auto"/>
              <w:jc w:val="both"/>
              <w:rPr>
                <w:rFonts w:ascii="Times New Roman" w:hAnsi="Times New Roman" w:cs="Times New Roman"/>
                <w:lang w:val="ru-RU"/>
              </w:rPr>
            </w:pPr>
          </w:p>
          <w:p w14:paraId="42072415" w14:textId="77777777" w:rsidR="00B71A41" w:rsidRPr="00091045" w:rsidRDefault="00B71A41" w:rsidP="00C419DA">
            <w:pPr>
              <w:spacing w:line="240" w:lineRule="auto"/>
              <w:jc w:val="both"/>
              <w:rPr>
                <w:rFonts w:ascii="Times New Roman" w:hAnsi="Times New Roman" w:cs="Times New Roman"/>
                <w:lang w:val="ru-RU"/>
              </w:rPr>
            </w:pPr>
            <w:r w:rsidRPr="00091045">
              <w:rPr>
                <w:rFonts w:ascii="Times New Roman" w:hAnsi="Times New Roman" w:cs="Times New Roman"/>
                <w:lang w:val="ru-RU"/>
              </w:rPr>
              <w:t>Любая из Сторон может расторгнуть настоящ</w:t>
            </w:r>
            <w:r w:rsidRPr="00091045">
              <w:rPr>
                <w:rFonts w:ascii="Times New Roman" w:eastAsia="Times New Roman" w:hAnsi="Times New Roman" w:cs="Times New Roman"/>
                <w:lang w:val="ru-RU"/>
              </w:rPr>
              <w:t>ий Договор</w:t>
            </w:r>
            <w:r w:rsidRPr="00091045">
              <w:rPr>
                <w:rFonts w:ascii="Times New Roman" w:hAnsi="Times New Roman" w:cs="Times New Roman"/>
                <w:lang w:val="ru-RU"/>
              </w:rPr>
              <w:t xml:space="preserve"> в любое время</w:t>
            </w:r>
            <w:r w:rsidRPr="00091045">
              <w:rPr>
                <w:rFonts w:ascii="Times New Roman" w:eastAsia="Times New Roman" w:hAnsi="Times New Roman" w:cs="Times New Roman"/>
                <w:lang w:val="ru-RU"/>
              </w:rPr>
              <w:t>, направив</w:t>
            </w:r>
            <w:r w:rsidRPr="00091045">
              <w:rPr>
                <w:rFonts w:ascii="Times New Roman" w:hAnsi="Times New Roman" w:cs="Times New Roman"/>
                <w:lang w:val="ru-RU"/>
              </w:rPr>
              <w:t xml:space="preserve"> письменно</w:t>
            </w:r>
            <w:r w:rsidRPr="00091045">
              <w:rPr>
                <w:rFonts w:ascii="Times New Roman" w:eastAsia="Times New Roman" w:hAnsi="Times New Roman" w:cs="Times New Roman"/>
                <w:lang w:val="ru-RU"/>
              </w:rPr>
              <w:t>е</w:t>
            </w:r>
            <w:r w:rsidRPr="00091045">
              <w:rPr>
                <w:rFonts w:ascii="Times New Roman" w:hAnsi="Times New Roman" w:cs="Times New Roman"/>
                <w:lang w:val="ru-RU"/>
              </w:rPr>
              <w:t xml:space="preserve"> уведомление, подписанно</w:t>
            </w:r>
            <w:r w:rsidRPr="00091045">
              <w:rPr>
                <w:rFonts w:ascii="Times New Roman" w:eastAsia="Times New Roman" w:hAnsi="Times New Roman" w:cs="Times New Roman"/>
                <w:lang w:val="ru-RU"/>
              </w:rPr>
              <w:t>е</w:t>
            </w:r>
            <w:r w:rsidRPr="00091045">
              <w:rPr>
                <w:rFonts w:ascii="Times New Roman" w:hAnsi="Times New Roman" w:cs="Times New Roman"/>
                <w:lang w:val="ru-RU"/>
              </w:rPr>
              <w:t xml:space="preserve"> уполномоченным должностным лицом Стороны, инициировавшей расторжение. Такое уведомление должно быть направлено не менее чем за </w:t>
            </w:r>
            <w:r w:rsidRPr="00091045">
              <w:rPr>
                <w:rFonts w:ascii="Times New Roman" w:eastAsia="Times New Roman" w:hAnsi="Times New Roman" w:cs="Times New Roman"/>
                <w:lang w:val="ru-RU"/>
              </w:rPr>
              <w:t>6 (</w:t>
            </w:r>
            <w:r w:rsidRPr="00091045">
              <w:rPr>
                <w:rFonts w:ascii="Times New Roman" w:hAnsi="Times New Roman" w:cs="Times New Roman"/>
                <w:lang w:val="ru-RU"/>
              </w:rPr>
              <w:t>шесть</w:t>
            </w:r>
            <w:r w:rsidRPr="00091045">
              <w:rPr>
                <w:rFonts w:ascii="Times New Roman" w:eastAsia="Times New Roman" w:hAnsi="Times New Roman" w:cs="Times New Roman"/>
                <w:lang w:val="ru-RU"/>
              </w:rPr>
              <w:t>)</w:t>
            </w:r>
            <w:r w:rsidRPr="00091045">
              <w:rPr>
                <w:rFonts w:ascii="Times New Roman" w:hAnsi="Times New Roman" w:cs="Times New Roman"/>
                <w:lang w:val="ru-RU"/>
              </w:rPr>
              <w:t xml:space="preserve"> месяцев до </w:t>
            </w:r>
            <w:r w:rsidRPr="00091045">
              <w:rPr>
                <w:rFonts w:ascii="Times New Roman" w:eastAsia="Times New Roman" w:hAnsi="Times New Roman" w:cs="Times New Roman"/>
                <w:lang w:val="ru-RU"/>
              </w:rPr>
              <w:t xml:space="preserve">предполагаемой </w:t>
            </w:r>
            <w:r w:rsidRPr="00091045">
              <w:rPr>
                <w:rFonts w:ascii="Times New Roman" w:hAnsi="Times New Roman" w:cs="Times New Roman"/>
                <w:lang w:val="ru-RU"/>
              </w:rPr>
              <w:t>даты</w:t>
            </w:r>
            <w:r w:rsidRPr="00091045">
              <w:rPr>
                <w:rFonts w:ascii="Times New Roman" w:eastAsia="Times New Roman" w:hAnsi="Times New Roman" w:cs="Times New Roman"/>
                <w:lang w:val="ru-RU"/>
              </w:rPr>
              <w:t xml:space="preserve"> </w:t>
            </w:r>
            <w:r w:rsidRPr="00091045">
              <w:rPr>
                <w:rFonts w:ascii="Times New Roman" w:hAnsi="Times New Roman" w:cs="Times New Roman"/>
                <w:lang w:val="ru-RU"/>
              </w:rPr>
              <w:t xml:space="preserve">расторжения. </w:t>
            </w:r>
            <w:r w:rsidRPr="00091045">
              <w:rPr>
                <w:rFonts w:ascii="Times New Roman" w:eastAsia="Times New Roman" w:hAnsi="Times New Roman" w:cs="Times New Roman"/>
                <w:lang w:val="ru-RU"/>
              </w:rPr>
              <w:t>Договор</w:t>
            </w:r>
            <w:r w:rsidRPr="00091045">
              <w:rPr>
                <w:rFonts w:ascii="Times New Roman" w:hAnsi="Times New Roman" w:cs="Times New Roman"/>
                <w:lang w:val="ru-RU"/>
              </w:rPr>
              <w:t xml:space="preserve"> также может быть расторгнут по взаимному согласию Сторон.</w:t>
            </w:r>
          </w:p>
          <w:p w14:paraId="27000BE7" w14:textId="77777777" w:rsidR="00A62FE9" w:rsidRPr="00091045" w:rsidRDefault="00A62FE9" w:rsidP="00C419DA">
            <w:pPr>
              <w:spacing w:line="240" w:lineRule="auto"/>
              <w:jc w:val="both"/>
              <w:rPr>
                <w:rFonts w:ascii="Times New Roman" w:hAnsi="Times New Roman" w:cs="Times New Roman"/>
                <w:lang w:val="ru-RU"/>
              </w:rPr>
            </w:pPr>
          </w:p>
          <w:p w14:paraId="47D56154" w14:textId="77777777" w:rsidR="00B71A41" w:rsidRPr="00091045" w:rsidRDefault="00B71A41" w:rsidP="00C419DA">
            <w:pPr>
              <w:spacing w:line="240" w:lineRule="auto"/>
              <w:jc w:val="both"/>
              <w:rPr>
                <w:rFonts w:ascii="Times New Roman" w:hAnsi="Times New Roman" w:cs="Times New Roman"/>
                <w:lang w:val="ru-RU"/>
              </w:rPr>
            </w:pPr>
            <w:r w:rsidRPr="00091045">
              <w:rPr>
                <w:rFonts w:ascii="Times New Roman" w:hAnsi="Times New Roman" w:cs="Times New Roman"/>
                <w:lang w:val="ru-RU"/>
              </w:rPr>
              <w:t xml:space="preserve">Прекращение действия настоящего </w:t>
            </w:r>
            <w:r w:rsidRPr="00091045">
              <w:rPr>
                <w:rFonts w:ascii="Times New Roman" w:eastAsia="Times New Roman" w:hAnsi="Times New Roman" w:cs="Times New Roman"/>
                <w:lang w:val="ru-RU"/>
              </w:rPr>
              <w:t>Договора</w:t>
            </w:r>
            <w:r w:rsidRPr="00091045">
              <w:rPr>
                <w:rFonts w:ascii="Times New Roman" w:hAnsi="Times New Roman" w:cs="Times New Roman"/>
                <w:lang w:val="ru-RU"/>
              </w:rPr>
              <w:t xml:space="preserve"> не влияет на статус любого студента, </w:t>
            </w:r>
            <w:r w:rsidRPr="00091045">
              <w:rPr>
                <w:rFonts w:ascii="Times New Roman" w:eastAsia="Times New Roman" w:hAnsi="Times New Roman" w:cs="Times New Roman"/>
                <w:lang w:val="ru-RU"/>
              </w:rPr>
              <w:t>принятого на</w:t>
            </w:r>
            <w:r w:rsidRPr="00091045">
              <w:rPr>
                <w:rFonts w:ascii="Times New Roman" w:hAnsi="Times New Roman" w:cs="Times New Roman"/>
                <w:lang w:val="ru-RU"/>
              </w:rPr>
              <w:t xml:space="preserve"> </w:t>
            </w:r>
            <w:r w:rsidRPr="00091045">
              <w:rPr>
                <w:rFonts w:ascii="Times New Roman" w:eastAsia="Times New Roman" w:hAnsi="Times New Roman" w:cs="Times New Roman"/>
                <w:lang w:val="ru-RU"/>
              </w:rPr>
              <w:t>П</w:t>
            </w:r>
            <w:r w:rsidRPr="00091045">
              <w:rPr>
                <w:rFonts w:ascii="Times New Roman" w:hAnsi="Times New Roman" w:cs="Times New Roman"/>
                <w:lang w:val="ru-RU"/>
              </w:rPr>
              <w:t>рограмм</w:t>
            </w:r>
            <w:r w:rsidRPr="00091045">
              <w:rPr>
                <w:rFonts w:ascii="Times New Roman" w:eastAsia="Times New Roman" w:hAnsi="Times New Roman" w:cs="Times New Roman"/>
                <w:lang w:val="ru-RU"/>
              </w:rPr>
              <w:t>у</w:t>
            </w:r>
            <w:r w:rsidRPr="00091045">
              <w:rPr>
                <w:rFonts w:ascii="Times New Roman" w:hAnsi="Times New Roman" w:cs="Times New Roman"/>
                <w:lang w:val="ru-RU"/>
              </w:rPr>
              <w:t xml:space="preserve"> дв</w:t>
            </w:r>
            <w:r w:rsidRPr="00091045">
              <w:rPr>
                <w:rFonts w:ascii="Times New Roman" w:eastAsia="Times New Roman" w:hAnsi="Times New Roman" w:cs="Times New Roman"/>
                <w:lang w:val="ru-RU"/>
              </w:rPr>
              <w:t>ух</w:t>
            </w:r>
            <w:r w:rsidRPr="00091045">
              <w:rPr>
                <w:rFonts w:ascii="Times New Roman" w:hAnsi="Times New Roman" w:cs="Times New Roman"/>
                <w:lang w:val="ru-RU"/>
              </w:rPr>
              <w:t xml:space="preserve"> диплом</w:t>
            </w:r>
            <w:r w:rsidRPr="00091045">
              <w:rPr>
                <w:rFonts w:ascii="Times New Roman" w:eastAsia="Times New Roman" w:hAnsi="Times New Roman" w:cs="Times New Roman"/>
                <w:lang w:val="ru-RU"/>
              </w:rPr>
              <w:t>ов</w:t>
            </w:r>
            <w:r w:rsidRPr="00091045">
              <w:rPr>
                <w:rFonts w:ascii="Times New Roman" w:hAnsi="Times New Roman" w:cs="Times New Roman"/>
                <w:lang w:val="ru-RU"/>
              </w:rPr>
              <w:t xml:space="preserve">. Оба Университета берут на себя все обязательства, связанные с принятыми студентами, до конца периода обучения, независимо от даты прекращения действия </w:t>
            </w:r>
            <w:r w:rsidRPr="00091045">
              <w:rPr>
                <w:rFonts w:ascii="Times New Roman" w:eastAsia="Times New Roman" w:hAnsi="Times New Roman" w:cs="Times New Roman"/>
                <w:lang w:val="ru-RU"/>
              </w:rPr>
              <w:t>Договора</w:t>
            </w:r>
            <w:r w:rsidRPr="00091045">
              <w:rPr>
                <w:rFonts w:ascii="Times New Roman" w:hAnsi="Times New Roman" w:cs="Times New Roman"/>
                <w:lang w:val="ru-RU"/>
              </w:rPr>
              <w:t>.</w:t>
            </w:r>
          </w:p>
          <w:p w14:paraId="6003A722" w14:textId="77777777" w:rsidR="00B71A41" w:rsidRPr="00091045" w:rsidRDefault="00B71A41" w:rsidP="00C419DA">
            <w:pPr>
              <w:spacing w:line="240" w:lineRule="auto"/>
              <w:jc w:val="both"/>
              <w:rPr>
                <w:rFonts w:ascii="Times New Roman" w:eastAsia="Times New Roman" w:hAnsi="Times New Roman" w:cs="Times New Roman"/>
                <w:lang w:val="ru-RU"/>
              </w:rPr>
            </w:pPr>
          </w:p>
          <w:p w14:paraId="072FB878" w14:textId="77777777" w:rsidR="00B71A41" w:rsidRPr="00091045" w:rsidRDefault="00B71A41" w:rsidP="00C419DA">
            <w:pPr>
              <w:spacing w:line="240" w:lineRule="auto"/>
              <w:jc w:val="both"/>
              <w:rPr>
                <w:rFonts w:ascii="Times New Roman" w:hAnsi="Times New Roman" w:cs="Times New Roman"/>
                <w:lang w:val="ru-RU"/>
              </w:rPr>
            </w:pPr>
            <w:r w:rsidRPr="00091045">
              <w:rPr>
                <w:rFonts w:ascii="Times New Roman" w:hAnsi="Times New Roman" w:cs="Times New Roman"/>
                <w:lang w:val="ru-RU"/>
              </w:rPr>
              <w:t xml:space="preserve">Любые изменения к настоящему </w:t>
            </w:r>
            <w:r w:rsidRPr="00091045">
              <w:rPr>
                <w:rFonts w:ascii="Times New Roman" w:eastAsia="Times New Roman" w:hAnsi="Times New Roman" w:cs="Times New Roman"/>
                <w:lang w:val="ru-RU"/>
              </w:rPr>
              <w:t>Договору</w:t>
            </w:r>
            <w:r w:rsidRPr="00091045">
              <w:rPr>
                <w:rFonts w:ascii="Times New Roman" w:hAnsi="Times New Roman" w:cs="Times New Roman"/>
                <w:lang w:val="ru-RU"/>
              </w:rPr>
              <w:t xml:space="preserve"> действительны только в том случае, если они </w:t>
            </w:r>
            <w:r w:rsidRPr="00091045">
              <w:rPr>
                <w:rFonts w:ascii="Times New Roman" w:eastAsia="Times New Roman" w:hAnsi="Times New Roman" w:cs="Times New Roman"/>
                <w:lang w:val="ru-RU"/>
              </w:rPr>
              <w:t>оформлены</w:t>
            </w:r>
            <w:r w:rsidRPr="00091045">
              <w:rPr>
                <w:rFonts w:ascii="Times New Roman" w:hAnsi="Times New Roman" w:cs="Times New Roman"/>
                <w:lang w:val="ru-RU"/>
              </w:rPr>
              <w:t xml:space="preserve"> письменно и подписаны обеими Сторонами.</w:t>
            </w:r>
          </w:p>
          <w:p w14:paraId="4CC48366" w14:textId="092FE500" w:rsidR="004C6677" w:rsidRPr="00091045" w:rsidRDefault="004C6677" w:rsidP="00C419DA">
            <w:pPr>
              <w:spacing w:line="240" w:lineRule="auto"/>
              <w:jc w:val="both"/>
              <w:rPr>
                <w:rFonts w:ascii="Times New Roman" w:hAnsi="Times New Roman" w:cs="Times New Roman"/>
                <w:lang w:val="ru-RU"/>
              </w:rPr>
            </w:pPr>
          </w:p>
        </w:tc>
      </w:tr>
      <w:tr w:rsidR="00B71A41" w:rsidRPr="00091045" w14:paraId="0A16E413" w14:textId="77777777" w:rsidTr="00193734">
        <w:tc>
          <w:tcPr>
            <w:tcW w:w="5103" w:type="dxa"/>
            <w:shd w:val="clear" w:color="auto" w:fill="auto"/>
          </w:tcPr>
          <w:p w14:paraId="38CE9F5D" w14:textId="6456CDB2" w:rsidR="00B71A41" w:rsidRPr="0063529E" w:rsidRDefault="00B71A41" w:rsidP="00C419DA">
            <w:pPr>
              <w:spacing w:line="240" w:lineRule="auto"/>
              <w:rPr>
                <w:rFonts w:ascii="Times New Roman" w:hAnsi="Times New Roman" w:cs="Times New Roman"/>
                <w:b/>
                <w:lang w:val="en-GB"/>
              </w:rPr>
            </w:pPr>
            <w:r w:rsidRPr="0063529E">
              <w:rPr>
                <w:rFonts w:ascii="Times New Roman" w:eastAsia="Times New Roman" w:hAnsi="Times New Roman" w:cs="Times New Roman"/>
                <w:b/>
                <w:lang w:val="en-GB"/>
              </w:rPr>
              <w:t>7</w:t>
            </w:r>
            <w:r w:rsidRPr="0063529E">
              <w:rPr>
                <w:rFonts w:ascii="Times New Roman" w:hAnsi="Times New Roman" w:cs="Times New Roman"/>
                <w:b/>
                <w:lang w:val="en-GB"/>
              </w:rPr>
              <w:t xml:space="preserve">. </w:t>
            </w:r>
            <w:r w:rsidR="000D4FCC" w:rsidRPr="0063529E">
              <w:rPr>
                <w:rFonts w:ascii="Times New Roman" w:hAnsi="Times New Roman" w:cs="Times New Roman"/>
                <w:b/>
                <w:lang w:val="en-GB"/>
              </w:rPr>
              <w:t xml:space="preserve">Final </w:t>
            </w:r>
            <w:r w:rsidRPr="0063529E">
              <w:rPr>
                <w:rFonts w:ascii="Times New Roman" w:hAnsi="Times New Roman" w:cs="Times New Roman"/>
                <w:b/>
                <w:lang w:val="en-GB"/>
              </w:rPr>
              <w:t>Provisions</w:t>
            </w:r>
          </w:p>
          <w:p w14:paraId="69C49504" w14:textId="77777777" w:rsidR="00B71A41" w:rsidRPr="0063529E" w:rsidRDefault="00B71A41" w:rsidP="00C419DA">
            <w:pPr>
              <w:spacing w:line="240" w:lineRule="auto"/>
              <w:rPr>
                <w:rFonts w:ascii="Times New Roman" w:hAnsi="Times New Roman" w:cs="Times New Roman"/>
                <w:b/>
                <w:lang w:val="en-GB"/>
              </w:rPr>
            </w:pPr>
          </w:p>
          <w:p w14:paraId="35959950" w14:textId="2B1898E9" w:rsidR="00B71A41" w:rsidRPr="0063529E" w:rsidRDefault="00B71A41" w:rsidP="00C419DA">
            <w:pPr>
              <w:spacing w:line="240" w:lineRule="auto"/>
              <w:jc w:val="both"/>
              <w:rPr>
                <w:rFonts w:ascii="Times New Roman" w:hAnsi="Times New Roman" w:cs="Times New Roman"/>
                <w:lang w:val="en-GB"/>
              </w:rPr>
            </w:pPr>
            <w:r w:rsidRPr="0063529E">
              <w:rPr>
                <w:rFonts w:ascii="Times New Roman" w:hAnsi="Times New Roman" w:cs="Times New Roman"/>
                <w:lang w:val="en-GB"/>
              </w:rPr>
              <w:t xml:space="preserve">Each participating student shall be responsible for obtaining a visa and necessary travel documents. </w:t>
            </w:r>
            <w:r w:rsidR="000D4FCC" w:rsidRPr="0063529E">
              <w:rPr>
                <w:rFonts w:ascii="Times New Roman" w:hAnsi="Times New Roman" w:cs="Times New Roman"/>
                <w:lang w:val="en-GB"/>
              </w:rPr>
              <w:t>T</w:t>
            </w:r>
            <w:r w:rsidRPr="0063529E">
              <w:rPr>
                <w:rFonts w:ascii="Times New Roman" w:hAnsi="Times New Roman" w:cs="Times New Roman"/>
                <w:lang w:val="en-GB"/>
              </w:rPr>
              <w:t xml:space="preserve">he </w:t>
            </w:r>
            <w:r w:rsidRPr="0063529E">
              <w:rPr>
                <w:rFonts w:ascii="Times New Roman" w:hAnsi="Times New Roman" w:cs="Times New Roman"/>
                <w:lang w:val="en-GB"/>
              </w:rPr>
              <w:lastRenderedPageBreak/>
              <w:t xml:space="preserve">Parties shall provide assistance, </w:t>
            </w:r>
            <w:r w:rsidR="000D4FCC" w:rsidRPr="0063529E">
              <w:rPr>
                <w:rFonts w:ascii="Times New Roman" w:hAnsi="Times New Roman" w:cs="Times New Roman"/>
                <w:lang w:val="en-GB"/>
              </w:rPr>
              <w:t xml:space="preserve">whenever </w:t>
            </w:r>
            <w:r w:rsidRPr="0063529E">
              <w:rPr>
                <w:rFonts w:ascii="Times New Roman" w:hAnsi="Times New Roman" w:cs="Times New Roman"/>
                <w:lang w:val="en-GB"/>
              </w:rPr>
              <w:t>necessary, in order to meet the relevant visa requirements, as well as finalize other necessary formalities.</w:t>
            </w:r>
          </w:p>
          <w:p w14:paraId="47276A41" w14:textId="4A1401F8" w:rsidR="00B71A41" w:rsidRDefault="00B71A41" w:rsidP="00C419DA">
            <w:pPr>
              <w:spacing w:line="240" w:lineRule="auto"/>
              <w:jc w:val="both"/>
              <w:rPr>
                <w:rFonts w:ascii="Times New Roman" w:hAnsi="Times New Roman" w:cs="Times New Roman"/>
                <w:lang w:val="en-GB"/>
              </w:rPr>
            </w:pPr>
          </w:p>
          <w:p w14:paraId="7C9C5670" w14:textId="77777777" w:rsidR="0063529E" w:rsidRPr="0063529E" w:rsidRDefault="0063529E" w:rsidP="00C419DA">
            <w:pPr>
              <w:spacing w:line="240" w:lineRule="auto"/>
              <w:jc w:val="both"/>
              <w:rPr>
                <w:rFonts w:ascii="Times New Roman" w:hAnsi="Times New Roman" w:cs="Times New Roman"/>
                <w:lang w:val="en-GB"/>
              </w:rPr>
            </w:pPr>
          </w:p>
          <w:p w14:paraId="4E24116F" w14:textId="77777777" w:rsidR="00B71A41" w:rsidRPr="0063529E" w:rsidRDefault="00B71A41" w:rsidP="00C419DA">
            <w:pPr>
              <w:spacing w:line="240" w:lineRule="auto"/>
              <w:jc w:val="both"/>
              <w:rPr>
                <w:rFonts w:ascii="Times New Roman" w:hAnsi="Times New Roman" w:cs="Times New Roman"/>
                <w:lang w:val="en-GB"/>
              </w:rPr>
            </w:pPr>
            <w:r w:rsidRPr="0063529E">
              <w:rPr>
                <w:rFonts w:ascii="Times New Roman" w:hAnsi="Times New Roman" w:cs="Times New Roman"/>
                <w:lang w:val="en-GB"/>
              </w:rPr>
              <w:t>The Parties’ obligations under this Agreement do not extend to the spouses or family members of participating students. The expenses of accompanying spouses and family members must be borne by the persons mentioned above.</w:t>
            </w:r>
          </w:p>
          <w:p w14:paraId="58BDB6A6" w14:textId="77777777" w:rsidR="00A62FE9" w:rsidRPr="0063529E" w:rsidRDefault="00A62FE9" w:rsidP="00C419DA">
            <w:pPr>
              <w:spacing w:line="240" w:lineRule="auto"/>
              <w:jc w:val="both"/>
              <w:rPr>
                <w:rFonts w:ascii="Times New Roman" w:hAnsi="Times New Roman" w:cs="Times New Roman"/>
                <w:lang w:val="en-GB"/>
              </w:rPr>
            </w:pPr>
          </w:p>
          <w:p w14:paraId="0114EAA8" w14:textId="69AEED32" w:rsidR="002254AB" w:rsidRPr="0063529E" w:rsidRDefault="00B71A41" w:rsidP="00C419DA">
            <w:pPr>
              <w:spacing w:line="240" w:lineRule="auto"/>
              <w:jc w:val="both"/>
              <w:rPr>
                <w:rFonts w:ascii="Times New Roman" w:hAnsi="Times New Roman" w:cs="Times New Roman"/>
                <w:lang w:val="en-GB"/>
              </w:rPr>
            </w:pPr>
            <w:r w:rsidRPr="0063529E">
              <w:rPr>
                <w:rFonts w:ascii="Times New Roman" w:hAnsi="Times New Roman" w:cs="Times New Roman"/>
                <w:lang w:val="en-GB"/>
              </w:rPr>
              <w:t>The Parties hereby guarantee that they will request and process personal data (h</w:t>
            </w:r>
            <w:r w:rsidR="002254AB" w:rsidRPr="0063529E">
              <w:rPr>
                <w:rFonts w:ascii="Times New Roman" w:hAnsi="Times New Roman" w:cs="Times New Roman"/>
                <w:lang w:val="en-GB"/>
              </w:rPr>
              <w:t>ereinafter “PD”), including PD</w:t>
            </w:r>
            <w:r w:rsidRPr="0063529E">
              <w:rPr>
                <w:rFonts w:ascii="Times New Roman" w:hAnsi="Times New Roman" w:cs="Times New Roman"/>
                <w:lang w:val="en-GB"/>
              </w:rPr>
              <w:t xml:space="preserve"> transmitted verbally, only to the extent </w:t>
            </w:r>
            <w:r w:rsidR="002254AB" w:rsidRPr="0063529E">
              <w:rPr>
                <w:rFonts w:ascii="Times New Roman" w:hAnsi="Times New Roman" w:cs="Times New Roman"/>
                <w:lang w:val="en-GB"/>
              </w:rPr>
              <w:t xml:space="preserve">considered necessary </w:t>
            </w:r>
            <w:r w:rsidR="000D4FCC" w:rsidRPr="0063529E">
              <w:rPr>
                <w:rFonts w:ascii="Times New Roman" w:hAnsi="Times New Roman" w:cs="Times New Roman"/>
                <w:lang w:val="en-GB"/>
              </w:rPr>
              <w:t xml:space="preserve">for </w:t>
            </w:r>
            <w:r w:rsidR="002254AB" w:rsidRPr="0063529E">
              <w:rPr>
                <w:rFonts w:ascii="Times New Roman" w:hAnsi="Times New Roman" w:cs="Times New Roman"/>
                <w:lang w:val="en-GB"/>
              </w:rPr>
              <w:t>properly exercising</w:t>
            </w:r>
            <w:r w:rsidRPr="0063529E">
              <w:rPr>
                <w:rFonts w:ascii="Times New Roman" w:hAnsi="Times New Roman" w:cs="Times New Roman"/>
                <w:lang w:val="en-GB"/>
              </w:rPr>
              <w:t xml:space="preserve"> the provisions of this Agreement and as per applicable laws. The Parties hereby agree that any failure to provide the necessary PD can make it partially or completely impossible to fulfil the terms and conditions of this Agreement. </w:t>
            </w:r>
          </w:p>
          <w:p w14:paraId="1A7AD52C" w14:textId="77777777" w:rsidR="002254AB" w:rsidRPr="0063529E" w:rsidRDefault="002254AB" w:rsidP="00C419DA">
            <w:pPr>
              <w:spacing w:line="240" w:lineRule="auto"/>
              <w:jc w:val="both"/>
              <w:rPr>
                <w:rFonts w:ascii="Times New Roman" w:hAnsi="Times New Roman" w:cs="Times New Roman"/>
                <w:lang w:val="en-GB"/>
              </w:rPr>
            </w:pPr>
          </w:p>
          <w:p w14:paraId="7550BDEB" w14:textId="06DEDF5C" w:rsidR="002254AB" w:rsidRPr="0063529E" w:rsidRDefault="002254AB" w:rsidP="00C419DA">
            <w:pPr>
              <w:spacing w:line="240" w:lineRule="auto"/>
              <w:jc w:val="both"/>
              <w:rPr>
                <w:rFonts w:ascii="Times New Roman" w:hAnsi="Times New Roman" w:cs="Times New Roman"/>
                <w:lang w:val="en-GB"/>
              </w:rPr>
            </w:pPr>
          </w:p>
          <w:p w14:paraId="2F2B837F" w14:textId="77777777" w:rsidR="000C06E4" w:rsidRPr="0063529E" w:rsidRDefault="000C06E4" w:rsidP="00C419DA">
            <w:pPr>
              <w:spacing w:line="240" w:lineRule="auto"/>
              <w:jc w:val="both"/>
              <w:rPr>
                <w:rFonts w:ascii="Times New Roman" w:hAnsi="Times New Roman" w:cs="Times New Roman"/>
                <w:lang w:val="en-GB"/>
              </w:rPr>
            </w:pPr>
          </w:p>
          <w:p w14:paraId="3592C9E9" w14:textId="77777777" w:rsidR="00A62FE9" w:rsidRPr="0063529E" w:rsidRDefault="00A62FE9" w:rsidP="00C419DA">
            <w:pPr>
              <w:spacing w:line="240" w:lineRule="auto"/>
              <w:jc w:val="both"/>
              <w:rPr>
                <w:rFonts w:ascii="Times New Roman" w:hAnsi="Times New Roman" w:cs="Times New Roman"/>
                <w:lang w:val="en-GB"/>
              </w:rPr>
            </w:pPr>
          </w:p>
          <w:p w14:paraId="5B58B04E" w14:textId="751D949A" w:rsidR="002254AB" w:rsidRPr="0063529E" w:rsidRDefault="002254AB" w:rsidP="00C419DA">
            <w:pPr>
              <w:spacing w:line="240" w:lineRule="auto"/>
              <w:jc w:val="both"/>
              <w:rPr>
                <w:rFonts w:ascii="Times New Roman" w:hAnsi="Times New Roman" w:cs="Times New Roman"/>
                <w:lang w:val="en-GB"/>
              </w:rPr>
            </w:pPr>
            <w:r w:rsidRPr="0063529E">
              <w:rPr>
                <w:rFonts w:ascii="Times New Roman" w:hAnsi="Times New Roman" w:cs="Times New Roman"/>
                <w:lang w:val="en-GB"/>
              </w:rPr>
              <w:t>Only data that has undergone anonymization can be processed for statistical purposes and consequently disclosed to public authorities, legal entities</w:t>
            </w:r>
            <w:r w:rsidR="000D4FCC" w:rsidRPr="0063529E">
              <w:rPr>
                <w:rFonts w:ascii="Times New Roman" w:hAnsi="Times New Roman" w:cs="Times New Roman"/>
                <w:lang w:val="en-GB"/>
              </w:rPr>
              <w:t>,</w:t>
            </w:r>
            <w:r w:rsidRPr="0063529E">
              <w:rPr>
                <w:rFonts w:ascii="Times New Roman" w:hAnsi="Times New Roman" w:cs="Times New Roman"/>
                <w:lang w:val="en-GB"/>
              </w:rPr>
              <w:t xml:space="preserve"> and individuals </w:t>
            </w:r>
            <w:r w:rsidR="000D4FCC" w:rsidRPr="0063529E">
              <w:rPr>
                <w:rFonts w:ascii="Times New Roman" w:hAnsi="Times New Roman" w:cs="Times New Roman"/>
                <w:lang w:val="en-GB"/>
              </w:rPr>
              <w:t>in</w:t>
            </w:r>
            <w:r w:rsidRPr="0063529E">
              <w:rPr>
                <w:rFonts w:ascii="Times New Roman" w:hAnsi="Times New Roman" w:cs="Times New Roman"/>
                <w:lang w:val="en-GB"/>
              </w:rPr>
              <w:t xml:space="preserve"> cases established by relevant legislation. Anonymization implies the modification of PD, whereby the details of personal or actual circumstances can no longer be </w:t>
            </w:r>
            <w:r w:rsidR="00CA68C8" w:rsidRPr="0063529E">
              <w:rPr>
                <w:rFonts w:ascii="Times New Roman" w:hAnsi="Times New Roman" w:cs="Times New Roman"/>
                <w:lang w:val="en-GB"/>
              </w:rPr>
              <w:t xml:space="preserve">linked </w:t>
            </w:r>
            <w:r w:rsidRPr="0063529E">
              <w:rPr>
                <w:rFonts w:ascii="Times New Roman" w:hAnsi="Times New Roman" w:cs="Times New Roman"/>
                <w:lang w:val="en-GB"/>
              </w:rPr>
              <w:t xml:space="preserve">to a specific or identifiable natural person, or </w:t>
            </w:r>
            <w:r w:rsidR="00CA68C8" w:rsidRPr="0063529E">
              <w:rPr>
                <w:rFonts w:ascii="Times New Roman" w:hAnsi="Times New Roman" w:cs="Times New Roman"/>
                <w:lang w:val="en-GB"/>
              </w:rPr>
              <w:t>this would require</w:t>
            </w:r>
            <w:r w:rsidRPr="0063529E">
              <w:rPr>
                <w:rFonts w:ascii="Times New Roman" w:hAnsi="Times New Roman" w:cs="Times New Roman"/>
                <w:lang w:val="en-GB"/>
              </w:rPr>
              <w:t xml:space="preserve"> time, costs</w:t>
            </w:r>
            <w:r w:rsidR="00CA68C8" w:rsidRPr="0063529E">
              <w:rPr>
                <w:rFonts w:ascii="Times New Roman" w:hAnsi="Times New Roman" w:cs="Times New Roman"/>
                <w:lang w:val="en-GB"/>
              </w:rPr>
              <w:t>,</w:t>
            </w:r>
            <w:r w:rsidRPr="0063529E">
              <w:rPr>
                <w:rFonts w:ascii="Times New Roman" w:hAnsi="Times New Roman" w:cs="Times New Roman"/>
                <w:lang w:val="en-GB"/>
              </w:rPr>
              <w:t xml:space="preserve"> and labour effort disproportionate to the results.</w:t>
            </w:r>
          </w:p>
          <w:p w14:paraId="7470972B" w14:textId="307A2081" w:rsidR="00A62FE9" w:rsidRDefault="00A62FE9" w:rsidP="00C419DA">
            <w:pPr>
              <w:spacing w:line="240" w:lineRule="auto"/>
              <w:jc w:val="both"/>
              <w:rPr>
                <w:rFonts w:ascii="Times New Roman" w:hAnsi="Times New Roman" w:cs="Times New Roman"/>
                <w:lang w:val="en-GB"/>
              </w:rPr>
            </w:pPr>
          </w:p>
          <w:p w14:paraId="583DD359" w14:textId="77777777" w:rsidR="0063529E" w:rsidRPr="0063529E" w:rsidRDefault="0063529E" w:rsidP="00C419DA">
            <w:pPr>
              <w:spacing w:line="240" w:lineRule="auto"/>
              <w:jc w:val="both"/>
              <w:rPr>
                <w:rFonts w:ascii="Times New Roman" w:hAnsi="Times New Roman" w:cs="Times New Roman"/>
                <w:lang w:val="en-GB"/>
              </w:rPr>
            </w:pPr>
          </w:p>
          <w:p w14:paraId="1E644FF9" w14:textId="65EC0D85" w:rsidR="00B71A41" w:rsidRPr="0063529E" w:rsidRDefault="002254AB" w:rsidP="00C419DA">
            <w:pPr>
              <w:spacing w:line="240" w:lineRule="auto"/>
              <w:jc w:val="both"/>
              <w:rPr>
                <w:rFonts w:ascii="Times New Roman" w:hAnsi="Times New Roman" w:cs="Times New Roman"/>
                <w:lang w:val="en-GB"/>
              </w:rPr>
            </w:pPr>
            <w:r w:rsidRPr="0063529E">
              <w:rPr>
                <w:rFonts w:ascii="Times New Roman" w:hAnsi="Times New Roman" w:cs="Times New Roman"/>
                <w:lang w:val="en-GB"/>
              </w:rPr>
              <w:t xml:space="preserve">The Parties shall inform each other about the contact details of </w:t>
            </w:r>
            <w:r w:rsidR="00CA68C8" w:rsidRPr="0063529E">
              <w:rPr>
                <w:rFonts w:ascii="Times New Roman" w:hAnsi="Times New Roman" w:cs="Times New Roman"/>
                <w:lang w:val="en-GB"/>
              </w:rPr>
              <w:t>individuals</w:t>
            </w:r>
            <w:r w:rsidRPr="0063529E">
              <w:rPr>
                <w:rFonts w:ascii="Times New Roman" w:hAnsi="Times New Roman" w:cs="Times New Roman"/>
                <w:lang w:val="en-GB"/>
              </w:rPr>
              <w:t xml:space="preserve"> responsible for </w:t>
            </w:r>
            <w:r w:rsidR="00CA68C8" w:rsidRPr="0063529E">
              <w:rPr>
                <w:rFonts w:ascii="Times New Roman" w:hAnsi="Times New Roman" w:cs="Times New Roman"/>
                <w:lang w:val="en-GB"/>
              </w:rPr>
              <w:t xml:space="preserve">PD </w:t>
            </w:r>
            <w:r w:rsidRPr="0063529E">
              <w:rPr>
                <w:rFonts w:ascii="Times New Roman" w:hAnsi="Times New Roman" w:cs="Times New Roman"/>
                <w:lang w:val="en-GB"/>
              </w:rPr>
              <w:t xml:space="preserve">processing, including their phone numbers and e-mail addresses. The terms for PD processing shall be </w:t>
            </w:r>
            <w:r w:rsidR="00CA68C8" w:rsidRPr="0063529E">
              <w:rPr>
                <w:rFonts w:ascii="Times New Roman" w:hAnsi="Times New Roman" w:cs="Times New Roman"/>
                <w:lang w:val="en-GB"/>
              </w:rPr>
              <w:t xml:space="preserve">outlined </w:t>
            </w:r>
            <w:r w:rsidRPr="0063529E">
              <w:rPr>
                <w:rFonts w:ascii="Times New Roman" w:hAnsi="Times New Roman" w:cs="Times New Roman"/>
                <w:lang w:val="en-GB"/>
              </w:rPr>
              <w:t>in Annex 3 hereto.</w:t>
            </w:r>
          </w:p>
          <w:p w14:paraId="095CC6F9" w14:textId="77777777" w:rsidR="00B71A41" w:rsidRPr="0063529E" w:rsidRDefault="00B71A41" w:rsidP="00C419DA">
            <w:pPr>
              <w:spacing w:line="240" w:lineRule="auto"/>
              <w:jc w:val="both"/>
              <w:rPr>
                <w:rFonts w:ascii="Times New Roman" w:hAnsi="Times New Roman" w:cs="Times New Roman"/>
                <w:lang w:val="en-GB"/>
              </w:rPr>
            </w:pPr>
          </w:p>
          <w:p w14:paraId="4749E4D2" w14:textId="77777777" w:rsidR="00B71A41" w:rsidRPr="0063529E" w:rsidRDefault="00B71A41" w:rsidP="00C419DA">
            <w:pPr>
              <w:spacing w:line="240" w:lineRule="auto"/>
              <w:jc w:val="both"/>
              <w:rPr>
                <w:rFonts w:ascii="Times New Roman" w:eastAsia="Times New Roman" w:hAnsi="Times New Roman" w:cs="Times New Roman"/>
                <w:lang w:val="en-GB"/>
              </w:rPr>
            </w:pPr>
          </w:p>
          <w:p w14:paraId="78DC2620" w14:textId="5F584CC1" w:rsidR="00B71A41" w:rsidRPr="0063529E" w:rsidRDefault="00B71A41" w:rsidP="00C419DA">
            <w:pPr>
              <w:spacing w:line="240" w:lineRule="auto"/>
              <w:jc w:val="both"/>
              <w:rPr>
                <w:rFonts w:ascii="Times New Roman" w:hAnsi="Times New Roman" w:cs="Times New Roman"/>
                <w:lang w:val="en-GB"/>
              </w:rPr>
            </w:pPr>
            <w:r w:rsidRPr="0063529E">
              <w:rPr>
                <w:rFonts w:ascii="Times New Roman" w:hAnsi="Times New Roman" w:cs="Times New Roman"/>
                <w:lang w:val="en-GB"/>
              </w:rPr>
              <w:t xml:space="preserve">The Parties </w:t>
            </w:r>
            <w:r w:rsidR="00CA68C8" w:rsidRPr="0063529E">
              <w:rPr>
                <w:rFonts w:ascii="Times New Roman" w:hAnsi="Times New Roman" w:cs="Times New Roman"/>
                <w:lang w:val="en-GB"/>
              </w:rPr>
              <w:t>agree</w:t>
            </w:r>
            <w:r w:rsidRPr="0063529E">
              <w:rPr>
                <w:rFonts w:ascii="Times New Roman" w:hAnsi="Times New Roman" w:cs="Times New Roman"/>
                <w:lang w:val="en-GB"/>
              </w:rPr>
              <w:t xml:space="preserve"> that any action under this Agreement shall not </w:t>
            </w:r>
            <w:r w:rsidR="00CA68C8" w:rsidRPr="0063529E">
              <w:rPr>
                <w:rFonts w:ascii="Times New Roman" w:hAnsi="Times New Roman" w:cs="Times New Roman"/>
                <w:lang w:val="en-GB"/>
              </w:rPr>
              <w:t xml:space="preserve">encroach </w:t>
            </w:r>
            <w:r w:rsidRPr="0063529E">
              <w:rPr>
                <w:rFonts w:ascii="Times New Roman" w:hAnsi="Times New Roman" w:cs="Times New Roman"/>
                <w:lang w:val="en-GB"/>
              </w:rPr>
              <w:t xml:space="preserve">upon the powers and rights of either Party. In all cases, this Agreement only applies to the extent </w:t>
            </w:r>
            <w:r w:rsidR="00CA68C8" w:rsidRPr="0063529E">
              <w:rPr>
                <w:rFonts w:ascii="Times New Roman" w:hAnsi="Times New Roman" w:cs="Times New Roman"/>
                <w:lang w:val="en-GB"/>
              </w:rPr>
              <w:t>where</w:t>
            </w:r>
            <w:r w:rsidRPr="0063529E">
              <w:rPr>
                <w:rFonts w:ascii="Times New Roman" w:hAnsi="Times New Roman" w:cs="Times New Roman"/>
                <w:lang w:val="en-GB"/>
              </w:rPr>
              <w:t xml:space="preserve"> it does not contradict the national legislation of the Parties.</w:t>
            </w:r>
          </w:p>
          <w:p w14:paraId="30AF91A9" w14:textId="77777777" w:rsidR="00B71A41" w:rsidRPr="0063529E" w:rsidRDefault="00B71A41" w:rsidP="00C419DA">
            <w:pPr>
              <w:spacing w:line="240" w:lineRule="auto"/>
              <w:jc w:val="both"/>
              <w:rPr>
                <w:rFonts w:ascii="Times New Roman" w:hAnsi="Times New Roman" w:cs="Times New Roman"/>
                <w:lang w:val="en-GB"/>
              </w:rPr>
            </w:pPr>
          </w:p>
          <w:p w14:paraId="5A73D9EF" w14:textId="77777777" w:rsidR="00B71A41" w:rsidRPr="0063529E" w:rsidRDefault="00B71A41" w:rsidP="00C419DA">
            <w:pPr>
              <w:spacing w:line="240" w:lineRule="auto"/>
              <w:jc w:val="both"/>
              <w:rPr>
                <w:rFonts w:ascii="Times New Roman" w:hAnsi="Times New Roman" w:cs="Times New Roman"/>
                <w:lang w:val="en-GB"/>
              </w:rPr>
            </w:pPr>
          </w:p>
          <w:p w14:paraId="297C81FD" w14:textId="77777777" w:rsidR="00B71A41" w:rsidRPr="0063529E" w:rsidRDefault="00B71A41" w:rsidP="00C419DA">
            <w:pPr>
              <w:spacing w:line="240" w:lineRule="auto"/>
              <w:jc w:val="both"/>
              <w:rPr>
                <w:rFonts w:ascii="Times New Roman" w:eastAsia="Times New Roman" w:hAnsi="Times New Roman" w:cs="Times New Roman"/>
                <w:lang w:val="en-GB"/>
              </w:rPr>
            </w:pPr>
          </w:p>
          <w:p w14:paraId="28938A6C" w14:textId="1D5802A6" w:rsidR="00B71A41" w:rsidRPr="0063529E" w:rsidRDefault="00B71A41" w:rsidP="00C419DA">
            <w:pPr>
              <w:spacing w:line="240" w:lineRule="auto"/>
              <w:jc w:val="both"/>
              <w:rPr>
                <w:rFonts w:ascii="Times New Roman" w:eastAsia="Times New Roman" w:hAnsi="Times New Roman" w:cs="Times New Roman"/>
                <w:lang w:val="en-GB"/>
              </w:rPr>
            </w:pPr>
            <w:r w:rsidRPr="0063529E">
              <w:rPr>
                <w:rFonts w:ascii="Times New Roman" w:eastAsia="Times New Roman" w:hAnsi="Times New Roman" w:cs="Times New Roman"/>
                <w:lang w:val="en-GB"/>
              </w:rPr>
              <w:t xml:space="preserve">To resolve doubts that may arise </w:t>
            </w:r>
            <w:r w:rsidR="00CA68C8" w:rsidRPr="0063529E">
              <w:rPr>
                <w:rFonts w:ascii="Times New Roman" w:eastAsia="Times New Roman" w:hAnsi="Times New Roman" w:cs="Times New Roman"/>
                <w:lang w:val="en-GB"/>
              </w:rPr>
              <w:t xml:space="preserve">during </w:t>
            </w:r>
            <w:r w:rsidRPr="0063529E">
              <w:rPr>
                <w:rFonts w:ascii="Times New Roman" w:eastAsia="Times New Roman" w:hAnsi="Times New Roman" w:cs="Times New Roman"/>
                <w:lang w:val="en-GB"/>
              </w:rPr>
              <w:t xml:space="preserve">the </w:t>
            </w:r>
            <w:r w:rsidR="00CA68C8" w:rsidRPr="0063529E">
              <w:rPr>
                <w:rFonts w:ascii="Times New Roman" w:eastAsia="Times New Roman" w:hAnsi="Times New Roman" w:cs="Times New Roman"/>
                <w:lang w:val="en-GB"/>
              </w:rPr>
              <w:t xml:space="preserve">performance </w:t>
            </w:r>
            <w:r w:rsidRPr="0063529E">
              <w:rPr>
                <w:rFonts w:ascii="Times New Roman" w:eastAsia="Times New Roman" w:hAnsi="Times New Roman" w:cs="Times New Roman"/>
                <w:lang w:val="en-GB"/>
              </w:rPr>
              <w:t xml:space="preserve">and interpretation of this agreement, the Parties </w:t>
            </w:r>
            <w:r w:rsidR="005F19B7" w:rsidRPr="0063529E">
              <w:rPr>
                <w:rFonts w:ascii="Times New Roman" w:eastAsia="Times New Roman" w:hAnsi="Times New Roman" w:cs="Times New Roman"/>
                <w:lang w:val="en-GB"/>
              </w:rPr>
              <w:t xml:space="preserve">shall </w:t>
            </w:r>
            <w:r w:rsidRPr="0063529E">
              <w:rPr>
                <w:rFonts w:ascii="Times New Roman" w:eastAsia="Times New Roman" w:hAnsi="Times New Roman" w:cs="Times New Roman"/>
                <w:lang w:val="en-GB"/>
              </w:rPr>
              <w:t xml:space="preserve">make every effort to </w:t>
            </w:r>
            <w:r w:rsidR="00CA68C8" w:rsidRPr="0063529E">
              <w:rPr>
                <w:rFonts w:ascii="Times New Roman" w:eastAsia="Times New Roman" w:hAnsi="Times New Roman" w:cs="Times New Roman"/>
                <w:lang w:val="en-GB"/>
              </w:rPr>
              <w:t>reach a mutual</w:t>
            </w:r>
            <w:r w:rsidRPr="0063529E">
              <w:rPr>
                <w:rFonts w:ascii="Times New Roman" w:eastAsia="Times New Roman" w:hAnsi="Times New Roman" w:cs="Times New Roman"/>
                <w:lang w:val="en-GB"/>
              </w:rPr>
              <w:t xml:space="preserve"> solution. </w:t>
            </w:r>
            <w:r w:rsidR="00CA68C8" w:rsidRPr="0063529E">
              <w:rPr>
                <w:rFonts w:ascii="Times New Roman" w:eastAsia="Times New Roman" w:hAnsi="Times New Roman" w:cs="Times New Roman"/>
                <w:lang w:val="en-GB"/>
              </w:rPr>
              <w:t>If</w:t>
            </w:r>
            <w:r w:rsidRPr="0063529E">
              <w:rPr>
                <w:rFonts w:ascii="Times New Roman" w:eastAsia="Times New Roman" w:hAnsi="Times New Roman" w:cs="Times New Roman"/>
                <w:lang w:val="en-GB"/>
              </w:rPr>
              <w:t xml:space="preserve"> consensus</w:t>
            </w:r>
            <w:r w:rsidR="00CA68C8" w:rsidRPr="0063529E">
              <w:rPr>
                <w:rFonts w:ascii="Times New Roman" w:eastAsia="Times New Roman" w:hAnsi="Times New Roman" w:cs="Times New Roman"/>
                <w:lang w:val="en-GB"/>
              </w:rPr>
              <w:t xml:space="preserve"> cannot be reached</w:t>
            </w:r>
            <w:r w:rsidRPr="0063529E">
              <w:rPr>
                <w:rFonts w:ascii="Times New Roman" w:eastAsia="Times New Roman" w:hAnsi="Times New Roman" w:cs="Times New Roman"/>
                <w:lang w:val="en-GB"/>
              </w:rPr>
              <w:t xml:space="preserve">, the </w:t>
            </w:r>
            <w:r w:rsidR="00CA68C8" w:rsidRPr="0063529E">
              <w:rPr>
                <w:rFonts w:ascii="Times New Roman" w:eastAsia="Times New Roman" w:hAnsi="Times New Roman" w:cs="Times New Roman"/>
                <w:lang w:val="en-GB"/>
              </w:rPr>
              <w:t>P</w:t>
            </w:r>
            <w:r w:rsidRPr="0063529E">
              <w:rPr>
                <w:rFonts w:ascii="Times New Roman" w:eastAsia="Times New Roman" w:hAnsi="Times New Roman" w:cs="Times New Roman"/>
                <w:lang w:val="en-GB"/>
              </w:rPr>
              <w:t xml:space="preserve">arties will </w:t>
            </w:r>
            <w:r w:rsidR="00CA68C8" w:rsidRPr="0063529E">
              <w:rPr>
                <w:rFonts w:ascii="Times New Roman" w:eastAsia="Times New Roman" w:hAnsi="Times New Roman" w:cs="Times New Roman"/>
                <w:lang w:val="en-GB"/>
              </w:rPr>
              <w:t>jointly appoint</w:t>
            </w:r>
            <w:r w:rsidRPr="0063529E">
              <w:rPr>
                <w:rFonts w:ascii="Times New Roman" w:eastAsia="Times New Roman" w:hAnsi="Times New Roman" w:cs="Times New Roman"/>
                <w:lang w:val="en-GB"/>
              </w:rPr>
              <w:t xml:space="preserve"> a third</w:t>
            </w:r>
            <w:r w:rsidR="00CA68C8" w:rsidRPr="0063529E">
              <w:rPr>
                <w:rFonts w:ascii="Times New Roman" w:eastAsia="Times New Roman" w:hAnsi="Times New Roman" w:cs="Times New Roman"/>
                <w:lang w:val="en-GB"/>
              </w:rPr>
              <w:t>-</w:t>
            </w:r>
            <w:r w:rsidRPr="0063529E">
              <w:rPr>
                <w:rFonts w:ascii="Times New Roman" w:eastAsia="Times New Roman" w:hAnsi="Times New Roman" w:cs="Times New Roman"/>
                <w:lang w:val="en-GB"/>
              </w:rPr>
              <w:t>party</w:t>
            </w:r>
            <w:r w:rsidR="00CA68C8" w:rsidRPr="0063529E">
              <w:rPr>
                <w:rFonts w:ascii="Times New Roman" w:eastAsia="Times New Roman" w:hAnsi="Times New Roman" w:cs="Times New Roman"/>
                <w:lang w:val="en-GB"/>
              </w:rPr>
              <w:t xml:space="preserve"> </w:t>
            </w:r>
            <w:r w:rsidRPr="0063529E">
              <w:rPr>
                <w:rFonts w:ascii="Times New Roman" w:eastAsia="Times New Roman" w:hAnsi="Times New Roman" w:cs="Times New Roman"/>
                <w:lang w:val="en-GB"/>
              </w:rPr>
              <w:t>individual to act as a mediator.</w:t>
            </w:r>
          </w:p>
          <w:p w14:paraId="3F321DF6" w14:textId="77777777" w:rsidR="00B71A41" w:rsidRPr="0063529E" w:rsidRDefault="00B71A41" w:rsidP="00C419DA">
            <w:pPr>
              <w:spacing w:line="240" w:lineRule="auto"/>
              <w:jc w:val="both"/>
              <w:rPr>
                <w:rFonts w:ascii="Times New Roman" w:eastAsia="Times New Roman" w:hAnsi="Times New Roman" w:cs="Times New Roman"/>
                <w:lang w:val="en-GB"/>
              </w:rPr>
            </w:pPr>
          </w:p>
          <w:p w14:paraId="00B44036" w14:textId="77777777" w:rsidR="00A62FE9" w:rsidRPr="0063529E" w:rsidRDefault="00A62FE9" w:rsidP="00C419DA">
            <w:pPr>
              <w:spacing w:line="240" w:lineRule="auto"/>
              <w:jc w:val="both"/>
              <w:rPr>
                <w:rFonts w:ascii="Times New Roman" w:eastAsia="Times New Roman" w:hAnsi="Times New Roman" w:cs="Times New Roman"/>
                <w:lang w:val="en-GB"/>
              </w:rPr>
            </w:pPr>
          </w:p>
          <w:p w14:paraId="1E1002EE" w14:textId="77777777" w:rsidR="00B71A41" w:rsidRPr="0063529E" w:rsidRDefault="00B71A41" w:rsidP="00C419DA">
            <w:pPr>
              <w:spacing w:line="240" w:lineRule="auto"/>
              <w:jc w:val="both"/>
              <w:rPr>
                <w:rFonts w:ascii="Times New Roman" w:hAnsi="Times New Roman" w:cs="Times New Roman"/>
                <w:lang w:val="en-GB"/>
              </w:rPr>
            </w:pPr>
            <w:r w:rsidRPr="0063529E">
              <w:rPr>
                <w:rFonts w:ascii="Times New Roman" w:hAnsi="Times New Roman" w:cs="Times New Roman"/>
                <w:lang w:val="en-GB"/>
              </w:rPr>
              <w:lastRenderedPageBreak/>
              <w:t>This Agreement is drawn up in English</w:t>
            </w:r>
            <w:r w:rsidRPr="0063529E">
              <w:rPr>
                <w:rFonts w:ascii="Times New Roman" w:eastAsia="Times New Roman" w:hAnsi="Times New Roman" w:cs="Times New Roman"/>
                <w:lang w:val="en-GB"/>
              </w:rPr>
              <w:t xml:space="preserve"> and</w:t>
            </w:r>
            <w:r w:rsidRPr="0063529E">
              <w:rPr>
                <w:rFonts w:ascii="Times New Roman" w:hAnsi="Times New Roman" w:cs="Times New Roman"/>
                <w:lang w:val="en-GB"/>
              </w:rPr>
              <w:t xml:space="preserve"> Russian</w:t>
            </w:r>
            <w:r w:rsidRPr="0063529E">
              <w:rPr>
                <w:rFonts w:ascii="Times New Roman" w:eastAsia="Times New Roman" w:hAnsi="Times New Roman" w:cs="Times New Roman"/>
                <w:lang w:val="en-GB"/>
              </w:rPr>
              <w:t xml:space="preserve"> </w:t>
            </w:r>
            <w:r w:rsidRPr="0063529E">
              <w:rPr>
                <w:rFonts w:ascii="Times New Roman" w:hAnsi="Times New Roman" w:cs="Times New Roman"/>
                <w:lang w:val="en-GB"/>
              </w:rPr>
              <w:t>in 2 (two) original copies. In case of discrepancies in the text, the English version shall prevail.</w:t>
            </w:r>
          </w:p>
          <w:p w14:paraId="674D177C" w14:textId="77777777" w:rsidR="00B71A41" w:rsidRPr="0063529E" w:rsidRDefault="00B71A41" w:rsidP="00C419DA">
            <w:pPr>
              <w:spacing w:line="240" w:lineRule="auto"/>
              <w:jc w:val="both"/>
              <w:rPr>
                <w:rFonts w:ascii="Times New Roman" w:hAnsi="Times New Roman" w:cs="Times New Roman"/>
                <w:lang w:val="en-GB"/>
              </w:rPr>
            </w:pPr>
          </w:p>
          <w:p w14:paraId="138AF024" w14:textId="77777777" w:rsidR="00A62FE9" w:rsidRPr="0063529E" w:rsidRDefault="00A62FE9" w:rsidP="00C419DA">
            <w:pPr>
              <w:spacing w:line="240" w:lineRule="auto"/>
              <w:jc w:val="both"/>
              <w:rPr>
                <w:rFonts w:ascii="Times New Roman" w:eastAsia="Times New Roman" w:hAnsi="Times New Roman" w:cs="Times New Roman"/>
                <w:lang w:val="en-GB"/>
              </w:rPr>
            </w:pPr>
          </w:p>
          <w:p w14:paraId="2AA0B831" w14:textId="77777777" w:rsidR="000C06E4" w:rsidRPr="0063529E" w:rsidRDefault="000C06E4" w:rsidP="000C06E4">
            <w:pPr>
              <w:spacing w:line="259" w:lineRule="auto"/>
              <w:jc w:val="both"/>
              <w:rPr>
                <w:rFonts w:ascii="Times New Roman" w:eastAsia="Times New Roman" w:hAnsi="Times New Roman" w:cs="Times New Roman"/>
                <w:lang w:val="en-GB"/>
              </w:rPr>
            </w:pPr>
            <w:r w:rsidRPr="0063529E">
              <w:rPr>
                <w:rFonts w:ascii="Times New Roman" w:eastAsia="Times New Roman" w:hAnsi="Times New Roman" w:cs="Times New Roman"/>
                <w:lang w:val="en-GB"/>
              </w:rPr>
              <w:t>Annexes</w:t>
            </w:r>
            <w:r w:rsidRPr="0063529E">
              <w:rPr>
                <w:rFonts w:ascii="Times New Roman" w:hAnsi="Times New Roman"/>
                <w:lang w:val="en-GB"/>
              </w:rPr>
              <w:t xml:space="preserve"> 1</w:t>
            </w:r>
            <w:r w:rsidRPr="0063529E">
              <w:rPr>
                <w:rFonts w:ascii="Times New Roman" w:eastAsia="Times New Roman" w:hAnsi="Times New Roman" w:cs="Times New Roman"/>
                <w:lang w:val="en-GB"/>
              </w:rPr>
              <w:t xml:space="preserve"> </w:t>
            </w:r>
            <w:r w:rsidRPr="0063529E">
              <w:rPr>
                <w:rFonts w:ascii="Times New Roman" w:hAnsi="Times New Roman"/>
                <w:lang w:val="en-GB"/>
              </w:rPr>
              <w:t xml:space="preserve">and </w:t>
            </w:r>
            <w:r w:rsidRPr="0063529E">
              <w:rPr>
                <w:rFonts w:ascii="Times New Roman" w:eastAsia="Times New Roman" w:hAnsi="Times New Roman" w:cs="Times New Roman"/>
                <w:lang w:val="en-GB"/>
              </w:rPr>
              <w:t>2</w:t>
            </w:r>
            <w:r w:rsidRPr="0063529E">
              <w:rPr>
                <w:rFonts w:ascii="Times New Roman" w:hAnsi="Times New Roman"/>
                <w:lang w:val="en-GB"/>
              </w:rPr>
              <w:t xml:space="preserve"> form an integral part </w:t>
            </w:r>
            <w:r w:rsidRPr="0063529E">
              <w:rPr>
                <w:rFonts w:ascii="Times New Roman" w:eastAsia="Times New Roman" w:hAnsi="Times New Roman" w:cs="Times New Roman"/>
                <w:lang w:val="en-GB"/>
              </w:rPr>
              <w:t>of the Agreement.</w:t>
            </w:r>
          </w:p>
          <w:p w14:paraId="542B4914" w14:textId="3506405E" w:rsidR="00B71A41" w:rsidRPr="0063529E" w:rsidRDefault="000C06E4" w:rsidP="000C06E4">
            <w:pPr>
              <w:spacing w:line="240" w:lineRule="auto"/>
              <w:jc w:val="both"/>
              <w:rPr>
                <w:rFonts w:ascii="Times New Roman" w:eastAsia="Times New Roman" w:hAnsi="Times New Roman" w:cs="Times New Roman"/>
                <w:lang w:val="en-GB"/>
              </w:rPr>
            </w:pPr>
            <w:r w:rsidRPr="00707C65">
              <w:rPr>
                <w:rFonts w:ascii="Times New Roman" w:hAnsi="Times New Roman"/>
                <w:lang w:val="en-GB"/>
              </w:rPr>
              <w:t>Annexes 1, 2</w:t>
            </w:r>
            <w:r w:rsidR="00CA68C8" w:rsidRPr="00707C65">
              <w:rPr>
                <w:rFonts w:ascii="Times New Roman" w:hAnsi="Times New Roman"/>
                <w:lang w:val="en-GB"/>
              </w:rPr>
              <w:t>,</w:t>
            </w:r>
            <w:r w:rsidRPr="00707C65">
              <w:rPr>
                <w:rFonts w:ascii="Times New Roman" w:hAnsi="Times New Roman"/>
                <w:lang w:val="en-GB"/>
              </w:rPr>
              <w:t xml:space="preserve"> and 3 form an integral part of the Agreement.</w:t>
            </w:r>
            <w:bookmarkStart w:id="22" w:name="_GoBack"/>
            <w:bookmarkEnd w:id="22"/>
          </w:p>
          <w:p w14:paraId="1B9F605B" w14:textId="77777777" w:rsidR="00B71A41" w:rsidRPr="0063529E" w:rsidRDefault="00B71A41" w:rsidP="00C419DA">
            <w:pPr>
              <w:spacing w:line="240" w:lineRule="auto"/>
              <w:jc w:val="both"/>
              <w:rPr>
                <w:rFonts w:ascii="Times New Roman" w:hAnsi="Times New Roman" w:cs="Times New Roman"/>
                <w:lang w:val="en-GB"/>
              </w:rPr>
            </w:pPr>
          </w:p>
        </w:tc>
        <w:tc>
          <w:tcPr>
            <w:tcW w:w="4962" w:type="dxa"/>
            <w:shd w:val="clear" w:color="auto" w:fill="auto"/>
          </w:tcPr>
          <w:p w14:paraId="4C403F9A" w14:textId="77777777" w:rsidR="00B71A41" w:rsidRPr="00091045" w:rsidRDefault="00B71A41" w:rsidP="00C419DA">
            <w:pPr>
              <w:keepNext/>
              <w:keepLines/>
              <w:pBdr>
                <w:top w:val="nil"/>
                <w:left w:val="nil"/>
                <w:bottom w:val="nil"/>
                <w:right w:val="nil"/>
                <w:between w:val="nil"/>
              </w:pBdr>
              <w:spacing w:line="240" w:lineRule="auto"/>
              <w:rPr>
                <w:rFonts w:ascii="Times New Roman" w:hAnsi="Times New Roman" w:cs="Times New Roman"/>
                <w:b/>
                <w:lang w:val="ru-RU"/>
              </w:rPr>
            </w:pPr>
            <w:bookmarkStart w:id="23" w:name="_heading=h.z337ya" w:colFirst="0" w:colLast="0"/>
            <w:bookmarkEnd w:id="23"/>
            <w:r w:rsidRPr="00091045">
              <w:rPr>
                <w:rFonts w:ascii="Times New Roman" w:eastAsia="Times New Roman" w:hAnsi="Times New Roman" w:cs="Times New Roman"/>
                <w:b/>
                <w:color w:val="000000"/>
                <w:lang w:val="ru-RU"/>
              </w:rPr>
              <w:lastRenderedPageBreak/>
              <w:t>7</w:t>
            </w:r>
            <w:r w:rsidRPr="00091045">
              <w:rPr>
                <w:rFonts w:ascii="Times New Roman" w:hAnsi="Times New Roman" w:cs="Times New Roman"/>
                <w:b/>
                <w:lang w:val="ru-RU"/>
              </w:rPr>
              <w:t xml:space="preserve">. </w:t>
            </w:r>
            <w:r w:rsidRPr="00091045">
              <w:rPr>
                <w:rFonts w:ascii="Times New Roman" w:eastAsia="Times New Roman" w:hAnsi="Times New Roman" w:cs="Times New Roman"/>
                <w:b/>
                <w:lang w:val="ru-RU"/>
              </w:rPr>
              <w:t>Заключительные положения</w:t>
            </w:r>
          </w:p>
          <w:p w14:paraId="57D4C7CB" w14:textId="77777777" w:rsidR="00B71A41" w:rsidRPr="00091045" w:rsidRDefault="00B71A41" w:rsidP="00C419DA">
            <w:pPr>
              <w:spacing w:line="240" w:lineRule="auto"/>
              <w:rPr>
                <w:rFonts w:ascii="Times New Roman" w:hAnsi="Times New Roman" w:cs="Times New Roman"/>
                <w:b/>
                <w:lang w:val="ru-RU"/>
              </w:rPr>
            </w:pPr>
          </w:p>
          <w:p w14:paraId="19019037" w14:textId="77777777" w:rsidR="00B71A41" w:rsidRPr="00091045" w:rsidRDefault="00B71A41" w:rsidP="00C419DA">
            <w:pPr>
              <w:spacing w:line="240" w:lineRule="auto"/>
              <w:jc w:val="both"/>
              <w:rPr>
                <w:rFonts w:ascii="Times New Roman" w:eastAsia="Times New Roman" w:hAnsi="Times New Roman" w:cs="Times New Roman"/>
                <w:lang w:val="ru-RU"/>
              </w:rPr>
            </w:pPr>
            <w:r w:rsidRPr="00091045">
              <w:rPr>
                <w:rFonts w:ascii="Times New Roman" w:eastAsia="Times New Roman" w:hAnsi="Times New Roman" w:cs="Times New Roman"/>
                <w:lang w:val="ru-RU"/>
              </w:rPr>
              <w:t xml:space="preserve">Каждый студент-участник несет ответственность за получение визы и необходимых проездных </w:t>
            </w:r>
            <w:r w:rsidRPr="00091045">
              <w:rPr>
                <w:rFonts w:ascii="Times New Roman" w:eastAsia="Times New Roman" w:hAnsi="Times New Roman" w:cs="Times New Roman"/>
                <w:lang w:val="ru-RU"/>
              </w:rPr>
              <w:lastRenderedPageBreak/>
              <w:t>документов. Стороны обязуются при необходимости помогать в выполнении соответствующих визовых требований, а также других необходимых формальностей.</w:t>
            </w:r>
          </w:p>
          <w:p w14:paraId="6C063CCF" w14:textId="77777777" w:rsidR="000A448A" w:rsidRPr="00091045" w:rsidRDefault="000A448A" w:rsidP="00C419DA">
            <w:pPr>
              <w:spacing w:line="240" w:lineRule="auto"/>
              <w:jc w:val="both"/>
              <w:rPr>
                <w:rFonts w:ascii="Times New Roman" w:eastAsia="Times New Roman" w:hAnsi="Times New Roman" w:cs="Times New Roman"/>
                <w:lang w:val="ru-RU"/>
              </w:rPr>
            </w:pPr>
          </w:p>
          <w:p w14:paraId="4657BF32" w14:textId="487B7178" w:rsidR="00B71A41" w:rsidRPr="00091045" w:rsidRDefault="00B71A41" w:rsidP="00C419DA">
            <w:pPr>
              <w:spacing w:line="240" w:lineRule="auto"/>
              <w:ind w:left="38"/>
              <w:jc w:val="both"/>
              <w:rPr>
                <w:rFonts w:ascii="Times New Roman" w:eastAsia="Times New Roman" w:hAnsi="Times New Roman" w:cs="Times New Roman"/>
                <w:lang w:val="ru-RU"/>
              </w:rPr>
            </w:pPr>
            <w:r w:rsidRPr="00091045">
              <w:rPr>
                <w:rFonts w:ascii="Times New Roman" w:eastAsia="Times New Roman" w:hAnsi="Times New Roman" w:cs="Times New Roman"/>
                <w:lang w:val="ru-RU"/>
              </w:rPr>
              <w:t xml:space="preserve">Обязательства сторон по Договору </w:t>
            </w:r>
            <w:r w:rsidR="000C06E4">
              <w:rPr>
                <w:rFonts w:ascii="Times New Roman" w:eastAsia="Times New Roman" w:hAnsi="Times New Roman" w:cs="Times New Roman"/>
                <w:lang w:val="ru-RU"/>
              </w:rPr>
              <w:t>не распространяются на супругов</w:t>
            </w:r>
            <w:r w:rsidR="000C06E4" w:rsidRPr="000C06E4">
              <w:rPr>
                <w:rFonts w:ascii="Times New Roman" w:eastAsia="Times New Roman" w:hAnsi="Times New Roman" w:cs="Times New Roman"/>
                <w:lang w:val="ru-RU"/>
              </w:rPr>
              <w:t xml:space="preserve"> </w:t>
            </w:r>
            <w:r w:rsidR="000C06E4">
              <w:rPr>
                <w:rFonts w:ascii="Times New Roman" w:eastAsia="Times New Roman" w:hAnsi="Times New Roman" w:cs="Times New Roman"/>
                <w:lang w:val="ru-RU"/>
              </w:rPr>
              <w:t>и/или</w:t>
            </w:r>
            <w:r w:rsidRPr="00091045">
              <w:rPr>
                <w:rFonts w:ascii="Times New Roman" w:eastAsia="Times New Roman" w:hAnsi="Times New Roman" w:cs="Times New Roman"/>
                <w:lang w:val="ru-RU"/>
              </w:rPr>
              <w:t xml:space="preserve"> членов семей студентов-участников. Расходы сопровождающих супругов и членов семей вышеуказанные лица покрывают самостоятельно.</w:t>
            </w:r>
          </w:p>
          <w:p w14:paraId="2F4EAD84" w14:textId="77777777" w:rsidR="00A62FE9" w:rsidRPr="00091045" w:rsidRDefault="00A62FE9" w:rsidP="00C419DA">
            <w:pPr>
              <w:spacing w:line="240" w:lineRule="auto"/>
              <w:ind w:left="38"/>
              <w:jc w:val="both"/>
              <w:rPr>
                <w:rFonts w:ascii="Times New Roman" w:eastAsia="Times New Roman" w:hAnsi="Times New Roman" w:cs="Times New Roman"/>
                <w:lang w:val="ru-RU"/>
              </w:rPr>
            </w:pPr>
          </w:p>
          <w:p w14:paraId="78637E50" w14:textId="77777777" w:rsidR="002254AB" w:rsidRPr="00091045" w:rsidRDefault="002254AB" w:rsidP="00C419DA">
            <w:pPr>
              <w:spacing w:line="240" w:lineRule="auto"/>
              <w:jc w:val="both"/>
              <w:rPr>
                <w:rFonts w:ascii="Times New Roman" w:eastAsia="Times New Roman" w:hAnsi="Times New Roman" w:cs="Times New Roman"/>
                <w:lang w:val="ru-RU"/>
              </w:rPr>
            </w:pPr>
            <w:r w:rsidRPr="00091045">
              <w:rPr>
                <w:rFonts w:ascii="Times New Roman" w:eastAsia="Times New Roman" w:hAnsi="Times New Roman" w:cs="Times New Roman"/>
                <w:lang w:val="ru-RU"/>
              </w:rPr>
              <w:t>Обе Стороны гарантируют, что будут запрашивать и обрабатывать персональные данные (далее – ПД), в том числе передаваемые в устной форме, только в той мере, которая необходима для осуществления деятельности, предусмотренной в настоящем Договоре, и в соответствии с применимым законодательством. Стороны соглашаются, что непредоставление необходимых ПД может привести к частичной или полной невозможности выполнения условий настоящего Договора.</w:t>
            </w:r>
          </w:p>
          <w:p w14:paraId="1BF1A958" w14:textId="77777777" w:rsidR="00A62FE9" w:rsidRPr="00091045" w:rsidRDefault="00A62FE9" w:rsidP="00C419DA">
            <w:pPr>
              <w:spacing w:line="240" w:lineRule="auto"/>
              <w:jc w:val="both"/>
              <w:rPr>
                <w:rFonts w:ascii="Times New Roman" w:eastAsia="Times New Roman" w:hAnsi="Times New Roman" w:cs="Times New Roman"/>
                <w:lang w:val="ru-RU"/>
              </w:rPr>
            </w:pPr>
          </w:p>
          <w:p w14:paraId="20FA4633" w14:textId="77777777" w:rsidR="002254AB" w:rsidRPr="00091045" w:rsidRDefault="002254AB" w:rsidP="00C419DA">
            <w:pPr>
              <w:spacing w:line="240" w:lineRule="auto"/>
              <w:jc w:val="both"/>
              <w:rPr>
                <w:rFonts w:ascii="Times New Roman" w:eastAsia="Times New Roman" w:hAnsi="Times New Roman" w:cs="Times New Roman"/>
                <w:lang w:val="ru-RU"/>
              </w:rPr>
            </w:pPr>
            <w:r w:rsidRPr="00091045">
              <w:rPr>
                <w:rFonts w:ascii="Times New Roman" w:eastAsia="Times New Roman" w:hAnsi="Times New Roman" w:cs="Times New Roman"/>
                <w:lang w:val="ru-RU"/>
              </w:rPr>
              <w:t>ПД могут обрабатываться в статистических целях (после анонимизации), и передаваться органам государственной власти, юридическим и физическим лицам в установленных законом случаях. Анонимизацией является обработка ПД таким образом, чтобы личные детали или фактические обстоятельства было невозможно связать с конкретным физическим лицом, либо чтобы для этого требовались несоизмеримые с результатом временные и ресурсные издержки.</w:t>
            </w:r>
          </w:p>
          <w:p w14:paraId="3C63D2F7" w14:textId="77777777" w:rsidR="00A62FE9" w:rsidRPr="00091045" w:rsidRDefault="00A62FE9" w:rsidP="00C419DA">
            <w:pPr>
              <w:spacing w:line="240" w:lineRule="auto"/>
              <w:jc w:val="both"/>
              <w:rPr>
                <w:rFonts w:ascii="Times New Roman" w:eastAsia="Times New Roman" w:hAnsi="Times New Roman" w:cs="Times New Roman"/>
                <w:lang w:val="ru-RU"/>
              </w:rPr>
            </w:pPr>
          </w:p>
          <w:p w14:paraId="5CA12FA9" w14:textId="77777777" w:rsidR="00B71A41" w:rsidRPr="00091045" w:rsidRDefault="002254AB" w:rsidP="00C419DA">
            <w:pPr>
              <w:spacing w:line="240" w:lineRule="auto"/>
              <w:jc w:val="both"/>
              <w:rPr>
                <w:rFonts w:ascii="Times New Roman" w:eastAsia="Times New Roman" w:hAnsi="Times New Roman" w:cs="Times New Roman"/>
                <w:lang w:val="ru-RU"/>
              </w:rPr>
            </w:pPr>
            <w:commentRangeStart w:id="24"/>
            <w:r w:rsidRPr="00091045">
              <w:rPr>
                <w:rFonts w:ascii="Times New Roman" w:eastAsia="Times New Roman" w:hAnsi="Times New Roman" w:cs="Times New Roman"/>
                <w:lang w:val="ru-RU"/>
              </w:rPr>
              <w:t>Стороны будут информировать друг друга о контактных лицах по вопросам обработки ПД с указанием номеров телефонов и адресов электронной почты таких лиц. Условия обработки ПД указаны в Приложении 3 к настоящему Договору</w:t>
            </w:r>
            <w:commentRangeEnd w:id="24"/>
            <w:r w:rsidR="008C5FE2">
              <w:rPr>
                <w:rStyle w:val="a7"/>
              </w:rPr>
              <w:commentReference w:id="24"/>
            </w:r>
            <w:r w:rsidRPr="00091045">
              <w:rPr>
                <w:rFonts w:ascii="Times New Roman" w:eastAsia="Times New Roman" w:hAnsi="Times New Roman" w:cs="Times New Roman"/>
                <w:lang w:val="ru-RU"/>
              </w:rPr>
              <w:t>.</w:t>
            </w:r>
          </w:p>
          <w:p w14:paraId="2EAE4FBF" w14:textId="77777777" w:rsidR="00B71A41" w:rsidRPr="00091045" w:rsidRDefault="00B71A41" w:rsidP="00C419DA">
            <w:pPr>
              <w:spacing w:line="240" w:lineRule="auto"/>
              <w:jc w:val="both"/>
              <w:rPr>
                <w:rFonts w:ascii="Times New Roman" w:hAnsi="Times New Roman" w:cs="Times New Roman"/>
                <w:lang w:val="ru-RU"/>
              </w:rPr>
            </w:pPr>
          </w:p>
          <w:p w14:paraId="703614B2" w14:textId="77777777" w:rsidR="00B71A41" w:rsidRPr="00091045" w:rsidRDefault="00B71A41" w:rsidP="00C419DA">
            <w:pPr>
              <w:spacing w:line="240" w:lineRule="auto"/>
              <w:jc w:val="both"/>
              <w:rPr>
                <w:rFonts w:ascii="Times New Roman" w:hAnsi="Times New Roman" w:cs="Times New Roman"/>
                <w:lang w:val="ru-RU"/>
              </w:rPr>
            </w:pPr>
            <w:r w:rsidRPr="00091045">
              <w:rPr>
                <w:rFonts w:ascii="Times New Roman" w:hAnsi="Times New Roman" w:cs="Times New Roman"/>
                <w:lang w:val="ru-RU"/>
              </w:rPr>
              <w:t xml:space="preserve">Стороны </w:t>
            </w:r>
            <w:r w:rsidRPr="00091045">
              <w:rPr>
                <w:rFonts w:ascii="Times New Roman" w:eastAsia="Times New Roman" w:hAnsi="Times New Roman" w:cs="Times New Roman"/>
                <w:lang w:val="ru-RU"/>
              </w:rPr>
              <w:t>подразумевают</w:t>
            </w:r>
            <w:r w:rsidRPr="00091045">
              <w:rPr>
                <w:rFonts w:ascii="Times New Roman" w:hAnsi="Times New Roman" w:cs="Times New Roman"/>
                <w:lang w:val="ru-RU"/>
              </w:rPr>
              <w:t xml:space="preserve">, что любые действия по настоящему </w:t>
            </w:r>
            <w:r w:rsidRPr="00091045">
              <w:rPr>
                <w:rFonts w:ascii="Times New Roman" w:eastAsia="Times New Roman" w:hAnsi="Times New Roman" w:cs="Times New Roman"/>
                <w:lang w:val="ru-RU"/>
              </w:rPr>
              <w:t>Договору</w:t>
            </w:r>
            <w:r w:rsidRPr="00091045">
              <w:rPr>
                <w:rFonts w:ascii="Times New Roman" w:hAnsi="Times New Roman" w:cs="Times New Roman"/>
                <w:lang w:val="ru-RU"/>
              </w:rPr>
              <w:t xml:space="preserve"> не должны нарушать полномочия и права любой из Сторон. Во всех случаях действие настоящего </w:t>
            </w:r>
            <w:r w:rsidRPr="00091045">
              <w:rPr>
                <w:rFonts w:ascii="Times New Roman" w:eastAsia="Times New Roman" w:hAnsi="Times New Roman" w:cs="Times New Roman"/>
                <w:lang w:val="ru-RU"/>
              </w:rPr>
              <w:t>Договора</w:t>
            </w:r>
            <w:r w:rsidRPr="00091045">
              <w:rPr>
                <w:rFonts w:ascii="Times New Roman" w:hAnsi="Times New Roman" w:cs="Times New Roman"/>
                <w:lang w:val="ru-RU"/>
              </w:rPr>
              <w:t xml:space="preserve"> распространяется только на ту его часть, которая не противоречит национальному законодательству Сторон.</w:t>
            </w:r>
          </w:p>
          <w:p w14:paraId="65C4E759" w14:textId="77777777" w:rsidR="00B71A41" w:rsidRPr="00091045" w:rsidRDefault="00B71A41" w:rsidP="00C419DA">
            <w:pPr>
              <w:spacing w:line="240" w:lineRule="auto"/>
              <w:jc w:val="both"/>
              <w:rPr>
                <w:rFonts w:ascii="Times New Roman" w:hAnsi="Times New Roman" w:cs="Times New Roman"/>
                <w:lang w:val="ru-RU"/>
              </w:rPr>
            </w:pPr>
            <w:r w:rsidRPr="00091045">
              <w:rPr>
                <w:rFonts w:ascii="Times New Roman" w:hAnsi="Times New Roman" w:cs="Times New Roman"/>
                <w:lang w:val="ru-RU"/>
              </w:rPr>
              <w:t xml:space="preserve"> </w:t>
            </w:r>
          </w:p>
          <w:p w14:paraId="4DEC36BE" w14:textId="77777777" w:rsidR="00B71A41" w:rsidRPr="00091045" w:rsidRDefault="00B71A41" w:rsidP="00C419DA">
            <w:pPr>
              <w:spacing w:line="240" w:lineRule="auto"/>
              <w:jc w:val="both"/>
              <w:rPr>
                <w:rFonts w:ascii="Times New Roman" w:eastAsia="Times New Roman" w:hAnsi="Times New Roman" w:cs="Times New Roman"/>
                <w:lang w:val="ru-RU"/>
              </w:rPr>
            </w:pPr>
            <w:r w:rsidRPr="00091045">
              <w:rPr>
                <w:rFonts w:ascii="Times New Roman" w:eastAsia="Times New Roman" w:hAnsi="Times New Roman" w:cs="Times New Roman"/>
                <w:lang w:val="ru-RU"/>
              </w:rPr>
              <w:t>Во избежание сомнений, возникающих при исполнении и толковании Договора, Стороны приложат все усилия для поиска общего решения. В случае невозможности достижения консенсуса договаривающиеся Стороны по совместному соглашению укажут третью сторону, физическое лицо, которое выступит в качестве посредника.</w:t>
            </w:r>
          </w:p>
          <w:p w14:paraId="79FD0910" w14:textId="77777777" w:rsidR="00A62FE9" w:rsidRPr="00091045" w:rsidRDefault="00A62FE9" w:rsidP="00C419DA">
            <w:pPr>
              <w:spacing w:line="240" w:lineRule="auto"/>
              <w:jc w:val="both"/>
              <w:rPr>
                <w:rFonts w:ascii="Times New Roman" w:eastAsia="Times New Roman" w:hAnsi="Times New Roman" w:cs="Times New Roman"/>
                <w:lang w:val="ru-RU"/>
              </w:rPr>
            </w:pPr>
          </w:p>
          <w:p w14:paraId="7B51962E" w14:textId="77777777" w:rsidR="00B71A41" w:rsidRPr="00091045" w:rsidRDefault="00B71A41" w:rsidP="00C419DA">
            <w:pPr>
              <w:spacing w:line="240" w:lineRule="auto"/>
              <w:jc w:val="both"/>
              <w:rPr>
                <w:rFonts w:ascii="Times New Roman" w:hAnsi="Times New Roman" w:cs="Times New Roman"/>
                <w:lang w:val="ru-RU"/>
              </w:rPr>
            </w:pPr>
            <w:r w:rsidRPr="00091045">
              <w:rPr>
                <w:rFonts w:ascii="Times New Roman" w:eastAsia="Times New Roman" w:hAnsi="Times New Roman" w:cs="Times New Roman"/>
                <w:lang w:val="ru-RU"/>
              </w:rPr>
              <w:lastRenderedPageBreak/>
              <w:t>Договор</w:t>
            </w:r>
            <w:r w:rsidRPr="00091045">
              <w:rPr>
                <w:rFonts w:ascii="Times New Roman" w:hAnsi="Times New Roman" w:cs="Times New Roman"/>
                <w:lang w:val="ru-RU"/>
              </w:rPr>
              <w:t xml:space="preserve"> составлен на английском</w:t>
            </w:r>
            <w:r w:rsidRPr="00091045">
              <w:rPr>
                <w:rFonts w:ascii="Times New Roman" w:eastAsia="Times New Roman" w:hAnsi="Times New Roman" w:cs="Times New Roman"/>
                <w:lang w:val="ru-RU"/>
              </w:rPr>
              <w:t xml:space="preserve"> и</w:t>
            </w:r>
            <w:r w:rsidRPr="00091045">
              <w:rPr>
                <w:rFonts w:ascii="Times New Roman" w:hAnsi="Times New Roman" w:cs="Times New Roman"/>
                <w:lang w:val="ru-RU"/>
              </w:rPr>
              <w:t xml:space="preserve"> русском языках в двух экземплярах. В случае расхождений в тексте преимущественную силу имеет </w:t>
            </w:r>
            <w:r w:rsidRPr="00091045">
              <w:rPr>
                <w:rFonts w:ascii="Times New Roman" w:eastAsia="Times New Roman" w:hAnsi="Times New Roman" w:cs="Times New Roman"/>
                <w:lang w:val="ru-RU"/>
              </w:rPr>
              <w:t>версия</w:t>
            </w:r>
            <w:r w:rsidRPr="00091045">
              <w:rPr>
                <w:rFonts w:ascii="Times New Roman" w:hAnsi="Times New Roman" w:cs="Times New Roman"/>
                <w:lang w:val="ru-RU"/>
              </w:rPr>
              <w:t xml:space="preserve"> на английском языке.</w:t>
            </w:r>
          </w:p>
          <w:p w14:paraId="03FB6E28" w14:textId="77777777" w:rsidR="00B71A41" w:rsidRPr="00091045" w:rsidRDefault="00B71A41" w:rsidP="00C419DA">
            <w:pPr>
              <w:spacing w:line="240" w:lineRule="auto"/>
              <w:jc w:val="both"/>
              <w:rPr>
                <w:rFonts w:ascii="Times New Roman" w:hAnsi="Times New Roman" w:cs="Times New Roman"/>
                <w:lang w:val="ru-RU"/>
              </w:rPr>
            </w:pPr>
          </w:p>
          <w:p w14:paraId="00D21A4F" w14:textId="77777777" w:rsidR="000C06E4" w:rsidRDefault="000C06E4" w:rsidP="000C06E4">
            <w:pPr>
              <w:spacing w:line="259" w:lineRule="auto"/>
              <w:jc w:val="both"/>
              <w:rPr>
                <w:rFonts w:ascii="Times New Roman" w:eastAsia="Times New Roman" w:hAnsi="Times New Roman" w:cs="Times New Roman"/>
              </w:rPr>
            </w:pPr>
            <w:commentRangeStart w:id="25"/>
            <w:r>
              <w:rPr>
                <w:rFonts w:ascii="Times New Roman" w:eastAsia="Times New Roman" w:hAnsi="Times New Roman" w:cs="Times New Roman"/>
                <w:lang w:val="ru-RU"/>
              </w:rPr>
              <w:t xml:space="preserve">Приложения 1 </w:t>
            </w:r>
            <w:r w:rsidRPr="004A395C">
              <w:rPr>
                <w:rFonts w:ascii="Times New Roman" w:hAnsi="Times New Roman"/>
                <w:lang w:val="ru-RU"/>
              </w:rPr>
              <w:t xml:space="preserve">и </w:t>
            </w:r>
            <w:r>
              <w:rPr>
                <w:rFonts w:ascii="Times New Roman" w:eastAsia="Times New Roman" w:hAnsi="Times New Roman" w:cs="Times New Roman"/>
                <w:lang w:val="ru-RU"/>
              </w:rPr>
              <w:t xml:space="preserve">2 </w:t>
            </w:r>
            <w:r w:rsidRPr="00541CB1">
              <w:rPr>
                <w:rFonts w:ascii="Times New Roman" w:eastAsia="Times New Roman" w:hAnsi="Times New Roman" w:cs="Times New Roman"/>
              </w:rPr>
              <w:t xml:space="preserve">являются неотъемлемой частью </w:t>
            </w:r>
            <w:r>
              <w:rPr>
                <w:rFonts w:ascii="Times New Roman" w:eastAsia="Times New Roman" w:hAnsi="Times New Roman" w:cs="Times New Roman"/>
                <w:lang w:val="ru-RU"/>
              </w:rPr>
              <w:t>Договора</w:t>
            </w:r>
            <w:r w:rsidRPr="00541CB1">
              <w:rPr>
                <w:rFonts w:ascii="Times New Roman" w:eastAsia="Times New Roman" w:hAnsi="Times New Roman" w:cs="Times New Roman"/>
              </w:rPr>
              <w:t>.</w:t>
            </w:r>
          </w:p>
          <w:p w14:paraId="5FBDA95B" w14:textId="1747F044" w:rsidR="005749E5" w:rsidRPr="00091045" w:rsidRDefault="000C06E4" w:rsidP="000C06E4">
            <w:pPr>
              <w:spacing w:line="240" w:lineRule="auto"/>
              <w:jc w:val="both"/>
              <w:rPr>
                <w:rFonts w:ascii="Times New Roman" w:eastAsia="Times New Roman" w:hAnsi="Times New Roman" w:cs="Times New Roman"/>
                <w:lang w:val="ru-RU"/>
              </w:rPr>
            </w:pPr>
            <w:r w:rsidRPr="005749E5">
              <w:rPr>
                <w:rFonts w:ascii="Times New Roman" w:eastAsia="Times New Roman" w:hAnsi="Times New Roman" w:cs="Times New Roman"/>
                <w:highlight w:val="green"/>
              </w:rPr>
              <w:t>Приложения 1</w:t>
            </w:r>
            <w:r w:rsidRPr="005749E5">
              <w:rPr>
                <w:rFonts w:ascii="Times New Roman" w:eastAsia="Times New Roman" w:hAnsi="Times New Roman" w:cs="Times New Roman"/>
                <w:highlight w:val="green"/>
                <w:lang w:val="ru-RU"/>
              </w:rPr>
              <w:t xml:space="preserve">, </w:t>
            </w:r>
            <w:r w:rsidRPr="005749E5">
              <w:rPr>
                <w:rFonts w:ascii="Times New Roman" w:eastAsia="Times New Roman" w:hAnsi="Times New Roman" w:cs="Times New Roman"/>
                <w:highlight w:val="green"/>
              </w:rPr>
              <w:t>2</w:t>
            </w:r>
            <w:r w:rsidRPr="005749E5">
              <w:rPr>
                <w:rFonts w:ascii="Times New Roman" w:eastAsia="Times New Roman" w:hAnsi="Times New Roman" w:cs="Times New Roman"/>
                <w:highlight w:val="green"/>
                <w:lang w:val="ru-RU"/>
              </w:rPr>
              <w:t xml:space="preserve"> и 3</w:t>
            </w:r>
            <w:r w:rsidRPr="005749E5">
              <w:rPr>
                <w:rFonts w:ascii="Times New Roman" w:eastAsia="Times New Roman" w:hAnsi="Times New Roman" w:cs="Times New Roman"/>
                <w:highlight w:val="green"/>
              </w:rPr>
              <w:t xml:space="preserve"> являются неотъемлемой частью Договора.</w:t>
            </w:r>
            <w:commentRangeEnd w:id="25"/>
            <w:r w:rsidR="008C5FE2">
              <w:rPr>
                <w:rStyle w:val="a7"/>
              </w:rPr>
              <w:commentReference w:id="25"/>
            </w:r>
          </w:p>
        </w:tc>
      </w:tr>
    </w:tbl>
    <w:p w14:paraId="1C4E80DA" w14:textId="27B53044" w:rsidR="00CA46A8" w:rsidRDefault="00CA46A8" w:rsidP="00882837">
      <w:pPr>
        <w:rPr>
          <w:rFonts w:ascii="Times New Roman" w:hAnsi="Times New Roman" w:cs="Times New Roman"/>
        </w:rPr>
      </w:pPr>
    </w:p>
    <w:p w14:paraId="7E3AEDD1" w14:textId="19423E93" w:rsidR="000C06E4" w:rsidRDefault="000C06E4" w:rsidP="000C06E4">
      <w:pPr>
        <w:jc w:val="center"/>
        <w:rPr>
          <w:rFonts w:ascii="Times New Roman" w:eastAsia="Times New Roman" w:hAnsi="Times New Roman" w:cs="Times New Roman"/>
          <w:b/>
          <w:color w:val="000000"/>
        </w:rPr>
      </w:pPr>
      <w:r w:rsidRPr="00091045">
        <w:rPr>
          <w:rFonts w:ascii="Times New Roman" w:eastAsia="Times New Roman" w:hAnsi="Times New Roman" w:cs="Times New Roman"/>
          <w:b/>
          <w:lang w:val="en-US"/>
        </w:rPr>
        <w:t xml:space="preserve">SIGNATURES / </w:t>
      </w:r>
      <w:r w:rsidRPr="00091045">
        <w:rPr>
          <w:rFonts w:ascii="Times New Roman" w:eastAsia="Times New Roman" w:hAnsi="Times New Roman" w:cs="Times New Roman"/>
          <w:b/>
          <w:color w:val="000000"/>
        </w:rPr>
        <w:t>ПОДПИСИ СТОРОН</w:t>
      </w:r>
    </w:p>
    <w:p w14:paraId="1D6754A9" w14:textId="77777777" w:rsidR="00D61830" w:rsidRPr="00091045" w:rsidRDefault="00D61830" w:rsidP="000C06E4">
      <w:pPr>
        <w:jc w:val="center"/>
        <w:rPr>
          <w:rFonts w:ascii="Times New Roman" w:hAnsi="Times New Roman" w:cs="Times New Roman"/>
        </w:rPr>
      </w:pPr>
    </w:p>
    <w:tbl>
      <w:tblPr>
        <w:tblStyle w:val="af4"/>
        <w:tblW w:w="0" w:type="auto"/>
        <w:tblInd w:w="-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245"/>
      </w:tblGrid>
      <w:tr w:rsidR="000C06E4" w:rsidRPr="00091045" w14:paraId="4235474B" w14:textId="77777777" w:rsidTr="00FA314D">
        <w:tc>
          <w:tcPr>
            <w:tcW w:w="4814" w:type="dxa"/>
          </w:tcPr>
          <w:p w14:paraId="35C256C0" w14:textId="77777777" w:rsidR="000C06E4" w:rsidRPr="00091045" w:rsidRDefault="000C06E4" w:rsidP="00FA314D">
            <w:pPr>
              <w:spacing w:line="240" w:lineRule="auto"/>
              <w:jc w:val="center"/>
              <w:rPr>
                <w:rFonts w:ascii="Times New Roman" w:hAnsi="Times New Roman" w:cs="Times New Roman"/>
              </w:rPr>
            </w:pPr>
            <w:r w:rsidRPr="00091045">
              <w:rPr>
                <w:rFonts w:ascii="Times New Roman" w:eastAsia="Times New Roman" w:hAnsi="Times New Roman" w:cs="Times New Roman"/>
                <w:b/>
                <w:highlight w:val="yellow"/>
                <w:lang w:val="en-US"/>
              </w:rPr>
              <w:t>[name of the partner university]</w:t>
            </w:r>
            <w:r w:rsidRPr="00091045">
              <w:rPr>
                <w:rFonts w:ascii="Times New Roman" w:eastAsia="Times New Roman" w:hAnsi="Times New Roman" w:cs="Times New Roman"/>
                <w:b/>
                <w:lang w:val="en-US"/>
              </w:rPr>
              <w:t xml:space="preserve"> / </w:t>
            </w:r>
            <w:r w:rsidRPr="00091045">
              <w:rPr>
                <w:rFonts w:ascii="Times New Roman" w:eastAsia="Times New Roman" w:hAnsi="Times New Roman" w:cs="Times New Roman"/>
                <w:b/>
              </w:rPr>
              <w:t>[</w:t>
            </w:r>
            <w:r w:rsidRPr="00091045">
              <w:rPr>
                <w:rFonts w:ascii="Times New Roman" w:eastAsia="Times New Roman" w:hAnsi="Times New Roman" w:cs="Times New Roman"/>
                <w:b/>
                <w:highlight w:val="yellow"/>
              </w:rPr>
              <w:t>наименование университета-партнера]</w:t>
            </w:r>
          </w:p>
        </w:tc>
        <w:tc>
          <w:tcPr>
            <w:tcW w:w="5245" w:type="dxa"/>
          </w:tcPr>
          <w:p w14:paraId="7B86C5E9" w14:textId="77777777" w:rsidR="000C06E4" w:rsidRDefault="000C06E4" w:rsidP="00FA314D">
            <w:pPr>
              <w:spacing w:line="240" w:lineRule="auto"/>
              <w:jc w:val="center"/>
              <w:rPr>
                <w:rFonts w:ascii="Times New Roman" w:eastAsia="Times New Roman" w:hAnsi="Times New Roman" w:cs="Times New Roman"/>
                <w:b/>
              </w:rPr>
            </w:pPr>
            <w:r w:rsidRPr="00091045">
              <w:rPr>
                <w:rFonts w:ascii="Times New Roman" w:eastAsia="Times New Roman" w:hAnsi="Times New Roman" w:cs="Times New Roman"/>
                <w:b/>
              </w:rPr>
              <w:t xml:space="preserve">National Research University </w:t>
            </w:r>
          </w:p>
          <w:p w14:paraId="7C636464" w14:textId="77777777" w:rsidR="000C06E4" w:rsidRPr="00091045" w:rsidRDefault="000C06E4" w:rsidP="00FA314D">
            <w:pPr>
              <w:spacing w:line="240" w:lineRule="auto"/>
              <w:jc w:val="center"/>
              <w:rPr>
                <w:rFonts w:ascii="Times New Roman" w:eastAsia="Times New Roman" w:hAnsi="Times New Roman" w:cs="Times New Roman"/>
                <w:b/>
              </w:rPr>
            </w:pPr>
            <w:r w:rsidRPr="00091045">
              <w:rPr>
                <w:rFonts w:ascii="Times New Roman" w:eastAsia="Times New Roman" w:hAnsi="Times New Roman" w:cs="Times New Roman"/>
                <w:b/>
              </w:rPr>
              <w:t>Higher School of Economics /</w:t>
            </w:r>
          </w:p>
          <w:p w14:paraId="0C0F4E23" w14:textId="77777777" w:rsidR="000C06E4" w:rsidRPr="00091045" w:rsidRDefault="000C06E4" w:rsidP="00FA314D">
            <w:pPr>
              <w:spacing w:line="240" w:lineRule="auto"/>
              <w:jc w:val="center"/>
              <w:rPr>
                <w:rFonts w:ascii="Times New Roman" w:hAnsi="Times New Roman" w:cs="Times New Roman"/>
              </w:rPr>
            </w:pPr>
            <w:r w:rsidRPr="00091045">
              <w:rPr>
                <w:rFonts w:ascii="Times New Roman" w:eastAsia="Times New Roman" w:hAnsi="Times New Roman" w:cs="Times New Roman"/>
                <w:b/>
              </w:rPr>
              <w:t>Национальный исследовательский университет «Высшая школа экономики»</w:t>
            </w:r>
          </w:p>
        </w:tc>
      </w:tr>
      <w:tr w:rsidR="000C06E4" w:rsidRPr="00091045" w14:paraId="1DCA3925" w14:textId="77777777" w:rsidTr="00FA314D">
        <w:tc>
          <w:tcPr>
            <w:tcW w:w="4814" w:type="dxa"/>
          </w:tcPr>
          <w:p w14:paraId="10FCD307" w14:textId="77777777" w:rsidR="000C06E4" w:rsidRPr="000C06E4" w:rsidRDefault="000C06E4" w:rsidP="00FA314D">
            <w:pPr>
              <w:spacing w:line="240" w:lineRule="auto"/>
              <w:jc w:val="center"/>
              <w:rPr>
                <w:rFonts w:ascii="Times New Roman" w:eastAsia="Times New Roman" w:hAnsi="Times New Roman" w:cs="Times New Roman"/>
                <w:highlight w:val="yellow"/>
                <w:lang w:val="ru-RU"/>
              </w:rPr>
            </w:pPr>
          </w:p>
          <w:p w14:paraId="4E3871A8" w14:textId="77777777" w:rsidR="000C06E4" w:rsidRPr="000C06E4" w:rsidRDefault="000C06E4" w:rsidP="00FA314D">
            <w:pPr>
              <w:spacing w:line="240" w:lineRule="auto"/>
              <w:rPr>
                <w:rFonts w:ascii="Times New Roman" w:eastAsia="Times New Roman" w:hAnsi="Times New Roman" w:cs="Times New Roman"/>
                <w:highlight w:val="yellow"/>
                <w:lang w:val="ru-RU"/>
              </w:rPr>
            </w:pPr>
          </w:p>
          <w:p w14:paraId="666D2A1F" w14:textId="77777777" w:rsidR="000C06E4" w:rsidRPr="000C06E4" w:rsidRDefault="000C06E4" w:rsidP="00FA314D">
            <w:pPr>
              <w:spacing w:line="240" w:lineRule="auto"/>
              <w:rPr>
                <w:rFonts w:ascii="Times New Roman" w:eastAsia="Times New Roman" w:hAnsi="Times New Roman" w:cs="Times New Roman"/>
                <w:lang w:val="ru-RU"/>
              </w:rPr>
            </w:pPr>
          </w:p>
          <w:p w14:paraId="04F5DD47" w14:textId="77777777" w:rsidR="000C06E4" w:rsidRPr="000C06E4" w:rsidRDefault="000C06E4" w:rsidP="00FA314D">
            <w:pPr>
              <w:spacing w:line="240" w:lineRule="auto"/>
              <w:rPr>
                <w:rFonts w:ascii="Times New Roman" w:eastAsia="Times New Roman" w:hAnsi="Times New Roman" w:cs="Times New Roman"/>
                <w:lang w:val="ru-RU"/>
              </w:rPr>
            </w:pPr>
          </w:p>
          <w:p w14:paraId="6736A37D" w14:textId="77777777" w:rsidR="000C06E4" w:rsidRPr="00091045" w:rsidRDefault="000C06E4" w:rsidP="00FA314D">
            <w:pPr>
              <w:spacing w:line="240" w:lineRule="auto"/>
              <w:rPr>
                <w:rFonts w:ascii="Times New Roman" w:eastAsia="Times New Roman" w:hAnsi="Times New Roman" w:cs="Times New Roman"/>
                <w:lang w:val="en-US"/>
              </w:rPr>
            </w:pPr>
            <w:r w:rsidRPr="00091045">
              <w:rPr>
                <w:rFonts w:ascii="Times New Roman" w:eastAsia="Times New Roman" w:hAnsi="Times New Roman" w:cs="Times New Roman"/>
                <w:lang w:val="en-US"/>
              </w:rPr>
              <w:t>___________________________</w:t>
            </w:r>
          </w:p>
          <w:p w14:paraId="362AE32E" w14:textId="77777777" w:rsidR="000C06E4" w:rsidRPr="00091045" w:rsidRDefault="000C06E4" w:rsidP="00FA314D">
            <w:pPr>
              <w:spacing w:line="240" w:lineRule="auto"/>
              <w:rPr>
                <w:rFonts w:ascii="Times New Roman" w:eastAsia="Times New Roman" w:hAnsi="Times New Roman" w:cs="Times New Roman"/>
                <w:lang w:val="en-US"/>
              </w:rPr>
            </w:pPr>
            <w:r w:rsidRPr="00091045">
              <w:rPr>
                <w:rFonts w:ascii="Times New Roman" w:eastAsia="Times New Roman" w:hAnsi="Times New Roman" w:cs="Times New Roman"/>
                <w:lang w:val="en-US"/>
              </w:rPr>
              <w:t>name, position /</w:t>
            </w:r>
          </w:p>
          <w:p w14:paraId="265A1D5A" w14:textId="77777777" w:rsidR="000C06E4" w:rsidRPr="00091045" w:rsidRDefault="000C06E4" w:rsidP="00FA314D">
            <w:pPr>
              <w:spacing w:line="240" w:lineRule="auto"/>
              <w:rPr>
                <w:rFonts w:ascii="Times New Roman" w:eastAsia="Times New Roman" w:hAnsi="Times New Roman" w:cs="Times New Roman"/>
                <w:highlight w:val="yellow"/>
                <w:lang w:val="en-US"/>
              </w:rPr>
            </w:pPr>
            <w:r w:rsidRPr="00091045">
              <w:rPr>
                <w:rFonts w:ascii="Times New Roman" w:eastAsia="Times New Roman" w:hAnsi="Times New Roman" w:cs="Times New Roman"/>
                <w:lang w:val="ru-RU"/>
              </w:rPr>
              <w:t>имя, должность</w:t>
            </w:r>
          </w:p>
        </w:tc>
        <w:tc>
          <w:tcPr>
            <w:tcW w:w="5245" w:type="dxa"/>
          </w:tcPr>
          <w:p w14:paraId="6A24BDAA" w14:textId="77777777" w:rsidR="000C06E4" w:rsidRPr="00091045" w:rsidRDefault="000C06E4" w:rsidP="00FA314D">
            <w:pPr>
              <w:keepNext/>
              <w:keepLines/>
              <w:pBdr>
                <w:left w:val="nil"/>
                <w:bottom w:val="nil"/>
                <w:right w:val="nil"/>
                <w:between w:val="nil"/>
              </w:pBdr>
              <w:spacing w:line="240" w:lineRule="auto"/>
              <w:rPr>
                <w:rFonts w:ascii="Times New Roman" w:eastAsia="Times New Roman" w:hAnsi="Times New Roman" w:cs="Times New Roman"/>
                <w:color w:val="000000"/>
              </w:rPr>
            </w:pPr>
          </w:p>
          <w:p w14:paraId="1E8D16E6" w14:textId="77777777" w:rsidR="000C06E4" w:rsidRDefault="000C06E4" w:rsidP="00FA314D">
            <w:pPr>
              <w:keepNext/>
              <w:keepLines/>
              <w:pBdr>
                <w:left w:val="nil"/>
                <w:bottom w:val="nil"/>
                <w:right w:val="nil"/>
                <w:between w:val="nil"/>
              </w:pBdr>
              <w:spacing w:line="240" w:lineRule="auto"/>
              <w:rPr>
                <w:rFonts w:ascii="Times New Roman" w:eastAsia="Times New Roman" w:hAnsi="Times New Roman" w:cs="Times New Roman"/>
                <w:color w:val="000000"/>
              </w:rPr>
            </w:pPr>
          </w:p>
          <w:p w14:paraId="25B43DDD" w14:textId="77777777" w:rsidR="000C06E4" w:rsidRPr="00091045" w:rsidRDefault="000C06E4" w:rsidP="00FA314D">
            <w:pPr>
              <w:keepNext/>
              <w:keepLines/>
              <w:pBdr>
                <w:left w:val="nil"/>
                <w:bottom w:val="nil"/>
                <w:right w:val="nil"/>
                <w:between w:val="nil"/>
              </w:pBdr>
              <w:spacing w:line="240" w:lineRule="auto"/>
              <w:rPr>
                <w:rFonts w:ascii="Times New Roman" w:eastAsia="Times New Roman" w:hAnsi="Times New Roman" w:cs="Times New Roman"/>
                <w:color w:val="000000"/>
              </w:rPr>
            </w:pPr>
          </w:p>
          <w:p w14:paraId="0EB605A1" w14:textId="77777777" w:rsidR="000C06E4" w:rsidRPr="00091045" w:rsidRDefault="000C06E4" w:rsidP="00FA314D">
            <w:pPr>
              <w:keepNext/>
              <w:keepLines/>
              <w:pBdr>
                <w:left w:val="nil"/>
                <w:bottom w:val="nil"/>
                <w:right w:val="nil"/>
                <w:between w:val="nil"/>
              </w:pBdr>
              <w:spacing w:line="240" w:lineRule="auto"/>
              <w:rPr>
                <w:rFonts w:ascii="Times New Roman" w:eastAsia="Times New Roman" w:hAnsi="Times New Roman" w:cs="Times New Roman"/>
                <w:color w:val="000000"/>
              </w:rPr>
            </w:pPr>
          </w:p>
          <w:p w14:paraId="7802A9C2" w14:textId="77777777" w:rsidR="000C06E4" w:rsidRPr="00091045" w:rsidRDefault="000C06E4" w:rsidP="00FA314D">
            <w:pPr>
              <w:keepNext/>
              <w:keepLines/>
              <w:pBdr>
                <w:left w:val="nil"/>
                <w:bottom w:val="nil"/>
                <w:right w:val="nil"/>
                <w:between w:val="nil"/>
              </w:pBdr>
              <w:spacing w:line="240" w:lineRule="auto"/>
              <w:rPr>
                <w:rFonts w:ascii="Times New Roman" w:eastAsia="Times New Roman" w:hAnsi="Times New Roman" w:cs="Times New Roman"/>
                <w:color w:val="000000"/>
                <w:u w:val="single"/>
              </w:rPr>
            </w:pPr>
            <w:r w:rsidRPr="00091045">
              <w:rPr>
                <w:rFonts w:ascii="Times New Roman" w:eastAsia="Times New Roman" w:hAnsi="Times New Roman" w:cs="Times New Roman"/>
                <w:color w:val="000000"/>
                <w:u w:val="single"/>
              </w:rPr>
              <w:t>________________________</w:t>
            </w:r>
          </w:p>
          <w:p w14:paraId="19376121" w14:textId="77777777" w:rsidR="000C06E4" w:rsidRPr="00091045" w:rsidRDefault="000C06E4" w:rsidP="00FA314D">
            <w:pPr>
              <w:keepNext/>
              <w:keepLines/>
              <w:pBdr>
                <w:top w:val="nil"/>
                <w:left w:val="nil"/>
                <w:bottom w:val="nil"/>
                <w:right w:val="nil"/>
                <w:between w:val="nil"/>
              </w:pBdr>
              <w:spacing w:line="240" w:lineRule="auto"/>
              <w:rPr>
                <w:rFonts w:ascii="Times New Roman" w:eastAsia="Times New Roman" w:hAnsi="Times New Roman" w:cs="Times New Roman"/>
                <w:color w:val="000000"/>
              </w:rPr>
            </w:pPr>
            <w:r w:rsidRPr="00091045">
              <w:rPr>
                <w:rFonts w:ascii="Times New Roman" w:eastAsia="Times New Roman" w:hAnsi="Times New Roman" w:cs="Times New Roman"/>
                <w:color w:val="000000"/>
              </w:rPr>
              <w:t>Victoria Panova, Vice Rector /</w:t>
            </w:r>
          </w:p>
          <w:p w14:paraId="7C95E6F5" w14:textId="77777777" w:rsidR="000C06E4" w:rsidRPr="00091045" w:rsidRDefault="000C06E4" w:rsidP="00FA314D">
            <w:pPr>
              <w:keepNext/>
              <w:keepLines/>
              <w:pBdr>
                <w:top w:val="nil"/>
                <w:left w:val="nil"/>
                <w:bottom w:val="nil"/>
                <w:right w:val="nil"/>
                <w:between w:val="nil"/>
              </w:pBdr>
              <w:spacing w:line="240" w:lineRule="auto"/>
              <w:rPr>
                <w:rFonts w:ascii="Times New Roman" w:eastAsia="Times New Roman" w:hAnsi="Times New Roman" w:cs="Times New Roman"/>
                <w:lang w:val="ru-RU"/>
              </w:rPr>
            </w:pPr>
            <w:r w:rsidRPr="00091045">
              <w:rPr>
                <w:rFonts w:ascii="Times New Roman" w:eastAsia="Times New Roman" w:hAnsi="Times New Roman" w:cs="Times New Roman"/>
                <w:color w:val="000000"/>
              </w:rPr>
              <w:t xml:space="preserve">Панова Виктория Владимировна, </w:t>
            </w:r>
            <w:r w:rsidRPr="00091045">
              <w:rPr>
                <w:rFonts w:ascii="Times New Roman" w:eastAsia="Times New Roman" w:hAnsi="Times New Roman" w:cs="Times New Roman"/>
                <w:color w:val="000000"/>
                <w:lang w:val="ru-RU"/>
              </w:rPr>
              <w:t>проректор</w:t>
            </w:r>
          </w:p>
        </w:tc>
      </w:tr>
      <w:tr w:rsidR="000C06E4" w:rsidRPr="00091045" w14:paraId="1CF2A42F" w14:textId="77777777" w:rsidTr="00FA314D">
        <w:tc>
          <w:tcPr>
            <w:tcW w:w="4814" w:type="dxa"/>
          </w:tcPr>
          <w:p w14:paraId="71FF08E5" w14:textId="77777777" w:rsidR="000C06E4" w:rsidRPr="000C06E4" w:rsidRDefault="000C06E4" w:rsidP="00FA314D">
            <w:pPr>
              <w:spacing w:line="240" w:lineRule="auto"/>
              <w:rPr>
                <w:rFonts w:ascii="Times New Roman" w:eastAsia="Times New Roman" w:hAnsi="Times New Roman" w:cs="Times New Roman"/>
                <w:lang w:val="ru-RU"/>
              </w:rPr>
            </w:pPr>
          </w:p>
          <w:p w14:paraId="60052BD4" w14:textId="77777777" w:rsidR="000C06E4" w:rsidRPr="00091045" w:rsidRDefault="000C06E4" w:rsidP="00FA314D">
            <w:pPr>
              <w:spacing w:line="240" w:lineRule="auto"/>
              <w:rPr>
                <w:rFonts w:ascii="Times New Roman" w:eastAsia="Times New Roman" w:hAnsi="Times New Roman" w:cs="Times New Roman"/>
                <w:lang w:val="ru-RU"/>
              </w:rPr>
            </w:pPr>
            <w:r w:rsidRPr="00091045">
              <w:rPr>
                <w:rFonts w:ascii="Times New Roman" w:eastAsia="Times New Roman" w:hAnsi="Times New Roman" w:cs="Times New Roman"/>
                <w:lang w:val="en-US"/>
              </w:rPr>
              <w:t>Date</w:t>
            </w:r>
            <w:r w:rsidRPr="00091045">
              <w:rPr>
                <w:rFonts w:ascii="Times New Roman" w:eastAsia="Times New Roman" w:hAnsi="Times New Roman" w:cs="Times New Roman"/>
                <w:lang w:val="ru-RU"/>
              </w:rPr>
              <w:t xml:space="preserve"> / Дата </w:t>
            </w:r>
          </w:p>
          <w:p w14:paraId="416F60EC" w14:textId="77777777" w:rsidR="000C06E4" w:rsidRPr="00091045" w:rsidRDefault="000C06E4" w:rsidP="00FA314D">
            <w:pPr>
              <w:spacing w:line="240" w:lineRule="auto"/>
              <w:rPr>
                <w:rFonts w:ascii="Times New Roman" w:eastAsia="Times New Roman" w:hAnsi="Times New Roman" w:cs="Times New Roman"/>
                <w:highlight w:val="yellow"/>
                <w:lang w:val="en-US"/>
              </w:rPr>
            </w:pPr>
            <w:r w:rsidRPr="00091045">
              <w:rPr>
                <w:rFonts w:ascii="Times New Roman" w:eastAsia="Times New Roman" w:hAnsi="Times New Roman" w:cs="Times New Roman"/>
                <w:lang w:val="en-US"/>
              </w:rPr>
              <w:t>___________________________</w:t>
            </w:r>
          </w:p>
        </w:tc>
        <w:tc>
          <w:tcPr>
            <w:tcW w:w="5245" w:type="dxa"/>
          </w:tcPr>
          <w:p w14:paraId="68E60FB4" w14:textId="77777777" w:rsidR="000C06E4" w:rsidRPr="00091045" w:rsidRDefault="000C06E4" w:rsidP="00FA314D">
            <w:pPr>
              <w:keepNext/>
              <w:keepLines/>
              <w:pBdr>
                <w:left w:val="nil"/>
                <w:bottom w:val="nil"/>
                <w:right w:val="nil"/>
                <w:between w:val="nil"/>
              </w:pBdr>
              <w:spacing w:line="240" w:lineRule="auto"/>
              <w:rPr>
                <w:rFonts w:ascii="Times New Roman" w:eastAsia="Times New Roman" w:hAnsi="Times New Roman" w:cs="Times New Roman"/>
                <w:lang w:val="en-US"/>
              </w:rPr>
            </w:pPr>
          </w:p>
          <w:p w14:paraId="5CF561A7" w14:textId="77777777" w:rsidR="000C06E4" w:rsidRPr="00091045" w:rsidRDefault="000C06E4" w:rsidP="00FA314D">
            <w:pPr>
              <w:keepNext/>
              <w:keepLines/>
              <w:pBdr>
                <w:left w:val="nil"/>
                <w:bottom w:val="nil"/>
                <w:right w:val="nil"/>
                <w:between w:val="nil"/>
              </w:pBdr>
              <w:spacing w:line="240" w:lineRule="auto"/>
              <w:rPr>
                <w:rFonts w:ascii="Times New Roman" w:eastAsia="Times New Roman" w:hAnsi="Times New Roman" w:cs="Times New Roman"/>
                <w:lang w:val="ru-RU"/>
              </w:rPr>
            </w:pPr>
            <w:r w:rsidRPr="00091045">
              <w:rPr>
                <w:rFonts w:ascii="Times New Roman" w:eastAsia="Times New Roman" w:hAnsi="Times New Roman" w:cs="Times New Roman"/>
                <w:lang w:val="en-US"/>
              </w:rPr>
              <w:t>Date</w:t>
            </w:r>
            <w:r w:rsidRPr="00091045">
              <w:rPr>
                <w:rFonts w:ascii="Times New Roman" w:eastAsia="Times New Roman" w:hAnsi="Times New Roman" w:cs="Times New Roman"/>
                <w:lang w:val="ru-RU"/>
              </w:rPr>
              <w:t xml:space="preserve"> / Дата</w:t>
            </w:r>
          </w:p>
          <w:p w14:paraId="4CB027C6" w14:textId="77777777" w:rsidR="000C06E4" w:rsidRPr="00091045" w:rsidRDefault="000C06E4" w:rsidP="00FA314D">
            <w:pPr>
              <w:keepNext/>
              <w:keepLines/>
              <w:pBdr>
                <w:left w:val="nil"/>
                <w:bottom w:val="nil"/>
                <w:right w:val="nil"/>
                <w:between w:val="nil"/>
              </w:pBdr>
              <w:spacing w:line="240" w:lineRule="auto"/>
              <w:rPr>
                <w:rFonts w:ascii="Times New Roman" w:eastAsia="Times New Roman" w:hAnsi="Times New Roman" w:cs="Times New Roman"/>
                <w:color w:val="000000"/>
              </w:rPr>
            </w:pPr>
            <w:r w:rsidRPr="00091045">
              <w:rPr>
                <w:rFonts w:ascii="Times New Roman" w:eastAsia="Times New Roman" w:hAnsi="Times New Roman" w:cs="Times New Roman"/>
                <w:lang w:val="en-US"/>
              </w:rPr>
              <w:t>___________________________</w:t>
            </w:r>
          </w:p>
        </w:tc>
      </w:tr>
    </w:tbl>
    <w:p w14:paraId="6D095886" w14:textId="77777777" w:rsidR="000C06E4" w:rsidRPr="00091045" w:rsidRDefault="000C06E4" w:rsidP="00882837">
      <w:pPr>
        <w:rPr>
          <w:rFonts w:ascii="Times New Roman" w:hAnsi="Times New Roman" w:cs="Times New Roman"/>
        </w:rPr>
      </w:pPr>
    </w:p>
    <w:p w14:paraId="0AB1DEAD" w14:textId="77777777" w:rsidR="00CA46A8" w:rsidRPr="00091045" w:rsidRDefault="00CA46A8">
      <w:pPr>
        <w:spacing w:after="160" w:line="259" w:lineRule="auto"/>
        <w:rPr>
          <w:rFonts w:ascii="Times New Roman" w:hAnsi="Times New Roman" w:cs="Times New Roman"/>
        </w:rPr>
      </w:pPr>
      <w:r w:rsidRPr="00091045">
        <w:rPr>
          <w:rFonts w:ascii="Times New Roman" w:hAnsi="Times New Roman" w:cs="Times New Roman"/>
        </w:rPr>
        <w:br w:type="page"/>
      </w:r>
    </w:p>
    <w:tbl>
      <w:tblPr>
        <w:tblW w:w="10065" w:type="dxa"/>
        <w:tblInd w:w="-572" w:type="dxa"/>
        <w:tblLayout w:type="fixed"/>
        <w:tblCellMar>
          <w:top w:w="15" w:type="dxa"/>
          <w:bottom w:w="15" w:type="dxa"/>
        </w:tblCellMar>
        <w:tblLook w:val="0400" w:firstRow="0" w:lastRow="0" w:firstColumn="0" w:lastColumn="0" w:noHBand="0" w:noVBand="1"/>
      </w:tblPr>
      <w:tblGrid>
        <w:gridCol w:w="5103"/>
        <w:gridCol w:w="4962"/>
      </w:tblGrid>
      <w:tr w:rsidR="00CA46A8" w:rsidRPr="00091045" w14:paraId="1960F4F6" w14:textId="77777777" w:rsidTr="007B02C5">
        <w:trPr>
          <w:trHeight w:val="349"/>
        </w:trPr>
        <w:tc>
          <w:tcPr>
            <w:tcW w:w="5103" w:type="dxa"/>
            <w:shd w:val="clear" w:color="auto" w:fill="auto"/>
            <w:tcMar>
              <w:top w:w="0" w:type="dxa"/>
              <w:left w:w="108" w:type="dxa"/>
              <w:bottom w:w="0" w:type="dxa"/>
              <w:right w:w="108" w:type="dxa"/>
            </w:tcMar>
          </w:tcPr>
          <w:p w14:paraId="64B83E28" w14:textId="36AC1187" w:rsidR="00CA46A8" w:rsidRPr="00091045" w:rsidRDefault="00CA46A8" w:rsidP="00F36EC8">
            <w:pPr>
              <w:pStyle w:val="1"/>
              <w:spacing w:before="0" w:after="0" w:line="240" w:lineRule="auto"/>
              <w:jc w:val="center"/>
              <w:rPr>
                <w:rFonts w:ascii="Times New Roman" w:eastAsia="Times New Roman" w:hAnsi="Times New Roman" w:cs="Times New Roman"/>
                <w:b/>
                <w:sz w:val="22"/>
                <w:szCs w:val="22"/>
              </w:rPr>
            </w:pPr>
            <w:r w:rsidRPr="00091045">
              <w:rPr>
                <w:rFonts w:ascii="Times New Roman" w:eastAsia="Times New Roman" w:hAnsi="Times New Roman" w:cs="Times New Roman"/>
                <w:b/>
                <w:sz w:val="22"/>
                <w:szCs w:val="22"/>
              </w:rPr>
              <w:lastRenderedPageBreak/>
              <w:t xml:space="preserve">Annex 1. </w:t>
            </w:r>
            <w:r w:rsidRPr="00F36EC8">
              <w:rPr>
                <w:rFonts w:ascii="Times New Roman" w:eastAsia="Times New Roman" w:hAnsi="Times New Roman" w:cs="Times New Roman"/>
                <w:b/>
                <w:sz w:val="22"/>
                <w:szCs w:val="22"/>
              </w:rPr>
              <w:t xml:space="preserve">Description of Degree Programmes at </w:t>
            </w:r>
            <w:r w:rsidR="00C419DA" w:rsidRPr="00F36EC8">
              <w:rPr>
                <w:rFonts w:ascii="Times New Roman" w:eastAsia="Times New Roman" w:hAnsi="Times New Roman" w:cs="Times New Roman"/>
                <w:b/>
                <w:sz w:val="22"/>
                <w:szCs w:val="22"/>
                <w:highlight w:val="yellow"/>
              </w:rPr>
              <w:t>[name of the partner university]</w:t>
            </w:r>
            <w:r w:rsidR="00C419DA" w:rsidRPr="00F36EC8">
              <w:rPr>
                <w:rFonts w:ascii="Times New Roman" w:eastAsia="Times New Roman" w:hAnsi="Times New Roman" w:cs="Times New Roman"/>
                <w:b/>
                <w:sz w:val="22"/>
                <w:szCs w:val="22"/>
                <w:lang w:val="en-US"/>
              </w:rPr>
              <w:t xml:space="preserve"> and </w:t>
            </w:r>
            <w:r w:rsidR="00C419DA" w:rsidRPr="00F36EC8">
              <w:rPr>
                <w:rFonts w:ascii="Times New Roman" w:eastAsia="Times New Roman" w:hAnsi="Times New Roman" w:cs="Times New Roman"/>
                <w:b/>
                <w:sz w:val="22"/>
                <w:szCs w:val="22"/>
              </w:rPr>
              <w:t>HSE University</w:t>
            </w:r>
          </w:p>
        </w:tc>
        <w:tc>
          <w:tcPr>
            <w:tcW w:w="4962" w:type="dxa"/>
            <w:shd w:val="clear" w:color="auto" w:fill="auto"/>
            <w:tcMar>
              <w:top w:w="0" w:type="dxa"/>
              <w:left w:w="108" w:type="dxa"/>
              <w:bottom w:w="0" w:type="dxa"/>
              <w:right w:w="108" w:type="dxa"/>
            </w:tcMar>
          </w:tcPr>
          <w:p w14:paraId="0B355DED" w14:textId="022946C2" w:rsidR="00CA46A8" w:rsidRPr="00091045" w:rsidRDefault="00CA46A8" w:rsidP="00F36EC8">
            <w:pPr>
              <w:pStyle w:val="1"/>
              <w:spacing w:before="0" w:after="0" w:line="240" w:lineRule="auto"/>
              <w:jc w:val="center"/>
              <w:rPr>
                <w:rFonts w:ascii="Times New Roman" w:eastAsia="Times New Roman" w:hAnsi="Times New Roman" w:cs="Times New Roman"/>
                <w:b/>
                <w:sz w:val="22"/>
                <w:szCs w:val="22"/>
              </w:rPr>
            </w:pPr>
            <w:r w:rsidRPr="00091045">
              <w:rPr>
                <w:rFonts w:ascii="Times New Roman" w:eastAsia="Times New Roman" w:hAnsi="Times New Roman" w:cs="Times New Roman"/>
                <w:b/>
                <w:sz w:val="22"/>
                <w:szCs w:val="22"/>
              </w:rPr>
              <w:t>Приложение 1.</w:t>
            </w:r>
            <w:r w:rsidRPr="00091045">
              <w:rPr>
                <w:rFonts w:ascii="Times New Roman" w:eastAsia="Times New Roman" w:hAnsi="Times New Roman" w:cs="Times New Roman"/>
                <w:b/>
                <w:sz w:val="22"/>
                <w:szCs w:val="22"/>
                <w:lang w:val="ru-RU"/>
              </w:rPr>
              <w:t xml:space="preserve"> </w:t>
            </w:r>
            <w:r w:rsidRPr="00091045">
              <w:rPr>
                <w:rFonts w:ascii="Times New Roman" w:eastAsia="Times New Roman" w:hAnsi="Times New Roman" w:cs="Times New Roman"/>
                <w:b/>
                <w:sz w:val="22"/>
                <w:szCs w:val="22"/>
              </w:rPr>
              <w:t>Описание образовательных</w:t>
            </w:r>
            <w:r w:rsidRPr="00091045">
              <w:rPr>
                <w:rFonts w:ascii="Times New Roman" w:eastAsia="Times New Roman" w:hAnsi="Times New Roman" w:cs="Times New Roman"/>
                <w:b/>
                <w:sz w:val="22"/>
                <w:szCs w:val="22"/>
                <w:lang w:val="ru-RU"/>
              </w:rPr>
              <w:t xml:space="preserve"> </w:t>
            </w:r>
            <w:r w:rsidRPr="00091045">
              <w:rPr>
                <w:rFonts w:ascii="Times New Roman" w:eastAsia="Times New Roman" w:hAnsi="Times New Roman" w:cs="Times New Roman"/>
                <w:b/>
                <w:sz w:val="22"/>
                <w:szCs w:val="22"/>
              </w:rPr>
              <w:t xml:space="preserve">программ </w:t>
            </w:r>
            <w:r w:rsidR="00C419DA" w:rsidRPr="00091045">
              <w:rPr>
                <w:rFonts w:ascii="Times New Roman" w:eastAsia="Times New Roman" w:hAnsi="Times New Roman" w:cs="Times New Roman"/>
                <w:b/>
                <w:sz w:val="22"/>
                <w:szCs w:val="22"/>
                <w:highlight w:val="yellow"/>
              </w:rPr>
              <w:t>[наименование университета-партнера]</w:t>
            </w:r>
            <w:r w:rsidR="00C419DA" w:rsidRPr="00091045">
              <w:rPr>
                <w:rFonts w:ascii="Times New Roman" w:eastAsia="Times New Roman" w:hAnsi="Times New Roman" w:cs="Times New Roman"/>
                <w:b/>
                <w:sz w:val="22"/>
                <w:szCs w:val="22"/>
                <w:lang w:val="ru-RU"/>
              </w:rPr>
              <w:t xml:space="preserve"> </w:t>
            </w:r>
            <w:r w:rsidRPr="00091045">
              <w:rPr>
                <w:rFonts w:ascii="Times New Roman" w:eastAsia="Times New Roman" w:hAnsi="Times New Roman" w:cs="Times New Roman"/>
                <w:b/>
                <w:sz w:val="22"/>
                <w:szCs w:val="22"/>
                <w:lang w:val="ru-RU"/>
              </w:rPr>
              <w:t>и</w:t>
            </w:r>
            <w:r w:rsidRPr="00091045">
              <w:rPr>
                <w:rFonts w:ascii="Times New Roman" w:eastAsia="Times New Roman" w:hAnsi="Times New Roman" w:cs="Times New Roman"/>
                <w:b/>
                <w:sz w:val="22"/>
                <w:szCs w:val="22"/>
              </w:rPr>
              <w:t xml:space="preserve"> НИУ ВШЭ</w:t>
            </w:r>
          </w:p>
        </w:tc>
      </w:tr>
    </w:tbl>
    <w:p w14:paraId="37A24D1F" w14:textId="77777777" w:rsidR="00CA46A8" w:rsidRPr="00091045" w:rsidRDefault="00CA46A8" w:rsidP="00CA46A8">
      <w:pPr>
        <w:pStyle w:val="1"/>
        <w:spacing w:before="0" w:after="0" w:line="240" w:lineRule="auto"/>
        <w:jc w:val="center"/>
        <w:rPr>
          <w:rFonts w:ascii="Times New Roman" w:eastAsia="Times New Roman" w:hAnsi="Times New Roman" w:cs="Times New Roman"/>
          <w:b/>
          <w:sz w:val="22"/>
          <w:szCs w:val="22"/>
        </w:rPr>
      </w:pPr>
    </w:p>
    <w:p w14:paraId="68756A3D" w14:textId="0B8FFA76" w:rsidR="00CA46A8" w:rsidRPr="00091045" w:rsidRDefault="00CA46A8" w:rsidP="00CA46A8">
      <w:pPr>
        <w:pStyle w:val="1"/>
        <w:spacing w:before="0" w:after="0" w:line="240" w:lineRule="auto"/>
        <w:jc w:val="center"/>
        <w:rPr>
          <w:rFonts w:ascii="Times New Roman" w:eastAsia="Times New Roman" w:hAnsi="Times New Roman" w:cs="Times New Roman"/>
          <w:b/>
          <w:sz w:val="22"/>
          <w:szCs w:val="22"/>
        </w:rPr>
      </w:pPr>
      <w:r w:rsidRPr="00091045">
        <w:rPr>
          <w:rFonts w:ascii="Times New Roman" w:eastAsia="Times New Roman" w:hAnsi="Times New Roman" w:cs="Times New Roman"/>
          <w:b/>
          <w:sz w:val="22"/>
          <w:szCs w:val="22"/>
        </w:rPr>
        <w:t>Courses / Состав курсов</w:t>
      </w:r>
    </w:p>
    <w:tbl>
      <w:tblPr>
        <w:tblW w:w="103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00" w:firstRow="0" w:lastRow="0" w:firstColumn="0" w:lastColumn="0" w:noHBand="0" w:noVBand="1"/>
      </w:tblPr>
      <w:tblGrid>
        <w:gridCol w:w="6096"/>
        <w:gridCol w:w="2126"/>
        <w:gridCol w:w="2079"/>
      </w:tblGrid>
      <w:tr w:rsidR="007B09C3" w:rsidRPr="00091045" w14:paraId="793C5A6A" w14:textId="77777777" w:rsidTr="007B09C3">
        <w:trPr>
          <w:trHeight w:val="349"/>
        </w:trPr>
        <w:tc>
          <w:tcPr>
            <w:tcW w:w="6096" w:type="dxa"/>
            <w:shd w:val="clear" w:color="auto" w:fill="auto"/>
            <w:tcMar>
              <w:top w:w="0" w:type="dxa"/>
              <w:left w:w="108" w:type="dxa"/>
              <w:bottom w:w="0" w:type="dxa"/>
              <w:right w:w="108" w:type="dxa"/>
            </w:tcMar>
          </w:tcPr>
          <w:p w14:paraId="046388BE" w14:textId="4DCDFD7A" w:rsidR="007B09C3" w:rsidRPr="00091045" w:rsidRDefault="007B09C3" w:rsidP="00161896">
            <w:pPr>
              <w:pStyle w:val="1"/>
              <w:spacing w:before="0" w:after="0" w:line="240" w:lineRule="auto"/>
              <w:jc w:val="center"/>
              <w:rPr>
                <w:rFonts w:ascii="Times New Roman" w:eastAsia="Times New Roman" w:hAnsi="Times New Roman" w:cs="Times New Roman"/>
                <w:b/>
                <w:sz w:val="22"/>
                <w:szCs w:val="22"/>
              </w:rPr>
            </w:pPr>
            <w:r w:rsidRPr="00091045">
              <w:rPr>
                <w:rFonts w:ascii="Times New Roman" w:eastAsia="Times New Roman" w:hAnsi="Times New Roman" w:cs="Times New Roman"/>
                <w:b/>
                <w:sz w:val="22"/>
                <w:szCs w:val="22"/>
              </w:rPr>
              <w:t>Courses / Курсы</w:t>
            </w:r>
          </w:p>
        </w:tc>
        <w:tc>
          <w:tcPr>
            <w:tcW w:w="2126" w:type="dxa"/>
          </w:tcPr>
          <w:p w14:paraId="5098A13D" w14:textId="37E9094E" w:rsidR="007B09C3" w:rsidRPr="007B09C3" w:rsidRDefault="007B09C3" w:rsidP="00161896">
            <w:pPr>
              <w:pStyle w:val="1"/>
              <w:spacing w:before="0" w:after="0" w:line="240" w:lineRule="auto"/>
              <w:jc w:val="center"/>
              <w:rPr>
                <w:rFonts w:ascii="Times New Roman" w:eastAsia="Times New Roman" w:hAnsi="Times New Roman" w:cs="Times New Roman"/>
                <w:b/>
                <w:sz w:val="22"/>
                <w:szCs w:val="22"/>
                <w:lang w:val="ru-RU"/>
              </w:rPr>
            </w:pPr>
            <w:r>
              <w:rPr>
                <w:rFonts w:ascii="Times New Roman" w:eastAsia="Times New Roman" w:hAnsi="Times New Roman" w:cs="Times New Roman"/>
                <w:b/>
                <w:sz w:val="22"/>
                <w:szCs w:val="22"/>
                <w:lang w:val="ru-RU"/>
              </w:rPr>
              <w:t>Университет-партнер</w:t>
            </w:r>
          </w:p>
        </w:tc>
        <w:tc>
          <w:tcPr>
            <w:tcW w:w="2079" w:type="dxa"/>
            <w:shd w:val="clear" w:color="auto" w:fill="auto"/>
            <w:tcMar>
              <w:top w:w="0" w:type="dxa"/>
              <w:left w:w="108" w:type="dxa"/>
              <w:bottom w:w="0" w:type="dxa"/>
              <w:right w:w="108" w:type="dxa"/>
            </w:tcMar>
          </w:tcPr>
          <w:p w14:paraId="7981879C" w14:textId="1D5E9576" w:rsidR="007B09C3" w:rsidRPr="00091045" w:rsidRDefault="007B09C3" w:rsidP="00161896">
            <w:pPr>
              <w:pStyle w:val="1"/>
              <w:spacing w:before="0" w:after="0" w:line="240" w:lineRule="auto"/>
              <w:jc w:val="center"/>
              <w:rPr>
                <w:rFonts w:ascii="Times New Roman" w:eastAsia="Times New Roman" w:hAnsi="Times New Roman" w:cs="Times New Roman"/>
                <w:b/>
                <w:sz w:val="22"/>
                <w:szCs w:val="22"/>
              </w:rPr>
            </w:pPr>
            <w:r w:rsidRPr="00091045">
              <w:rPr>
                <w:rFonts w:ascii="Times New Roman" w:eastAsia="Times New Roman" w:hAnsi="Times New Roman" w:cs="Times New Roman"/>
                <w:b/>
                <w:sz w:val="22"/>
                <w:szCs w:val="22"/>
              </w:rPr>
              <w:t xml:space="preserve">Credit Points / </w:t>
            </w:r>
            <w:r w:rsidRPr="00091045">
              <w:rPr>
                <w:rFonts w:ascii="Times New Roman" w:eastAsia="Times New Roman" w:hAnsi="Times New Roman" w:cs="Times New Roman"/>
                <w:b/>
                <w:sz w:val="22"/>
                <w:szCs w:val="22"/>
                <w:lang w:val="ru-RU"/>
              </w:rPr>
              <w:t>Зачетные</w:t>
            </w:r>
            <w:r w:rsidRPr="00091045">
              <w:rPr>
                <w:rFonts w:ascii="Times New Roman" w:eastAsia="Times New Roman" w:hAnsi="Times New Roman" w:cs="Times New Roman"/>
                <w:b/>
                <w:sz w:val="22"/>
                <w:szCs w:val="22"/>
              </w:rPr>
              <w:t xml:space="preserve"> единицы</w:t>
            </w:r>
          </w:p>
        </w:tc>
      </w:tr>
      <w:tr w:rsidR="007B09C3" w:rsidRPr="00091045" w14:paraId="66E85B94" w14:textId="77777777" w:rsidTr="007B09C3">
        <w:trPr>
          <w:trHeight w:val="349"/>
        </w:trPr>
        <w:tc>
          <w:tcPr>
            <w:tcW w:w="6096" w:type="dxa"/>
            <w:shd w:val="clear" w:color="auto" w:fill="auto"/>
            <w:tcMar>
              <w:top w:w="0" w:type="dxa"/>
              <w:left w:w="108" w:type="dxa"/>
              <w:bottom w:w="0" w:type="dxa"/>
              <w:right w:w="108" w:type="dxa"/>
            </w:tcMar>
          </w:tcPr>
          <w:p w14:paraId="716B3366" w14:textId="23BFFFD9" w:rsidR="007B09C3" w:rsidRPr="006D3740" w:rsidRDefault="007B09C3" w:rsidP="006D3740">
            <w:pPr>
              <w:pStyle w:val="1"/>
              <w:spacing w:before="0" w:after="0" w:line="240" w:lineRule="auto"/>
              <w:rPr>
                <w:rFonts w:ascii="Times New Roman" w:eastAsia="Times New Roman" w:hAnsi="Times New Roman" w:cs="Times New Roman"/>
                <w:b/>
                <w:sz w:val="24"/>
                <w:szCs w:val="24"/>
                <w:lang w:val="en-US"/>
              </w:rPr>
            </w:pPr>
            <w:r w:rsidRPr="006D3740">
              <w:rPr>
                <w:rFonts w:ascii="Times New Roman" w:eastAsia="Times New Roman" w:hAnsi="Times New Roman" w:cs="Times New Roman"/>
                <w:b/>
                <w:sz w:val="24"/>
                <w:szCs w:val="24"/>
                <w:lang w:val="ru-RU"/>
              </w:rPr>
              <w:t>1</w:t>
            </w:r>
            <w:r w:rsidRPr="006D3740">
              <w:rPr>
                <w:rFonts w:ascii="Times New Roman" w:eastAsia="Times New Roman" w:hAnsi="Times New Roman" w:cs="Times New Roman"/>
                <w:b/>
                <w:sz w:val="24"/>
                <w:szCs w:val="24"/>
                <w:vertAlign w:val="superscript"/>
                <w:lang w:val="en-US"/>
              </w:rPr>
              <w:t>st</w:t>
            </w:r>
            <w:r w:rsidRPr="006D3740">
              <w:rPr>
                <w:rFonts w:ascii="Times New Roman" w:eastAsia="Times New Roman" w:hAnsi="Times New Roman" w:cs="Times New Roman"/>
                <w:b/>
                <w:sz w:val="24"/>
                <w:szCs w:val="24"/>
                <w:lang w:val="en-US"/>
              </w:rPr>
              <w:t xml:space="preserve"> year</w:t>
            </w:r>
          </w:p>
        </w:tc>
        <w:tc>
          <w:tcPr>
            <w:tcW w:w="2126" w:type="dxa"/>
          </w:tcPr>
          <w:p w14:paraId="4CF2AF57" w14:textId="344DA4CB" w:rsidR="007B09C3" w:rsidRPr="00091045" w:rsidRDefault="007B09C3" w:rsidP="00161896">
            <w:pPr>
              <w:pStyle w:val="1"/>
              <w:spacing w:before="0" w:after="0" w:line="240" w:lineRule="auto"/>
              <w:jc w:val="center"/>
              <w:rPr>
                <w:rFonts w:ascii="Times New Roman" w:eastAsia="Times New Roman" w:hAnsi="Times New Roman" w:cs="Times New Roman"/>
                <w:b/>
                <w:sz w:val="22"/>
                <w:szCs w:val="22"/>
              </w:rPr>
            </w:pPr>
          </w:p>
        </w:tc>
        <w:tc>
          <w:tcPr>
            <w:tcW w:w="2079" w:type="dxa"/>
            <w:shd w:val="clear" w:color="auto" w:fill="auto"/>
            <w:tcMar>
              <w:top w:w="0" w:type="dxa"/>
              <w:left w:w="108" w:type="dxa"/>
              <w:bottom w:w="0" w:type="dxa"/>
              <w:right w:w="108" w:type="dxa"/>
            </w:tcMar>
          </w:tcPr>
          <w:p w14:paraId="389FD62D" w14:textId="0A6E850B" w:rsidR="007B09C3" w:rsidRPr="00091045" w:rsidRDefault="007B09C3" w:rsidP="00161896">
            <w:pPr>
              <w:pStyle w:val="1"/>
              <w:spacing w:before="0" w:after="0" w:line="240" w:lineRule="auto"/>
              <w:jc w:val="center"/>
              <w:rPr>
                <w:rFonts w:ascii="Times New Roman" w:eastAsia="Times New Roman" w:hAnsi="Times New Roman" w:cs="Times New Roman"/>
                <w:b/>
                <w:sz w:val="22"/>
                <w:szCs w:val="22"/>
              </w:rPr>
            </w:pPr>
          </w:p>
        </w:tc>
      </w:tr>
      <w:tr w:rsidR="007B09C3" w:rsidRPr="00091045" w14:paraId="7F288764" w14:textId="77777777" w:rsidTr="007B09C3">
        <w:trPr>
          <w:trHeight w:val="349"/>
        </w:trPr>
        <w:tc>
          <w:tcPr>
            <w:tcW w:w="6096" w:type="dxa"/>
            <w:shd w:val="clear" w:color="auto" w:fill="auto"/>
            <w:tcMar>
              <w:top w:w="0" w:type="dxa"/>
              <w:left w:w="108" w:type="dxa"/>
              <w:bottom w:w="0" w:type="dxa"/>
              <w:right w:w="108" w:type="dxa"/>
            </w:tcMar>
          </w:tcPr>
          <w:p w14:paraId="6642999D" w14:textId="4736572C" w:rsidR="007B09C3" w:rsidRPr="006D3740" w:rsidRDefault="006D3740" w:rsidP="006D3740">
            <w:pPr>
              <w:pStyle w:val="1"/>
              <w:spacing w:before="0" w:after="0" w:line="240" w:lineRule="auto"/>
              <w:rPr>
                <w:rFonts w:ascii="Times New Roman" w:eastAsia="Times New Roman" w:hAnsi="Times New Roman" w:cs="Times New Roman"/>
                <w:sz w:val="24"/>
                <w:szCs w:val="24"/>
              </w:rPr>
            </w:pPr>
            <w:r w:rsidRPr="006D3740">
              <w:rPr>
                <w:rFonts w:ascii="Times New Roman" w:eastAsia="Times New Roman" w:hAnsi="Times New Roman" w:cs="Times New Roman"/>
                <w:sz w:val="24"/>
                <w:szCs w:val="24"/>
              </w:rPr>
              <w:t>1 module/semester</w:t>
            </w:r>
          </w:p>
        </w:tc>
        <w:tc>
          <w:tcPr>
            <w:tcW w:w="2126" w:type="dxa"/>
          </w:tcPr>
          <w:p w14:paraId="755F9DC5" w14:textId="77777777" w:rsidR="007B09C3" w:rsidRPr="00091045" w:rsidRDefault="007B09C3" w:rsidP="00161896">
            <w:pPr>
              <w:pStyle w:val="1"/>
              <w:spacing w:before="0" w:after="0" w:line="240" w:lineRule="auto"/>
              <w:jc w:val="center"/>
              <w:rPr>
                <w:rFonts w:ascii="Times New Roman" w:eastAsia="Times New Roman" w:hAnsi="Times New Roman" w:cs="Times New Roman"/>
                <w:b/>
                <w:sz w:val="22"/>
                <w:szCs w:val="22"/>
              </w:rPr>
            </w:pPr>
          </w:p>
        </w:tc>
        <w:tc>
          <w:tcPr>
            <w:tcW w:w="2079" w:type="dxa"/>
            <w:shd w:val="clear" w:color="auto" w:fill="auto"/>
            <w:tcMar>
              <w:top w:w="0" w:type="dxa"/>
              <w:left w:w="108" w:type="dxa"/>
              <w:bottom w:w="0" w:type="dxa"/>
              <w:right w:w="108" w:type="dxa"/>
            </w:tcMar>
          </w:tcPr>
          <w:p w14:paraId="240C1904" w14:textId="153D8D3A" w:rsidR="007B09C3" w:rsidRPr="00091045" w:rsidRDefault="007B09C3" w:rsidP="00161896">
            <w:pPr>
              <w:pStyle w:val="1"/>
              <w:spacing w:before="0" w:after="0" w:line="240" w:lineRule="auto"/>
              <w:jc w:val="center"/>
              <w:rPr>
                <w:rFonts w:ascii="Times New Roman" w:eastAsia="Times New Roman" w:hAnsi="Times New Roman" w:cs="Times New Roman"/>
                <w:b/>
                <w:sz w:val="22"/>
                <w:szCs w:val="22"/>
              </w:rPr>
            </w:pPr>
          </w:p>
        </w:tc>
      </w:tr>
      <w:tr w:rsidR="007B09C3" w:rsidRPr="00091045" w14:paraId="2E11A6CF" w14:textId="77777777" w:rsidTr="007B09C3">
        <w:trPr>
          <w:trHeight w:val="349"/>
        </w:trPr>
        <w:tc>
          <w:tcPr>
            <w:tcW w:w="6096" w:type="dxa"/>
            <w:shd w:val="clear" w:color="auto" w:fill="auto"/>
            <w:tcMar>
              <w:top w:w="0" w:type="dxa"/>
              <w:left w:w="108" w:type="dxa"/>
              <w:bottom w:w="0" w:type="dxa"/>
              <w:right w:w="108" w:type="dxa"/>
            </w:tcMar>
          </w:tcPr>
          <w:p w14:paraId="3E39DE8B" w14:textId="2748C59D" w:rsidR="007B09C3" w:rsidRPr="006D3740" w:rsidRDefault="006D3740" w:rsidP="00161896">
            <w:pPr>
              <w:pStyle w:val="1"/>
              <w:spacing w:before="0" w:after="0" w:line="240" w:lineRule="auto"/>
              <w:jc w:val="center"/>
              <w:rPr>
                <w:rFonts w:ascii="Times New Roman" w:eastAsia="Times New Roman" w:hAnsi="Times New Roman" w:cs="Times New Roman"/>
                <w:sz w:val="24"/>
                <w:szCs w:val="24"/>
              </w:rPr>
            </w:pPr>
            <w:r w:rsidRPr="006D3740">
              <w:rPr>
                <w:rFonts w:ascii="Times New Roman" w:eastAsia="Times New Roman" w:hAnsi="Times New Roman" w:cs="Times New Roman"/>
                <w:sz w:val="24"/>
                <w:szCs w:val="24"/>
              </w:rPr>
              <w:t>Economics</w:t>
            </w:r>
          </w:p>
        </w:tc>
        <w:tc>
          <w:tcPr>
            <w:tcW w:w="2126" w:type="dxa"/>
          </w:tcPr>
          <w:p w14:paraId="277ED98B" w14:textId="2B598556" w:rsidR="007B09C3" w:rsidRPr="00487A95" w:rsidRDefault="006D3740" w:rsidP="00161896">
            <w:pPr>
              <w:pStyle w:val="1"/>
              <w:spacing w:before="0" w:after="0" w:line="240" w:lineRule="auto"/>
              <w:jc w:val="center"/>
              <w:rPr>
                <w:rFonts w:ascii="Times New Roman" w:eastAsia="Times New Roman" w:hAnsi="Times New Roman" w:cs="Times New Roman"/>
                <w:b/>
                <w:sz w:val="22"/>
                <w:szCs w:val="22"/>
                <w:lang w:val="ru-RU"/>
              </w:rPr>
            </w:pPr>
            <w:r>
              <w:rPr>
                <w:rFonts w:ascii="Times New Roman" w:eastAsia="Times New Roman" w:hAnsi="Times New Roman" w:cs="Times New Roman"/>
                <w:b/>
                <w:sz w:val="22"/>
                <w:szCs w:val="22"/>
              </w:rPr>
              <w:t>HSE</w:t>
            </w:r>
            <w:r w:rsidR="00487A95">
              <w:rPr>
                <w:rFonts w:ascii="Times New Roman" w:eastAsia="Times New Roman" w:hAnsi="Times New Roman" w:cs="Times New Roman"/>
                <w:b/>
                <w:sz w:val="22"/>
                <w:szCs w:val="22"/>
                <w:lang w:val="ru-RU"/>
              </w:rPr>
              <w:t xml:space="preserve"> </w:t>
            </w:r>
            <w:r w:rsidR="00487A95" w:rsidRPr="00F36EC8">
              <w:rPr>
                <w:rFonts w:ascii="Times New Roman" w:eastAsia="Times New Roman" w:hAnsi="Times New Roman" w:cs="Times New Roman"/>
                <w:b/>
                <w:sz w:val="22"/>
                <w:szCs w:val="22"/>
              </w:rPr>
              <w:t>University</w:t>
            </w:r>
          </w:p>
        </w:tc>
        <w:tc>
          <w:tcPr>
            <w:tcW w:w="2079" w:type="dxa"/>
            <w:shd w:val="clear" w:color="auto" w:fill="auto"/>
            <w:tcMar>
              <w:top w:w="0" w:type="dxa"/>
              <w:left w:w="108" w:type="dxa"/>
              <w:bottom w:w="0" w:type="dxa"/>
              <w:right w:w="108" w:type="dxa"/>
            </w:tcMar>
          </w:tcPr>
          <w:p w14:paraId="4D1B5ED3" w14:textId="552B9C5D" w:rsidR="007B09C3" w:rsidRPr="00091045" w:rsidRDefault="006D3740" w:rsidP="00161896">
            <w:pPr>
              <w:pStyle w:val="1"/>
              <w:spacing w:before="0" w:after="0" w:line="24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3</w:t>
            </w:r>
          </w:p>
        </w:tc>
      </w:tr>
      <w:tr w:rsidR="006D3740" w:rsidRPr="00091045" w14:paraId="0E6A60BA" w14:textId="77777777" w:rsidTr="007B09C3">
        <w:trPr>
          <w:trHeight w:val="349"/>
        </w:trPr>
        <w:tc>
          <w:tcPr>
            <w:tcW w:w="6096" w:type="dxa"/>
            <w:shd w:val="clear" w:color="auto" w:fill="auto"/>
            <w:tcMar>
              <w:top w:w="0" w:type="dxa"/>
              <w:left w:w="108" w:type="dxa"/>
              <w:bottom w:w="0" w:type="dxa"/>
              <w:right w:w="108" w:type="dxa"/>
            </w:tcMar>
          </w:tcPr>
          <w:p w14:paraId="77C85428" w14:textId="0BBDB60D" w:rsidR="006D3740" w:rsidRPr="006D3740" w:rsidRDefault="006D3740" w:rsidP="00161896">
            <w:pPr>
              <w:pStyle w:val="1"/>
              <w:spacing w:before="0" w:after="0" w:line="240" w:lineRule="auto"/>
              <w:jc w:val="center"/>
              <w:rPr>
                <w:rStyle w:val="a7"/>
                <w:rFonts w:ascii="Times New Roman" w:hAnsi="Times New Roman" w:cs="Times New Roman"/>
                <w:sz w:val="24"/>
                <w:szCs w:val="24"/>
              </w:rPr>
            </w:pPr>
            <w:r w:rsidRPr="006D3740">
              <w:rPr>
                <w:rStyle w:val="a7"/>
                <w:rFonts w:ascii="Times New Roman" w:hAnsi="Times New Roman" w:cs="Times New Roman"/>
                <w:sz w:val="24"/>
                <w:szCs w:val="24"/>
              </w:rPr>
              <w:t>Math</w:t>
            </w:r>
          </w:p>
        </w:tc>
        <w:tc>
          <w:tcPr>
            <w:tcW w:w="2126" w:type="dxa"/>
          </w:tcPr>
          <w:p w14:paraId="5B517625" w14:textId="7C3CC1D8" w:rsidR="006D3740" w:rsidRPr="00487A95" w:rsidRDefault="00487A95" w:rsidP="00487A95">
            <w:pPr>
              <w:pStyle w:val="1"/>
              <w:spacing w:before="0" w:after="0" w:line="240" w:lineRule="auto"/>
              <w:jc w:val="center"/>
              <w:rPr>
                <w:rFonts w:ascii="Times New Roman" w:eastAsia="Times New Roman" w:hAnsi="Times New Roman" w:cs="Times New Roman"/>
                <w:sz w:val="22"/>
                <w:szCs w:val="22"/>
              </w:rPr>
            </w:pPr>
            <w:r w:rsidRPr="00487A95">
              <w:rPr>
                <w:rFonts w:ascii="Times New Roman" w:eastAsia="Times New Roman" w:hAnsi="Times New Roman" w:cs="Times New Roman"/>
                <w:sz w:val="22"/>
                <w:szCs w:val="22"/>
                <w:highlight w:val="yellow"/>
              </w:rPr>
              <w:t>[наименование университета-партнера]</w:t>
            </w:r>
          </w:p>
        </w:tc>
        <w:tc>
          <w:tcPr>
            <w:tcW w:w="2079" w:type="dxa"/>
            <w:shd w:val="clear" w:color="auto" w:fill="auto"/>
            <w:tcMar>
              <w:top w:w="0" w:type="dxa"/>
              <w:left w:w="108" w:type="dxa"/>
              <w:bottom w:w="0" w:type="dxa"/>
              <w:right w:w="108" w:type="dxa"/>
            </w:tcMar>
          </w:tcPr>
          <w:p w14:paraId="5F2E4DC5" w14:textId="77B50387" w:rsidR="006D3740" w:rsidRPr="00091045" w:rsidRDefault="006D3740" w:rsidP="00161896">
            <w:pPr>
              <w:pStyle w:val="1"/>
              <w:spacing w:before="0" w:after="0" w:line="24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4</w:t>
            </w:r>
          </w:p>
        </w:tc>
      </w:tr>
      <w:tr w:rsidR="006D3740" w:rsidRPr="00091045" w14:paraId="3F3E348F" w14:textId="77777777" w:rsidTr="007B09C3">
        <w:trPr>
          <w:trHeight w:val="349"/>
        </w:trPr>
        <w:tc>
          <w:tcPr>
            <w:tcW w:w="6096" w:type="dxa"/>
            <w:shd w:val="clear" w:color="auto" w:fill="auto"/>
            <w:tcMar>
              <w:top w:w="0" w:type="dxa"/>
              <w:left w:w="108" w:type="dxa"/>
              <w:bottom w:w="0" w:type="dxa"/>
              <w:right w:w="108" w:type="dxa"/>
            </w:tcMar>
          </w:tcPr>
          <w:p w14:paraId="1726BA16" w14:textId="05F5D6D8" w:rsidR="006D3740" w:rsidRPr="006D3740" w:rsidRDefault="006D3740" w:rsidP="006D3740">
            <w:pPr>
              <w:pStyle w:val="1"/>
              <w:spacing w:before="0" w:after="0" w:line="240" w:lineRule="auto"/>
              <w:rPr>
                <w:rStyle w:val="a7"/>
                <w:rFonts w:ascii="Times New Roman" w:hAnsi="Times New Roman" w:cs="Times New Roman"/>
                <w:sz w:val="24"/>
                <w:szCs w:val="24"/>
              </w:rPr>
            </w:pPr>
            <w:r w:rsidRPr="006D3740">
              <w:rPr>
                <w:rStyle w:val="a7"/>
                <w:rFonts w:ascii="Times New Roman" w:hAnsi="Times New Roman" w:cs="Times New Roman"/>
                <w:sz w:val="24"/>
                <w:szCs w:val="24"/>
              </w:rPr>
              <w:t>2 module/semester</w:t>
            </w:r>
          </w:p>
        </w:tc>
        <w:tc>
          <w:tcPr>
            <w:tcW w:w="2126" w:type="dxa"/>
          </w:tcPr>
          <w:p w14:paraId="43BD88ED" w14:textId="77777777" w:rsidR="006D3740" w:rsidRPr="00091045" w:rsidRDefault="006D3740" w:rsidP="00161896">
            <w:pPr>
              <w:pStyle w:val="1"/>
              <w:spacing w:before="0" w:after="0" w:line="240" w:lineRule="auto"/>
              <w:jc w:val="center"/>
              <w:rPr>
                <w:rFonts w:ascii="Times New Roman" w:eastAsia="Times New Roman" w:hAnsi="Times New Roman" w:cs="Times New Roman"/>
                <w:b/>
                <w:sz w:val="22"/>
                <w:szCs w:val="22"/>
              </w:rPr>
            </w:pPr>
          </w:p>
        </w:tc>
        <w:tc>
          <w:tcPr>
            <w:tcW w:w="2079" w:type="dxa"/>
            <w:shd w:val="clear" w:color="auto" w:fill="auto"/>
            <w:tcMar>
              <w:top w:w="0" w:type="dxa"/>
              <w:left w:w="108" w:type="dxa"/>
              <w:bottom w:w="0" w:type="dxa"/>
              <w:right w:w="108" w:type="dxa"/>
            </w:tcMar>
          </w:tcPr>
          <w:p w14:paraId="593AC902" w14:textId="77777777" w:rsidR="006D3740" w:rsidRPr="00091045" w:rsidRDefault="006D3740" w:rsidP="00161896">
            <w:pPr>
              <w:pStyle w:val="1"/>
              <w:spacing w:before="0" w:after="0" w:line="240" w:lineRule="auto"/>
              <w:jc w:val="center"/>
              <w:rPr>
                <w:rFonts w:ascii="Times New Roman" w:eastAsia="Times New Roman" w:hAnsi="Times New Roman" w:cs="Times New Roman"/>
                <w:b/>
                <w:sz w:val="22"/>
                <w:szCs w:val="22"/>
              </w:rPr>
            </w:pPr>
          </w:p>
        </w:tc>
      </w:tr>
      <w:tr w:rsidR="006D3740" w:rsidRPr="00091045" w14:paraId="254F9485" w14:textId="77777777" w:rsidTr="007B09C3">
        <w:trPr>
          <w:trHeight w:val="349"/>
        </w:trPr>
        <w:tc>
          <w:tcPr>
            <w:tcW w:w="6096" w:type="dxa"/>
            <w:shd w:val="clear" w:color="auto" w:fill="auto"/>
            <w:tcMar>
              <w:top w:w="0" w:type="dxa"/>
              <w:left w:w="108" w:type="dxa"/>
              <w:bottom w:w="0" w:type="dxa"/>
              <w:right w:w="108" w:type="dxa"/>
            </w:tcMar>
          </w:tcPr>
          <w:p w14:paraId="03186B27" w14:textId="72D77702" w:rsidR="006D3740" w:rsidRPr="006D3740" w:rsidRDefault="006D3740" w:rsidP="00161896">
            <w:pPr>
              <w:pStyle w:val="1"/>
              <w:spacing w:before="0" w:after="0" w:line="240" w:lineRule="auto"/>
              <w:jc w:val="center"/>
              <w:rPr>
                <w:rStyle w:val="a7"/>
                <w:rFonts w:ascii="Times New Roman" w:hAnsi="Times New Roman" w:cs="Times New Roman"/>
                <w:sz w:val="24"/>
                <w:szCs w:val="24"/>
              </w:rPr>
            </w:pPr>
            <w:r w:rsidRPr="006D3740">
              <w:rPr>
                <w:rStyle w:val="a7"/>
                <w:rFonts w:ascii="Times New Roman" w:hAnsi="Times New Roman" w:cs="Times New Roman"/>
                <w:sz w:val="24"/>
                <w:szCs w:val="24"/>
              </w:rPr>
              <w:t xml:space="preserve">Philosophy </w:t>
            </w:r>
          </w:p>
        </w:tc>
        <w:tc>
          <w:tcPr>
            <w:tcW w:w="2126" w:type="dxa"/>
          </w:tcPr>
          <w:p w14:paraId="5AD36519" w14:textId="401D8A42" w:rsidR="006D3740" w:rsidRPr="00487A95" w:rsidRDefault="006D3740" w:rsidP="00161896">
            <w:pPr>
              <w:pStyle w:val="1"/>
              <w:spacing w:before="0" w:after="0" w:line="240" w:lineRule="auto"/>
              <w:jc w:val="center"/>
              <w:rPr>
                <w:rFonts w:ascii="Times New Roman" w:eastAsia="Times New Roman" w:hAnsi="Times New Roman" w:cs="Times New Roman"/>
                <w:b/>
                <w:sz w:val="22"/>
                <w:szCs w:val="22"/>
                <w:lang w:val="ru-RU"/>
              </w:rPr>
            </w:pPr>
            <w:r>
              <w:rPr>
                <w:rFonts w:ascii="Times New Roman" w:eastAsia="Times New Roman" w:hAnsi="Times New Roman" w:cs="Times New Roman"/>
                <w:b/>
                <w:sz w:val="22"/>
                <w:szCs w:val="22"/>
              </w:rPr>
              <w:t>HSE</w:t>
            </w:r>
            <w:r w:rsidR="00487A95">
              <w:rPr>
                <w:rFonts w:ascii="Times New Roman" w:eastAsia="Times New Roman" w:hAnsi="Times New Roman" w:cs="Times New Roman"/>
                <w:b/>
                <w:sz w:val="22"/>
                <w:szCs w:val="22"/>
                <w:lang w:val="ru-RU"/>
              </w:rPr>
              <w:t xml:space="preserve"> </w:t>
            </w:r>
            <w:r w:rsidR="00487A95" w:rsidRPr="00F36EC8">
              <w:rPr>
                <w:rFonts w:ascii="Times New Roman" w:eastAsia="Times New Roman" w:hAnsi="Times New Roman" w:cs="Times New Roman"/>
                <w:b/>
                <w:sz w:val="22"/>
                <w:szCs w:val="22"/>
              </w:rPr>
              <w:t>University</w:t>
            </w:r>
          </w:p>
        </w:tc>
        <w:tc>
          <w:tcPr>
            <w:tcW w:w="2079" w:type="dxa"/>
            <w:shd w:val="clear" w:color="auto" w:fill="auto"/>
            <w:tcMar>
              <w:top w:w="0" w:type="dxa"/>
              <w:left w:w="108" w:type="dxa"/>
              <w:bottom w:w="0" w:type="dxa"/>
              <w:right w:w="108" w:type="dxa"/>
            </w:tcMar>
          </w:tcPr>
          <w:p w14:paraId="7ADA572F" w14:textId="1C007E1F" w:rsidR="006D3740" w:rsidRPr="00091045" w:rsidRDefault="006D3740" w:rsidP="00161896">
            <w:pPr>
              <w:pStyle w:val="1"/>
              <w:spacing w:before="0" w:after="0" w:line="24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5</w:t>
            </w:r>
          </w:p>
        </w:tc>
      </w:tr>
      <w:tr w:rsidR="006D3740" w:rsidRPr="00091045" w14:paraId="44B52D0F" w14:textId="77777777" w:rsidTr="007B09C3">
        <w:trPr>
          <w:trHeight w:val="349"/>
        </w:trPr>
        <w:tc>
          <w:tcPr>
            <w:tcW w:w="6096" w:type="dxa"/>
            <w:shd w:val="clear" w:color="auto" w:fill="auto"/>
            <w:tcMar>
              <w:top w:w="0" w:type="dxa"/>
              <w:left w:w="108" w:type="dxa"/>
              <w:bottom w:w="0" w:type="dxa"/>
              <w:right w:w="108" w:type="dxa"/>
            </w:tcMar>
          </w:tcPr>
          <w:p w14:paraId="16607A1A" w14:textId="1760C479" w:rsidR="006D3740" w:rsidRPr="006D3740" w:rsidRDefault="006D3740" w:rsidP="006D3740">
            <w:pPr>
              <w:pStyle w:val="1"/>
              <w:spacing w:before="0" w:after="0" w:line="240" w:lineRule="auto"/>
              <w:rPr>
                <w:rStyle w:val="a7"/>
                <w:rFonts w:ascii="Times New Roman" w:hAnsi="Times New Roman" w:cs="Times New Roman"/>
                <w:b/>
                <w:sz w:val="24"/>
                <w:szCs w:val="24"/>
              </w:rPr>
            </w:pPr>
            <w:r w:rsidRPr="006D3740">
              <w:rPr>
                <w:rStyle w:val="a7"/>
                <w:rFonts w:ascii="Times New Roman" w:hAnsi="Times New Roman" w:cs="Times New Roman"/>
                <w:b/>
                <w:sz w:val="24"/>
                <w:szCs w:val="24"/>
              </w:rPr>
              <w:t>2nd year</w:t>
            </w:r>
          </w:p>
        </w:tc>
        <w:tc>
          <w:tcPr>
            <w:tcW w:w="2126" w:type="dxa"/>
          </w:tcPr>
          <w:p w14:paraId="0E38E634" w14:textId="77777777" w:rsidR="006D3740" w:rsidRPr="00091045" w:rsidRDefault="006D3740" w:rsidP="00161896">
            <w:pPr>
              <w:pStyle w:val="1"/>
              <w:spacing w:before="0" w:after="0" w:line="240" w:lineRule="auto"/>
              <w:jc w:val="center"/>
              <w:rPr>
                <w:rFonts w:ascii="Times New Roman" w:eastAsia="Times New Roman" w:hAnsi="Times New Roman" w:cs="Times New Roman"/>
                <w:b/>
                <w:sz w:val="22"/>
                <w:szCs w:val="22"/>
              </w:rPr>
            </w:pPr>
          </w:p>
        </w:tc>
        <w:tc>
          <w:tcPr>
            <w:tcW w:w="2079" w:type="dxa"/>
            <w:shd w:val="clear" w:color="auto" w:fill="auto"/>
            <w:tcMar>
              <w:top w:w="0" w:type="dxa"/>
              <w:left w:w="108" w:type="dxa"/>
              <w:bottom w:w="0" w:type="dxa"/>
              <w:right w:w="108" w:type="dxa"/>
            </w:tcMar>
          </w:tcPr>
          <w:p w14:paraId="37E4198E" w14:textId="77777777" w:rsidR="006D3740" w:rsidRPr="00091045" w:rsidRDefault="006D3740" w:rsidP="00161896">
            <w:pPr>
              <w:pStyle w:val="1"/>
              <w:spacing w:before="0" w:after="0" w:line="240" w:lineRule="auto"/>
              <w:jc w:val="center"/>
              <w:rPr>
                <w:rFonts w:ascii="Times New Roman" w:eastAsia="Times New Roman" w:hAnsi="Times New Roman" w:cs="Times New Roman"/>
                <w:b/>
                <w:sz w:val="22"/>
                <w:szCs w:val="22"/>
              </w:rPr>
            </w:pPr>
          </w:p>
        </w:tc>
      </w:tr>
    </w:tbl>
    <w:p w14:paraId="2D882EF3" w14:textId="2FAD4423" w:rsidR="00161896" w:rsidRDefault="00161896" w:rsidP="00161896">
      <w:pPr>
        <w:rPr>
          <w:rFonts w:ascii="Times New Roman" w:hAnsi="Times New Roman" w:cs="Times New Roman"/>
        </w:rPr>
      </w:pPr>
    </w:p>
    <w:p w14:paraId="251BBEFE" w14:textId="77777777" w:rsidR="007B02C5" w:rsidRPr="00091045" w:rsidRDefault="007B02C5" w:rsidP="00161896">
      <w:pPr>
        <w:rPr>
          <w:rFonts w:ascii="Times New Roman" w:hAnsi="Times New Roman" w:cs="Times New Roman"/>
        </w:rPr>
      </w:pPr>
    </w:p>
    <w:p w14:paraId="5FAE4EFF" w14:textId="7CDED8EC" w:rsidR="00091045" w:rsidRDefault="00091045" w:rsidP="00091045">
      <w:pPr>
        <w:jc w:val="center"/>
        <w:rPr>
          <w:rFonts w:ascii="Times New Roman" w:eastAsia="Times New Roman" w:hAnsi="Times New Roman" w:cs="Times New Roman"/>
          <w:b/>
          <w:color w:val="000000"/>
        </w:rPr>
      </w:pPr>
      <w:r w:rsidRPr="00091045">
        <w:rPr>
          <w:rFonts w:ascii="Times New Roman" w:eastAsia="Times New Roman" w:hAnsi="Times New Roman" w:cs="Times New Roman"/>
          <w:b/>
          <w:lang w:val="en-US"/>
        </w:rPr>
        <w:t xml:space="preserve">SIGNATURES / </w:t>
      </w:r>
      <w:r w:rsidRPr="00091045">
        <w:rPr>
          <w:rFonts w:ascii="Times New Roman" w:eastAsia="Times New Roman" w:hAnsi="Times New Roman" w:cs="Times New Roman"/>
          <w:b/>
          <w:color w:val="000000"/>
        </w:rPr>
        <w:t>ПОДПИСИ СТОРОН</w:t>
      </w:r>
    </w:p>
    <w:p w14:paraId="0C34E2AE" w14:textId="77777777" w:rsidR="00D61830" w:rsidRPr="00091045" w:rsidRDefault="00D61830" w:rsidP="00091045">
      <w:pPr>
        <w:jc w:val="center"/>
        <w:rPr>
          <w:rFonts w:ascii="Times New Roman" w:hAnsi="Times New Roman" w:cs="Times New Roman"/>
        </w:rPr>
      </w:pPr>
    </w:p>
    <w:tbl>
      <w:tblPr>
        <w:tblStyle w:val="af4"/>
        <w:tblW w:w="0" w:type="auto"/>
        <w:tblInd w:w="-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245"/>
      </w:tblGrid>
      <w:tr w:rsidR="00091045" w:rsidRPr="00091045" w14:paraId="18569DD9" w14:textId="77777777" w:rsidTr="007B02C5">
        <w:tc>
          <w:tcPr>
            <w:tcW w:w="4814" w:type="dxa"/>
          </w:tcPr>
          <w:p w14:paraId="60318799" w14:textId="58D6A01F" w:rsidR="00091045" w:rsidRPr="00091045" w:rsidRDefault="00091045" w:rsidP="00091045">
            <w:pPr>
              <w:spacing w:line="240" w:lineRule="auto"/>
              <w:jc w:val="center"/>
              <w:rPr>
                <w:rFonts w:ascii="Times New Roman" w:hAnsi="Times New Roman" w:cs="Times New Roman"/>
              </w:rPr>
            </w:pPr>
            <w:r w:rsidRPr="00091045">
              <w:rPr>
                <w:rFonts w:ascii="Times New Roman" w:eastAsia="Times New Roman" w:hAnsi="Times New Roman" w:cs="Times New Roman"/>
                <w:b/>
                <w:highlight w:val="yellow"/>
                <w:lang w:val="en-US"/>
              </w:rPr>
              <w:t>[name of the partner university]</w:t>
            </w:r>
            <w:r w:rsidRPr="00091045">
              <w:rPr>
                <w:rFonts w:ascii="Times New Roman" w:eastAsia="Times New Roman" w:hAnsi="Times New Roman" w:cs="Times New Roman"/>
                <w:b/>
                <w:lang w:val="en-US"/>
              </w:rPr>
              <w:t xml:space="preserve"> / </w:t>
            </w:r>
            <w:r w:rsidRPr="00091045">
              <w:rPr>
                <w:rFonts w:ascii="Times New Roman" w:eastAsia="Times New Roman" w:hAnsi="Times New Roman" w:cs="Times New Roman"/>
                <w:b/>
              </w:rPr>
              <w:t>[</w:t>
            </w:r>
            <w:r w:rsidRPr="00091045">
              <w:rPr>
                <w:rFonts w:ascii="Times New Roman" w:eastAsia="Times New Roman" w:hAnsi="Times New Roman" w:cs="Times New Roman"/>
                <w:b/>
                <w:highlight w:val="yellow"/>
              </w:rPr>
              <w:t>наименование университета-партнера]</w:t>
            </w:r>
          </w:p>
        </w:tc>
        <w:tc>
          <w:tcPr>
            <w:tcW w:w="5245" w:type="dxa"/>
          </w:tcPr>
          <w:p w14:paraId="6C96580A" w14:textId="77777777" w:rsidR="00091045" w:rsidRDefault="00091045" w:rsidP="00091045">
            <w:pPr>
              <w:spacing w:line="240" w:lineRule="auto"/>
              <w:jc w:val="center"/>
              <w:rPr>
                <w:rFonts w:ascii="Times New Roman" w:eastAsia="Times New Roman" w:hAnsi="Times New Roman" w:cs="Times New Roman"/>
                <w:b/>
              </w:rPr>
            </w:pPr>
            <w:r w:rsidRPr="00091045">
              <w:rPr>
                <w:rFonts w:ascii="Times New Roman" w:eastAsia="Times New Roman" w:hAnsi="Times New Roman" w:cs="Times New Roman"/>
                <w:b/>
              </w:rPr>
              <w:t xml:space="preserve">National Research University </w:t>
            </w:r>
          </w:p>
          <w:p w14:paraId="6D7412CE" w14:textId="3369600B" w:rsidR="00091045" w:rsidRPr="00091045" w:rsidRDefault="00091045" w:rsidP="00091045">
            <w:pPr>
              <w:spacing w:line="240" w:lineRule="auto"/>
              <w:jc w:val="center"/>
              <w:rPr>
                <w:rFonts w:ascii="Times New Roman" w:eastAsia="Times New Roman" w:hAnsi="Times New Roman" w:cs="Times New Roman"/>
                <w:b/>
              </w:rPr>
            </w:pPr>
            <w:r w:rsidRPr="00091045">
              <w:rPr>
                <w:rFonts w:ascii="Times New Roman" w:eastAsia="Times New Roman" w:hAnsi="Times New Roman" w:cs="Times New Roman"/>
                <w:b/>
              </w:rPr>
              <w:t>Higher School of Economics /</w:t>
            </w:r>
          </w:p>
          <w:p w14:paraId="672BD9FD" w14:textId="1902679E" w:rsidR="00091045" w:rsidRPr="00091045" w:rsidRDefault="00091045" w:rsidP="00091045">
            <w:pPr>
              <w:spacing w:line="240" w:lineRule="auto"/>
              <w:jc w:val="center"/>
              <w:rPr>
                <w:rFonts w:ascii="Times New Roman" w:hAnsi="Times New Roman" w:cs="Times New Roman"/>
              </w:rPr>
            </w:pPr>
            <w:r w:rsidRPr="00091045">
              <w:rPr>
                <w:rFonts w:ascii="Times New Roman" w:eastAsia="Times New Roman" w:hAnsi="Times New Roman" w:cs="Times New Roman"/>
                <w:b/>
              </w:rPr>
              <w:t>Национальный исследовательский университет «Высшая школа экономики»</w:t>
            </w:r>
          </w:p>
        </w:tc>
      </w:tr>
      <w:tr w:rsidR="00091045" w:rsidRPr="00091045" w14:paraId="12BB0D73" w14:textId="77777777" w:rsidTr="007B02C5">
        <w:tc>
          <w:tcPr>
            <w:tcW w:w="4814" w:type="dxa"/>
          </w:tcPr>
          <w:p w14:paraId="1BEA155A" w14:textId="77777777" w:rsidR="00091045" w:rsidRPr="00D61830" w:rsidRDefault="00091045" w:rsidP="00091045">
            <w:pPr>
              <w:spacing w:line="240" w:lineRule="auto"/>
              <w:jc w:val="center"/>
              <w:rPr>
                <w:rFonts w:ascii="Times New Roman" w:eastAsia="Times New Roman" w:hAnsi="Times New Roman" w:cs="Times New Roman"/>
                <w:highlight w:val="yellow"/>
                <w:lang w:val="ru-RU"/>
              </w:rPr>
            </w:pPr>
          </w:p>
          <w:p w14:paraId="5D75F54C" w14:textId="77777777" w:rsidR="00091045" w:rsidRPr="00D61830" w:rsidRDefault="00091045" w:rsidP="00091045">
            <w:pPr>
              <w:spacing w:line="240" w:lineRule="auto"/>
              <w:rPr>
                <w:rFonts w:ascii="Times New Roman" w:eastAsia="Times New Roman" w:hAnsi="Times New Roman" w:cs="Times New Roman"/>
                <w:highlight w:val="yellow"/>
                <w:lang w:val="ru-RU"/>
              </w:rPr>
            </w:pPr>
          </w:p>
          <w:p w14:paraId="73F485A4" w14:textId="798D3408" w:rsidR="00091045" w:rsidRPr="00D61830" w:rsidRDefault="00091045" w:rsidP="00091045">
            <w:pPr>
              <w:spacing w:line="240" w:lineRule="auto"/>
              <w:rPr>
                <w:rFonts w:ascii="Times New Roman" w:eastAsia="Times New Roman" w:hAnsi="Times New Roman" w:cs="Times New Roman"/>
                <w:lang w:val="ru-RU"/>
              </w:rPr>
            </w:pPr>
          </w:p>
          <w:p w14:paraId="39121DDA" w14:textId="77777777" w:rsidR="007B02C5" w:rsidRPr="00D61830" w:rsidRDefault="007B02C5" w:rsidP="00091045">
            <w:pPr>
              <w:spacing w:line="240" w:lineRule="auto"/>
              <w:rPr>
                <w:rFonts w:ascii="Times New Roman" w:eastAsia="Times New Roman" w:hAnsi="Times New Roman" w:cs="Times New Roman"/>
                <w:lang w:val="ru-RU"/>
              </w:rPr>
            </w:pPr>
          </w:p>
          <w:p w14:paraId="0BA7F8DF" w14:textId="2AD62274" w:rsidR="00091045" w:rsidRPr="00091045" w:rsidRDefault="00091045" w:rsidP="00091045">
            <w:pPr>
              <w:spacing w:line="240" w:lineRule="auto"/>
              <w:rPr>
                <w:rFonts w:ascii="Times New Roman" w:eastAsia="Times New Roman" w:hAnsi="Times New Roman" w:cs="Times New Roman"/>
                <w:lang w:val="en-US"/>
              </w:rPr>
            </w:pPr>
            <w:r w:rsidRPr="00091045">
              <w:rPr>
                <w:rFonts w:ascii="Times New Roman" w:eastAsia="Times New Roman" w:hAnsi="Times New Roman" w:cs="Times New Roman"/>
                <w:lang w:val="en-US"/>
              </w:rPr>
              <w:t>___________________________</w:t>
            </w:r>
          </w:p>
          <w:p w14:paraId="46033703" w14:textId="05231544" w:rsidR="00091045" w:rsidRPr="00091045" w:rsidRDefault="00091045" w:rsidP="00091045">
            <w:pPr>
              <w:spacing w:line="240" w:lineRule="auto"/>
              <w:rPr>
                <w:rFonts w:ascii="Times New Roman" w:eastAsia="Times New Roman" w:hAnsi="Times New Roman" w:cs="Times New Roman"/>
                <w:lang w:val="en-US"/>
              </w:rPr>
            </w:pPr>
            <w:r w:rsidRPr="00091045">
              <w:rPr>
                <w:rFonts w:ascii="Times New Roman" w:eastAsia="Times New Roman" w:hAnsi="Times New Roman" w:cs="Times New Roman"/>
                <w:lang w:val="en-US"/>
              </w:rPr>
              <w:t>name, position /</w:t>
            </w:r>
          </w:p>
          <w:p w14:paraId="4BAF944E" w14:textId="04624A2E" w:rsidR="00091045" w:rsidRPr="00091045" w:rsidRDefault="00091045" w:rsidP="00091045">
            <w:pPr>
              <w:spacing w:line="240" w:lineRule="auto"/>
              <w:rPr>
                <w:rFonts w:ascii="Times New Roman" w:eastAsia="Times New Roman" w:hAnsi="Times New Roman" w:cs="Times New Roman"/>
                <w:highlight w:val="yellow"/>
                <w:lang w:val="en-US"/>
              </w:rPr>
            </w:pPr>
            <w:r w:rsidRPr="00091045">
              <w:rPr>
                <w:rFonts w:ascii="Times New Roman" w:eastAsia="Times New Roman" w:hAnsi="Times New Roman" w:cs="Times New Roman"/>
                <w:lang w:val="ru-RU"/>
              </w:rPr>
              <w:t>имя, должность</w:t>
            </w:r>
          </w:p>
        </w:tc>
        <w:tc>
          <w:tcPr>
            <w:tcW w:w="5245" w:type="dxa"/>
          </w:tcPr>
          <w:p w14:paraId="5CA84090" w14:textId="77777777" w:rsidR="00091045" w:rsidRPr="00091045" w:rsidRDefault="00091045" w:rsidP="00091045">
            <w:pPr>
              <w:keepNext/>
              <w:keepLines/>
              <w:pBdr>
                <w:left w:val="nil"/>
                <w:bottom w:val="nil"/>
                <w:right w:val="nil"/>
                <w:between w:val="nil"/>
              </w:pBdr>
              <w:spacing w:line="240" w:lineRule="auto"/>
              <w:rPr>
                <w:rFonts w:ascii="Times New Roman" w:eastAsia="Times New Roman" w:hAnsi="Times New Roman" w:cs="Times New Roman"/>
                <w:color w:val="000000"/>
              </w:rPr>
            </w:pPr>
          </w:p>
          <w:p w14:paraId="149098ED" w14:textId="05B0C87B" w:rsidR="00091045" w:rsidRDefault="00091045" w:rsidP="00091045">
            <w:pPr>
              <w:keepNext/>
              <w:keepLines/>
              <w:pBdr>
                <w:left w:val="nil"/>
                <w:bottom w:val="nil"/>
                <w:right w:val="nil"/>
                <w:between w:val="nil"/>
              </w:pBdr>
              <w:spacing w:line="240" w:lineRule="auto"/>
              <w:rPr>
                <w:rFonts w:ascii="Times New Roman" w:eastAsia="Times New Roman" w:hAnsi="Times New Roman" w:cs="Times New Roman"/>
                <w:color w:val="000000"/>
              </w:rPr>
            </w:pPr>
          </w:p>
          <w:p w14:paraId="6A07D5D9" w14:textId="77777777" w:rsidR="007B02C5" w:rsidRPr="00091045" w:rsidRDefault="007B02C5" w:rsidP="00091045">
            <w:pPr>
              <w:keepNext/>
              <w:keepLines/>
              <w:pBdr>
                <w:left w:val="nil"/>
                <w:bottom w:val="nil"/>
                <w:right w:val="nil"/>
                <w:between w:val="nil"/>
              </w:pBdr>
              <w:spacing w:line="240" w:lineRule="auto"/>
              <w:rPr>
                <w:rFonts w:ascii="Times New Roman" w:eastAsia="Times New Roman" w:hAnsi="Times New Roman" w:cs="Times New Roman"/>
                <w:color w:val="000000"/>
              </w:rPr>
            </w:pPr>
          </w:p>
          <w:p w14:paraId="5DBC001F" w14:textId="77777777" w:rsidR="00091045" w:rsidRPr="00091045" w:rsidRDefault="00091045" w:rsidP="00091045">
            <w:pPr>
              <w:keepNext/>
              <w:keepLines/>
              <w:pBdr>
                <w:left w:val="nil"/>
                <w:bottom w:val="nil"/>
                <w:right w:val="nil"/>
                <w:between w:val="nil"/>
              </w:pBdr>
              <w:spacing w:line="240" w:lineRule="auto"/>
              <w:rPr>
                <w:rFonts w:ascii="Times New Roman" w:eastAsia="Times New Roman" w:hAnsi="Times New Roman" w:cs="Times New Roman"/>
                <w:color w:val="000000"/>
              </w:rPr>
            </w:pPr>
          </w:p>
          <w:p w14:paraId="44361DF1" w14:textId="73389BC0" w:rsidR="00091045" w:rsidRPr="00091045" w:rsidRDefault="00091045" w:rsidP="00091045">
            <w:pPr>
              <w:keepNext/>
              <w:keepLines/>
              <w:pBdr>
                <w:left w:val="nil"/>
                <w:bottom w:val="nil"/>
                <w:right w:val="nil"/>
                <w:between w:val="nil"/>
              </w:pBdr>
              <w:spacing w:line="240" w:lineRule="auto"/>
              <w:rPr>
                <w:rFonts w:ascii="Times New Roman" w:eastAsia="Times New Roman" w:hAnsi="Times New Roman" w:cs="Times New Roman"/>
                <w:color w:val="000000"/>
                <w:u w:val="single"/>
              </w:rPr>
            </w:pPr>
            <w:r w:rsidRPr="00091045">
              <w:rPr>
                <w:rFonts w:ascii="Times New Roman" w:eastAsia="Times New Roman" w:hAnsi="Times New Roman" w:cs="Times New Roman"/>
                <w:color w:val="000000"/>
                <w:u w:val="single"/>
              </w:rPr>
              <w:t>________________________</w:t>
            </w:r>
          </w:p>
          <w:p w14:paraId="6B278003" w14:textId="77777777" w:rsidR="00091045" w:rsidRPr="00091045" w:rsidRDefault="00091045" w:rsidP="00091045">
            <w:pPr>
              <w:keepNext/>
              <w:keepLines/>
              <w:pBdr>
                <w:top w:val="nil"/>
                <w:left w:val="nil"/>
                <w:bottom w:val="nil"/>
                <w:right w:val="nil"/>
                <w:between w:val="nil"/>
              </w:pBdr>
              <w:spacing w:line="240" w:lineRule="auto"/>
              <w:rPr>
                <w:rFonts w:ascii="Times New Roman" w:eastAsia="Times New Roman" w:hAnsi="Times New Roman" w:cs="Times New Roman"/>
                <w:color w:val="000000"/>
              </w:rPr>
            </w:pPr>
            <w:r w:rsidRPr="00091045">
              <w:rPr>
                <w:rFonts w:ascii="Times New Roman" w:eastAsia="Times New Roman" w:hAnsi="Times New Roman" w:cs="Times New Roman"/>
                <w:color w:val="000000"/>
              </w:rPr>
              <w:t>Victoria Panova, Vice Rector /</w:t>
            </w:r>
          </w:p>
          <w:p w14:paraId="29D95C6A" w14:textId="11FBF981" w:rsidR="00091045" w:rsidRPr="00091045" w:rsidRDefault="00091045" w:rsidP="00091045">
            <w:pPr>
              <w:keepNext/>
              <w:keepLines/>
              <w:pBdr>
                <w:top w:val="nil"/>
                <w:left w:val="nil"/>
                <w:bottom w:val="nil"/>
                <w:right w:val="nil"/>
                <w:between w:val="nil"/>
              </w:pBdr>
              <w:spacing w:line="240" w:lineRule="auto"/>
              <w:rPr>
                <w:rFonts w:ascii="Times New Roman" w:eastAsia="Times New Roman" w:hAnsi="Times New Roman" w:cs="Times New Roman"/>
                <w:lang w:val="ru-RU"/>
              </w:rPr>
            </w:pPr>
            <w:r w:rsidRPr="00091045">
              <w:rPr>
                <w:rFonts w:ascii="Times New Roman" w:eastAsia="Times New Roman" w:hAnsi="Times New Roman" w:cs="Times New Roman"/>
                <w:color w:val="000000"/>
              </w:rPr>
              <w:t xml:space="preserve">Панова Виктория Владимировна, </w:t>
            </w:r>
            <w:r w:rsidRPr="00091045">
              <w:rPr>
                <w:rFonts w:ascii="Times New Roman" w:eastAsia="Times New Roman" w:hAnsi="Times New Roman" w:cs="Times New Roman"/>
                <w:color w:val="000000"/>
                <w:lang w:val="ru-RU"/>
              </w:rPr>
              <w:t>проректор</w:t>
            </w:r>
          </w:p>
        </w:tc>
      </w:tr>
      <w:tr w:rsidR="00091045" w:rsidRPr="00091045" w14:paraId="6EA4121E" w14:textId="77777777" w:rsidTr="007B02C5">
        <w:tc>
          <w:tcPr>
            <w:tcW w:w="4814" w:type="dxa"/>
          </w:tcPr>
          <w:p w14:paraId="2A9EE7F9" w14:textId="77777777" w:rsidR="00091045" w:rsidRPr="00D61830" w:rsidRDefault="00091045" w:rsidP="00091045">
            <w:pPr>
              <w:spacing w:line="240" w:lineRule="auto"/>
              <w:rPr>
                <w:rFonts w:ascii="Times New Roman" w:eastAsia="Times New Roman" w:hAnsi="Times New Roman" w:cs="Times New Roman"/>
                <w:lang w:val="ru-RU"/>
              </w:rPr>
            </w:pPr>
          </w:p>
          <w:p w14:paraId="6182006B" w14:textId="77777777" w:rsidR="00091045" w:rsidRPr="00091045" w:rsidRDefault="00091045" w:rsidP="00091045">
            <w:pPr>
              <w:spacing w:line="240" w:lineRule="auto"/>
              <w:rPr>
                <w:rFonts w:ascii="Times New Roman" w:eastAsia="Times New Roman" w:hAnsi="Times New Roman" w:cs="Times New Roman"/>
                <w:lang w:val="ru-RU"/>
              </w:rPr>
            </w:pPr>
            <w:r w:rsidRPr="00091045">
              <w:rPr>
                <w:rFonts w:ascii="Times New Roman" w:eastAsia="Times New Roman" w:hAnsi="Times New Roman" w:cs="Times New Roman"/>
                <w:lang w:val="en-US"/>
              </w:rPr>
              <w:t>Date</w:t>
            </w:r>
            <w:r w:rsidRPr="00091045">
              <w:rPr>
                <w:rFonts w:ascii="Times New Roman" w:eastAsia="Times New Roman" w:hAnsi="Times New Roman" w:cs="Times New Roman"/>
                <w:lang w:val="ru-RU"/>
              </w:rPr>
              <w:t xml:space="preserve"> / Дата </w:t>
            </w:r>
          </w:p>
          <w:p w14:paraId="6C8D300D" w14:textId="272332E4" w:rsidR="00091045" w:rsidRPr="00091045" w:rsidRDefault="00091045" w:rsidP="00091045">
            <w:pPr>
              <w:spacing w:line="240" w:lineRule="auto"/>
              <w:rPr>
                <w:rFonts w:ascii="Times New Roman" w:eastAsia="Times New Roman" w:hAnsi="Times New Roman" w:cs="Times New Roman"/>
                <w:highlight w:val="yellow"/>
                <w:lang w:val="en-US"/>
              </w:rPr>
            </w:pPr>
            <w:r w:rsidRPr="00091045">
              <w:rPr>
                <w:rFonts w:ascii="Times New Roman" w:eastAsia="Times New Roman" w:hAnsi="Times New Roman" w:cs="Times New Roman"/>
                <w:lang w:val="en-US"/>
              </w:rPr>
              <w:t>___________________________</w:t>
            </w:r>
          </w:p>
        </w:tc>
        <w:tc>
          <w:tcPr>
            <w:tcW w:w="5245" w:type="dxa"/>
          </w:tcPr>
          <w:p w14:paraId="2EAAE423" w14:textId="77777777" w:rsidR="00091045" w:rsidRPr="00091045" w:rsidRDefault="00091045" w:rsidP="00091045">
            <w:pPr>
              <w:keepNext/>
              <w:keepLines/>
              <w:pBdr>
                <w:left w:val="nil"/>
                <w:bottom w:val="nil"/>
                <w:right w:val="nil"/>
                <w:between w:val="nil"/>
              </w:pBdr>
              <w:spacing w:line="240" w:lineRule="auto"/>
              <w:rPr>
                <w:rFonts w:ascii="Times New Roman" w:eastAsia="Times New Roman" w:hAnsi="Times New Roman" w:cs="Times New Roman"/>
                <w:lang w:val="en-US"/>
              </w:rPr>
            </w:pPr>
          </w:p>
          <w:p w14:paraId="397D0D58" w14:textId="77777777" w:rsidR="00091045" w:rsidRPr="00091045" w:rsidRDefault="00091045" w:rsidP="00091045">
            <w:pPr>
              <w:keepNext/>
              <w:keepLines/>
              <w:pBdr>
                <w:left w:val="nil"/>
                <w:bottom w:val="nil"/>
                <w:right w:val="nil"/>
                <w:between w:val="nil"/>
              </w:pBdr>
              <w:spacing w:line="240" w:lineRule="auto"/>
              <w:rPr>
                <w:rFonts w:ascii="Times New Roman" w:eastAsia="Times New Roman" w:hAnsi="Times New Roman" w:cs="Times New Roman"/>
                <w:lang w:val="ru-RU"/>
              </w:rPr>
            </w:pPr>
            <w:r w:rsidRPr="00091045">
              <w:rPr>
                <w:rFonts w:ascii="Times New Roman" w:eastAsia="Times New Roman" w:hAnsi="Times New Roman" w:cs="Times New Roman"/>
                <w:lang w:val="en-US"/>
              </w:rPr>
              <w:t>Date</w:t>
            </w:r>
            <w:r w:rsidRPr="00091045">
              <w:rPr>
                <w:rFonts w:ascii="Times New Roman" w:eastAsia="Times New Roman" w:hAnsi="Times New Roman" w:cs="Times New Roman"/>
                <w:lang w:val="ru-RU"/>
              </w:rPr>
              <w:t xml:space="preserve"> / Дата</w:t>
            </w:r>
          </w:p>
          <w:p w14:paraId="7F7961A6" w14:textId="4F05BD26" w:rsidR="00091045" w:rsidRPr="00091045" w:rsidRDefault="00091045" w:rsidP="00091045">
            <w:pPr>
              <w:keepNext/>
              <w:keepLines/>
              <w:pBdr>
                <w:left w:val="nil"/>
                <w:bottom w:val="nil"/>
                <w:right w:val="nil"/>
                <w:between w:val="nil"/>
              </w:pBdr>
              <w:spacing w:line="240" w:lineRule="auto"/>
              <w:rPr>
                <w:rFonts w:ascii="Times New Roman" w:eastAsia="Times New Roman" w:hAnsi="Times New Roman" w:cs="Times New Roman"/>
                <w:color w:val="000000"/>
              </w:rPr>
            </w:pPr>
            <w:r w:rsidRPr="00091045">
              <w:rPr>
                <w:rFonts w:ascii="Times New Roman" w:eastAsia="Times New Roman" w:hAnsi="Times New Roman" w:cs="Times New Roman"/>
                <w:lang w:val="en-US"/>
              </w:rPr>
              <w:t>___________________________</w:t>
            </w:r>
          </w:p>
        </w:tc>
      </w:tr>
    </w:tbl>
    <w:p w14:paraId="296489E9" w14:textId="77777777" w:rsidR="00091045" w:rsidRPr="00091045" w:rsidRDefault="00091045" w:rsidP="00161896">
      <w:pPr>
        <w:rPr>
          <w:rFonts w:ascii="Times New Roman" w:hAnsi="Times New Roman" w:cs="Times New Roman"/>
        </w:rPr>
      </w:pPr>
    </w:p>
    <w:p w14:paraId="7B79870A" w14:textId="4DAA51CE" w:rsidR="00AA75DD" w:rsidRDefault="00AA75DD" w:rsidP="00AA75DD">
      <w:pPr>
        <w:rPr>
          <w:rFonts w:ascii="Times New Roman" w:hAnsi="Times New Roman" w:cs="Times New Roman"/>
        </w:rPr>
      </w:pPr>
    </w:p>
    <w:p w14:paraId="1A113351" w14:textId="19F895D0" w:rsidR="00091045" w:rsidRDefault="00091045" w:rsidP="00AA75DD">
      <w:pPr>
        <w:rPr>
          <w:rFonts w:ascii="Times New Roman" w:hAnsi="Times New Roman" w:cs="Times New Roman"/>
        </w:rPr>
      </w:pPr>
    </w:p>
    <w:p w14:paraId="70980A73" w14:textId="74AEF7D0" w:rsidR="00091045" w:rsidRDefault="00091045" w:rsidP="00AA75DD">
      <w:pPr>
        <w:rPr>
          <w:rFonts w:ascii="Times New Roman" w:hAnsi="Times New Roman" w:cs="Times New Roman"/>
        </w:rPr>
      </w:pPr>
    </w:p>
    <w:p w14:paraId="7765D527" w14:textId="3E851D76" w:rsidR="00091045" w:rsidRDefault="00091045" w:rsidP="00AA75DD">
      <w:pPr>
        <w:rPr>
          <w:rFonts w:ascii="Times New Roman" w:hAnsi="Times New Roman" w:cs="Times New Roman"/>
        </w:rPr>
      </w:pPr>
    </w:p>
    <w:p w14:paraId="13C8135C" w14:textId="2A9617D8" w:rsidR="00091045" w:rsidRDefault="00091045" w:rsidP="00AA75DD">
      <w:pPr>
        <w:rPr>
          <w:rFonts w:ascii="Times New Roman" w:hAnsi="Times New Roman" w:cs="Times New Roman"/>
        </w:rPr>
      </w:pPr>
    </w:p>
    <w:p w14:paraId="5B1D7BB4" w14:textId="0CB76CAA" w:rsidR="00091045" w:rsidRDefault="00091045" w:rsidP="00AA75DD">
      <w:pPr>
        <w:rPr>
          <w:rFonts w:ascii="Times New Roman" w:hAnsi="Times New Roman" w:cs="Times New Roman"/>
        </w:rPr>
      </w:pPr>
    </w:p>
    <w:p w14:paraId="73D07B5D" w14:textId="450EF56E" w:rsidR="00091045" w:rsidRDefault="00091045" w:rsidP="00AA75DD">
      <w:pPr>
        <w:rPr>
          <w:rFonts w:ascii="Times New Roman" w:hAnsi="Times New Roman" w:cs="Times New Roman"/>
        </w:rPr>
      </w:pPr>
    </w:p>
    <w:p w14:paraId="69EA6389" w14:textId="0CA672A2" w:rsidR="00091045" w:rsidRDefault="00091045" w:rsidP="00AA75DD">
      <w:pPr>
        <w:rPr>
          <w:rFonts w:ascii="Times New Roman" w:hAnsi="Times New Roman" w:cs="Times New Roman"/>
        </w:rPr>
      </w:pPr>
    </w:p>
    <w:p w14:paraId="68885723" w14:textId="307ED3B8" w:rsidR="00091045" w:rsidRDefault="00091045" w:rsidP="00AA75DD">
      <w:pPr>
        <w:rPr>
          <w:rFonts w:ascii="Times New Roman" w:hAnsi="Times New Roman" w:cs="Times New Roman"/>
        </w:rPr>
      </w:pPr>
    </w:p>
    <w:p w14:paraId="0C8D0D18" w14:textId="7BB25A87" w:rsidR="00091045" w:rsidRDefault="00091045" w:rsidP="00AA75DD">
      <w:pPr>
        <w:rPr>
          <w:rFonts w:ascii="Times New Roman" w:hAnsi="Times New Roman" w:cs="Times New Roman"/>
        </w:rPr>
      </w:pPr>
    </w:p>
    <w:p w14:paraId="0447E648" w14:textId="7E40DB1E" w:rsidR="00091045" w:rsidRDefault="00091045" w:rsidP="00AA75DD">
      <w:pPr>
        <w:rPr>
          <w:rFonts w:ascii="Times New Roman" w:hAnsi="Times New Roman" w:cs="Times New Roman"/>
        </w:rPr>
      </w:pPr>
    </w:p>
    <w:p w14:paraId="1922FE72" w14:textId="3115ADDC" w:rsidR="00091045" w:rsidRDefault="00091045" w:rsidP="00AA75DD">
      <w:pPr>
        <w:rPr>
          <w:rFonts w:ascii="Times New Roman" w:hAnsi="Times New Roman" w:cs="Times New Roman"/>
        </w:rPr>
      </w:pPr>
    </w:p>
    <w:p w14:paraId="27BBAE0F" w14:textId="035885E3" w:rsidR="00091045" w:rsidRDefault="00091045" w:rsidP="00AA75DD">
      <w:pPr>
        <w:rPr>
          <w:rFonts w:ascii="Times New Roman" w:hAnsi="Times New Roman" w:cs="Times New Roman"/>
        </w:rPr>
      </w:pPr>
    </w:p>
    <w:p w14:paraId="76150185" w14:textId="4AFA8D5D" w:rsidR="00091045" w:rsidRDefault="00091045" w:rsidP="00AA75DD">
      <w:pPr>
        <w:rPr>
          <w:rFonts w:ascii="Times New Roman" w:hAnsi="Times New Roman" w:cs="Times New Roman"/>
        </w:rPr>
      </w:pPr>
    </w:p>
    <w:tbl>
      <w:tblPr>
        <w:tblStyle w:val="9"/>
        <w:tblW w:w="10065" w:type="dxa"/>
        <w:tblInd w:w="-709" w:type="dxa"/>
        <w:tblLayout w:type="fixed"/>
        <w:tblLook w:val="0400" w:firstRow="0" w:lastRow="0" w:firstColumn="0" w:lastColumn="0" w:noHBand="0" w:noVBand="1"/>
      </w:tblPr>
      <w:tblGrid>
        <w:gridCol w:w="5109"/>
        <w:gridCol w:w="4956"/>
      </w:tblGrid>
      <w:tr w:rsidR="00CA46A8" w:rsidRPr="00091045" w14:paraId="1A859876" w14:textId="77777777" w:rsidTr="00485AE1">
        <w:trPr>
          <w:trHeight w:val="1272"/>
        </w:trPr>
        <w:tc>
          <w:tcPr>
            <w:tcW w:w="5109" w:type="dxa"/>
            <w:shd w:val="clear" w:color="auto" w:fill="auto"/>
          </w:tcPr>
          <w:p w14:paraId="439AF956" w14:textId="77777777" w:rsidR="00CA46A8" w:rsidRPr="00091045" w:rsidRDefault="00CA46A8" w:rsidP="005749E5">
            <w:pPr>
              <w:pBdr>
                <w:top w:val="nil"/>
                <w:left w:val="nil"/>
                <w:bottom w:val="nil"/>
                <w:right w:val="nil"/>
                <w:between w:val="nil"/>
              </w:pBdr>
              <w:spacing w:line="259" w:lineRule="auto"/>
              <w:jc w:val="both"/>
              <w:rPr>
                <w:rFonts w:ascii="Times New Roman" w:eastAsia="Times New Roman" w:hAnsi="Times New Roman" w:cs="Times New Roman"/>
                <w:b/>
                <w:color w:val="000000"/>
                <w:lang w:val="en-US"/>
              </w:rPr>
            </w:pPr>
            <w:r w:rsidRPr="00091045">
              <w:rPr>
                <w:rFonts w:ascii="Times New Roman" w:hAnsi="Times New Roman" w:cs="Times New Roman"/>
                <w:b/>
                <w:lang w:val="en-US"/>
              </w:rPr>
              <w:lastRenderedPageBreak/>
              <w:t>Annex</w:t>
            </w:r>
            <w:r w:rsidRPr="00091045">
              <w:rPr>
                <w:rFonts w:ascii="Times New Roman" w:eastAsia="Times New Roman" w:hAnsi="Times New Roman" w:cs="Times New Roman"/>
                <w:b/>
                <w:color w:val="000000"/>
                <w:lang w:val="en-US"/>
              </w:rPr>
              <w:t xml:space="preserve"> 2. Credit Transfer</w:t>
            </w:r>
          </w:p>
          <w:p w14:paraId="2B5C2CEA" w14:textId="169B0157" w:rsidR="00CA46A8" w:rsidRPr="00091045" w:rsidRDefault="00CA46A8" w:rsidP="005749E5">
            <w:pPr>
              <w:pBdr>
                <w:top w:val="nil"/>
                <w:left w:val="nil"/>
                <w:bottom w:val="nil"/>
                <w:right w:val="nil"/>
                <w:between w:val="nil"/>
              </w:pBdr>
              <w:spacing w:line="259" w:lineRule="auto"/>
              <w:jc w:val="both"/>
              <w:rPr>
                <w:rFonts w:ascii="Times New Roman" w:eastAsia="Times New Roman" w:hAnsi="Times New Roman" w:cs="Times New Roman"/>
                <w:b/>
                <w:color w:val="000000"/>
                <w:lang w:val="en-US"/>
              </w:rPr>
            </w:pPr>
            <w:r w:rsidRPr="00091045">
              <w:rPr>
                <w:rFonts w:ascii="Times New Roman" w:eastAsia="Times New Roman" w:hAnsi="Times New Roman" w:cs="Times New Roman"/>
                <w:color w:val="000000"/>
                <w:lang w:val="en-US"/>
              </w:rPr>
              <w:t xml:space="preserve">Grades received by students </w:t>
            </w:r>
            <w:r w:rsidR="00CA68C8">
              <w:rPr>
                <w:rFonts w:ascii="Times New Roman" w:eastAsia="Times New Roman" w:hAnsi="Times New Roman" w:cs="Times New Roman"/>
                <w:color w:val="000000"/>
                <w:lang w:val="en-US"/>
              </w:rPr>
              <w:t>at</w:t>
            </w:r>
            <w:r w:rsidR="00CA68C8" w:rsidRPr="00091045">
              <w:rPr>
                <w:rFonts w:ascii="Times New Roman" w:eastAsia="Times New Roman" w:hAnsi="Times New Roman" w:cs="Times New Roman"/>
                <w:color w:val="000000"/>
                <w:lang w:val="en-US"/>
              </w:rPr>
              <w:t xml:space="preserve"> </w:t>
            </w:r>
            <w:r w:rsidRPr="00091045">
              <w:rPr>
                <w:rFonts w:ascii="Times New Roman" w:eastAsia="Times New Roman" w:hAnsi="Times New Roman" w:cs="Times New Roman"/>
                <w:color w:val="000000"/>
                <w:lang w:val="en-US"/>
              </w:rPr>
              <w:t xml:space="preserve">one of the universities </w:t>
            </w:r>
            <w:r w:rsidR="00CA68C8">
              <w:rPr>
                <w:rFonts w:ascii="Times New Roman" w:eastAsia="Times New Roman" w:hAnsi="Times New Roman" w:cs="Times New Roman"/>
                <w:color w:val="000000"/>
                <w:lang w:val="en-US"/>
              </w:rPr>
              <w:t>shall be</w:t>
            </w:r>
            <w:r w:rsidR="00CA68C8" w:rsidRPr="00091045">
              <w:rPr>
                <w:rFonts w:ascii="Times New Roman" w:eastAsia="Times New Roman" w:hAnsi="Times New Roman" w:cs="Times New Roman"/>
                <w:color w:val="000000"/>
                <w:lang w:val="en-US"/>
              </w:rPr>
              <w:t xml:space="preserve"> </w:t>
            </w:r>
            <w:r w:rsidRPr="00091045">
              <w:rPr>
                <w:rFonts w:ascii="Times New Roman" w:eastAsia="Times New Roman" w:hAnsi="Times New Roman" w:cs="Times New Roman"/>
                <w:color w:val="000000"/>
                <w:lang w:val="en-US"/>
              </w:rPr>
              <w:t>converted into the grading system of the other university as follows:</w:t>
            </w:r>
          </w:p>
        </w:tc>
        <w:tc>
          <w:tcPr>
            <w:tcW w:w="4956" w:type="dxa"/>
            <w:shd w:val="clear" w:color="auto" w:fill="auto"/>
          </w:tcPr>
          <w:p w14:paraId="0A33CA3A" w14:textId="77777777" w:rsidR="00CA46A8" w:rsidRPr="00091045" w:rsidRDefault="00CA46A8" w:rsidP="005749E5">
            <w:pPr>
              <w:pBdr>
                <w:top w:val="nil"/>
                <w:left w:val="nil"/>
                <w:bottom w:val="nil"/>
                <w:right w:val="nil"/>
                <w:between w:val="nil"/>
              </w:pBdr>
              <w:spacing w:line="259" w:lineRule="auto"/>
              <w:jc w:val="both"/>
              <w:rPr>
                <w:rFonts w:ascii="Times New Roman" w:eastAsia="Times New Roman" w:hAnsi="Times New Roman" w:cs="Times New Roman"/>
                <w:b/>
              </w:rPr>
            </w:pPr>
            <w:r w:rsidRPr="00091045">
              <w:rPr>
                <w:rFonts w:ascii="Times New Roman" w:eastAsia="Times New Roman" w:hAnsi="Times New Roman" w:cs="Times New Roman"/>
                <w:b/>
              </w:rPr>
              <w:t>Приложение 2. Таблица пересчета оценок</w:t>
            </w:r>
          </w:p>
          <w:p w14:paraId="7FE1D5E7" w14:textId="77777777" w:rsidR="00CA46A8" w:rsidRPr="00091045" w:rsidRDefault="00CA46A8" w:rsidP="005749E5">
            <w:pPr>
              <w:pBdr>
                <w:top w:val="nil"/>
                <w:left w:val="nil"/>
                <w:bottom w:val="nil"/>
                <w:right w:val="nil"/>
                <w:between w:val="nil"/>
              </w:pBdr>
              <w:spacing w:line="259" w:lineRule="auto"/>
              <w:jc w:val="both"/>
              <w:rPr>
                <w:rFonts w:ascii="Times New Roman" w:eastAsia="Times New Roman" w:hAnsi="Times New Roman" w:cs="Times New Roman"/>
              </w:rPr>
            </w:pPr>
            <w:r w:rsidRPr="00091045">
              <w:rPr>
                <w:rFonts w:ascii="Times New Roman" w:eastAsia="Times New Roman" w:hAnsi="Times New Roman" w:cs="Times New Roman"/>
              </w:rPr>
              <w:t>Оценки, полученные студентами одного университета, пересчитываются другим университетом следующим образом:</w:t>
            </w:r>
          </w:p>
          <w:p w14:paraId="15D80006" w14:textId="77777777" w:rsidR="007F2958" w:rsidRPr="00091045" w:rsidRDefault="007F2958" w:rsidP="005749E5">
            <w:pPr>
              <w:pBdr>
                <w:top w:val="nil"/>
                <w:left w:val="nil"/>
                <w:bottom w:val="nil"/>
                <w:right w:val="nil"/>
                <w:between w:val="nil"/>
              </w:pBdr>
              <w:spacing w:line="259" w:lineRule="auto"/>
              <w:jc w:val="both"/>
              <w:rPr>
                <w:rFonts w:ascii="Times New Roman" w:eastAsia="Times New Roman" w:hAnsi="Times New Roman" w:cs="Times New Roman"/>
                <w:b/>
              </w:rPr>
            </w:pPr>
          </w:p>
        </w:tc>
      </w:tr>
    </w:tbl>
    <w:tbl>
      <w:tblPr>
        <w:tblW w:w="10065" w:type="dxa"/>
        <w:tblInd w:w="-709" w:type="dxa"/>
        <w:tblLayout w:type="fixed"/>
        <w:tblCellMar>
          <w:top w:w="15" w:type="dxa"/>
          <w:bottom w:w="15" w:type="dxa"/>
        </w:tblCellMar>
        <w:tblLook w:val="0400" w:firstRow="0" w:lastRow="0" w:firstColumn="0" w:lastColumn="0" w:noHBand="0" w:noVBand="1"/>
      </w:tblPr>
      <w:tblGrid>
        <w:gridCol w:w="10065"/>
      </w:tblGrid>
      <w:tr w:rsidR="00AF2793" w:rsidRPr="00091045" w14:paraId="37430686" w14:textId="77777777" w:rsidTr="00485AE1">
        <w:tc>
          <w:tcPr>
            <w:tcW w:w="10065" w:type="dxa"/>
            <w:shd w:val="clear" w:color="auto" w:fill="auto"/>
          </w:tcPr>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3"/>
              <w:gridCol w:w="2100"/>
              <w:gridCol w:w="1407"/>
              <w:gridCol w:w="4194"/>
            </w:tblGrid>
            <w:tr w:rsidR="007F2958" w:rsidRPr="00091045" w14:paraId="672BE2F3" w14:textId="77777777" w:rsidTr="00CA08CD">
              <w:trPr>
                <w:trHeight w:val="552"/>
              </w:trPr>
              <w:tc>
                <w:tcPr>
                  <w:tcW w:w="2253" w:type="dxa"/>
                  <w:shd w:val="clear" w:color="000000" w:fill="FFFFFF"/>
                  <w:vAlign w:val="center"/>
                  <w:hideMark/>
                </w:tcPr>
                <w:p w14:paraId="123695C7" w14:textId="65B30F91" w:rsidR="007F2958" w:rsidRPr="00091045" w:rsidRDefault="006633DB" w:rsidP="007F2958">
                  <w:pPr>
                    <w:spacing w:line="240" w:lineRule="auto"/>
                    <w:jc w:val="center"/>
                    <w:rPr>
                      <w:rFonts w:ascii="Times New Roman" w:eastAsia="DengXian" w:hAnsi="Times New Roman" w:cs="Times New Roman"/>
                      <w:b/>
                      <w:bCs/>
                      <w:color w:val="000000"/>
                      <w:lang w:val="en-US" w:eastAsia="zh-CN"/>
                    </w:rPr>
                  </w:pPr>
                  <w:r w:rsidRPr="006633DB">
                    <w:rPr>
                      <w:rFonts w:ascii="Times New Roman" w:eastAsia="DengXian" w:hAnsi="Times New Roman" w:cs="Times New Roman"/>
                      <w:b/>
                      <w:bCs/>
                      <w:color w:val="000000"/>
                      <w:highlight w:val="yellow"/>
                      <w:lang w:eastAsia="zh-CN"/>
                    </w:rPr>
                    <w:t>[name of the partner university]</w:t>
                  </w:r>
                  <w:r w:rsidRPr="006633DB">
                    <w:rPr>
                      <w:rFonts w:ascii="Times New Roman" w:eastAsia="DengXian" w:hAnsi="Times New Roman" w:cs="Times New Roman"/>
                      <w:b/>
                      <w:bCs/>
                      <w:color w:val="000000"/>
                      <w:lang w:eastAsia="zh-CN"/>
                    </w:rPr>
                    <w:t xml:space="preserve"> </w:t>
                  </w:r>
                  <w:r w:rsidR="007F2958" w:rsidRPr="00091045">
                    <w:rPr>
                      <w:rFonts w:ascii="Times New Roman" w:eastAsia="DengXian" w:hAnsi="Times New Roman" w:cs="Times New Roman"/>
                      <w:b/>
                      <w:bCs/>
                      <w:color w:val="000000"/>
                      <w:lang w:eastAsia="zh-CN"/>
                    </w:rPr>
                    <w:t xml:space="preserve">Grades/Оценки </w:t>
                  </w:r>
                  <w:r w:rsidRPr="006633DB">
                    <w:rPr>
                      <w:rFonts w:ascii="Times New Roman" w:eastAsia="DengXian" w:hAnsi="Times New Roman" w:cs="Times New Roman"/>
                      <w:b/>
                      <w:bCs/>
                      <w:color w:val="000000"/>
                      <w:highlight w:val="yellow"/>
                      <w:lang w:eastAsia="zh-CN"/>
                    </w:rPr>
                    <w:t>[наименование университета-партнера]</w:t>
                  </w:r>
                </w:p>
              </w:tc>
              <w:tc>
                <w:tcPr>
                  <w:tcW w:w="3507" w:type="dxa"/>
                  <w:gridSpan w:val="2"/>
                  <w:shd w:val="clear" w:color="000000" w:fill="FFFFFF"/>
                  <w:vAlign w:val="center"/>
                  <w:hideMark/>
                </w:tcPr>
                <w:p w14:paraId="531C9B87" w14:textId="77777777" w:rsidR="007F2958" w:rsidRPr="00091045" w:rsidRDefault="007F2958" w:rsidP="007F2958">
                  <w:pPr>
                    <w:spacing w:line="240" w:lineRule="auto"/>
                    <w:jc w:val="center"/>
                    <w:rPr>
                      <w:rFonts w:ascii="Times New Roman" w:eastAsia="DengXian" w:hAnsi="Times New Roman" w:cs="Times New Roman"/>
                      <w:b/>
                      <w:bCs/>
                      <w:color w:val="000000"/>
                      <w:lang w:val="en-US" w:eastAsia="zh-CN"/>
                    </w:rPr>
                  </w:pPr>
                  <w:r w:rsidRPr="00091045">
                    <w:rPr>
                      <w:rFonts w:ascii="Times New Roman" w:eastAsia="DengXian" w:hAnsi="Times New Roman" w:cs="Times New Roman"/>
                      <w:b/>
                      <w:bCs/>
                      <w:color w:val="000000"/>
                      <w:lang w:val="en-US" w:eastAsia="zh-CN"/>
                    </w:rPr>
                    <w:t>HSE University Grades/Оценки НИУ ВШЭ</w:t>
                  </w:r>
                </w:p>
              </w:tc>
              <w:tc>
                <w:tcPr>
                  <w:tcW w:w="4194" w:type="dxa"/>
                  <w:shd w:val="clear" w:color="000000" w:fill="FFFFFF"/>
                  <w:vAlign w:val="center"/>
                  <w:hideMark/>
                </w:tcPr>
                <w:p w14:paraId="0B8778A4" w14:textId="77777777" w:rsidR="007F2958" w:rsidRPr="00091045" w:rsidRDefault="007F2958" w:rsidP="007F2958">
                  <w:pPr>
                    <w:spacing w:line="240" w:lineRule="auto"/>
                    <w:jc w:val="center"/>
                    <w:rPr>
                      <w:rFonts w:ascii="Times New Roman" w:eastAsia="DengXian" w:hAnsi="Times New Roman" w:cs="Times New Roman"/>
                      <w:b/>
                      <w:bCs/>
                      <w:color w:val="000000"/>
                      <w:lang w:val="en-US" w:eastAsia="zh-CN"/>
                    </w:rPr>
                  </w:pPr>
                  <w:r w:rsidRPr="00091045">
                    <w:rPr>
                      <w:rFonts w:ascii="Times New Roman" w:eastAsia="DengXian" w:hAnsi="Times New Roman" w:cs="Times New Roman"/>
                      <w:b/>
                      <w:bCs/>
                      <w:color w:val="000000"/>
                      <w:lang w:eastAsia="zh-CN"/>
                    </w:rPr>
                    <w:t>Definition/ Описание</w:t>
                  </w:r>
                </w:p>
              </w:tc>
            </w:tr>
            <w:tr w:rsidR="007F2958" w:rsidRPr="00091045" w14:paraId="77115419" w14:textId="77777777" w:rsidTr="00CA08CD">
              <w:trPr>
                <w:trHeight w:val="822"/>
              </w:trPr>
              <w:tc>
                <w:tcPr>
                  <w:tcW w:w="2253" w:type="dxa"/>
                  <w:shd w:val="clear" w:color="000000" w:fill="FFFFFF"/>
                  <w:vAlign w:val="center"/>
                </w:tcPr>
                <w:p w14:paraId="19AE6709" w14:textId="351B31EB" w:rsidR="007F2958" w:rsidRPr="00091045" w:rsidRDefault="007F2958" w:rsidP="007F2958">
                  <w:pPr>
                    <w:spacing w:line="240" w:lineRule="auto"/>
                    <w:jc w:val="center"/>
                    <w:rPr>
                      <w:rFonts w:ascii="Times New Roman" w:eastAsia="DengXian" w:hAnsi="Times New Roman" w:cs="Times New Roman"/>
                      <w:color w:val="000000"/>
                      <w:lang w:val="en-US" w:eastAsia="zh-CN"/>
                    </w:rPr>
                  </w:pPr>
                </w:p>
              </w:tc>
              <w:tc>
                <w:tcPr>
                  <w:tcW w:w="2100" w:type="dxa"/>
                  <w:shd w:val="clear" w:color="000000" w:fill="FFFFFF"/>
                  <w:vAlign w:val="center"/>
                  <w:hideMark/>
                </w:tcPr>
                <w:p w14:paraId="52B3872E" w14:textId="77777777" w:rsidR="007F2958" w:rsidRPr="00091045" w:rsidRDefault="007F2958" w:rsidP="007F2958">
                  <w:pPr>
                    <w:spacing w:line="240" w:lineRule="auto"/>
                    <w:jc w:val="center"/>
                    <w:rPr>
                      <w:rFonts w:ascii="Times New Roman" w:eastAsia="DengXian" w:hAnsi="Times New Roman" w:cs="Times New Roman"/>
                      <w:color w:val="000000"/>
                      <w:lang w:val="en-US" w:eastAsia="zh-CN"/>
                    </w:rPr>
                  </w:pPr>
                  <w:r w:rsidRPr="00091045">
                    <w:rPr>
                      <w:rFonts w:ascii="Times New Roman" w:eastAsia="DengXian" w:hAnsi="Times New Roman" w:cs="Times New Roman"/>
                      <w:color w:val="000000"/>
                      <w:lang w:eastAsia="zh-CN"/>
                    </w:rPr>
                    <w:t>10</w:t>
                  </w:r>
                </w:p>
              </w:tc>
              <w:tc>
                <w:tcPr>
                  <w:tcW w:w="1406" w:type="dxa"/>
                  <w:shd w:val="clear" w:color="000000" w:fill="FFFFFF"/>
                  <w:vAlign w:val="center"/>
                  <w:hideMark/>
                </w:tcPr>
                <w:p w14:paraId="4C55D16B" w14:textId="77777777" w:rsidR="007F2958" w:rsidRPr="00091045" w:rsidRDefault="007F2958" w:rsidP="007F2958">
                  <w:pPr>
                    <w:spacing w:line="240" w:lineRule="auto"/>
                    <w:jc w:val="center"/>
                    <w:rPr>
                      <w:rFonts w:ascii="Times New Roman" w:eastAsia="DengXian" w:hAnsi="Times New Roman" w:cs="Times New Roman"/>
                      <w:color w:val="000000"/>
                      <w:lang w:val="en-US" w:eastAsia="zh-CN"/>
                    </w:rPr>
                  </w:pPr>
                  <w:r w:rsidRPr="00091045">
                    <w:rPr>
                      <w:rFonts w:ascii="Times New Roman" w:eastAsia="DengXian" w:hAnsi="Times New Roman" w:cs="Times New Roman"/>
                      <w:color w:val="000000"/>
                      <w:lang w:eastAsia="zh-CN"/>
                    </w:rPr>
                    <w:t>A ++</w:t>
                  </w:r>
                </w:p>
              </w:tc>
              <w:tc>
                <w:tcPr>
                  <w:tcW w:w="4194" w:type="dxa"/>
                  <w:shd w:val="clear" w:color="000000" w:fill="FFFFFF"/>
                  <w:vAlign w:val="center"/>
                  <w:hideMark/>
                </w:tcPr>
                <w:p w14:paraId="134FCA51" w14:textId="77777777" w:rsidR="007F2958" w:rsidRPr="00091045" w:rsidRDefault="007F2958" w:rsidP="007F2958">
                  <w:pPr>
                    <w:spacing w:line="240" w:lineRule="auto"/>
                    <w:jc w:val="center"/>
                    <w:rPr>
                      <w:rFonts w:ascii="Times New Roman" w:eastAsia="DengXian" w:hAnsi="Times New Roman" w:cs="Times New Roman"/>
                      <w:color w:val="000000"/>
                      <w:lang w:val="en-US" w:eastAsia="zh-CN"/>
                    </w:rPr>
                  </w:pPr>
                  <w:r w:rsidRPr="00091045">
                    <w:rPr>
                      <w:rFonts w:ascii="Times New Roman" w:eastAsia="DengXian" w:hAnsi="Times New Roman" w:cs="Times New Roman"/>
                      <w:color w:val="000000"/>
                      <w:lang w:val="en-US" w:eastAsia="zh-CN"/>
                    </w:rPr>
                    <w:t>Excellent (Significantly exceeds expectations) / Отлично (Cущественно превосходит ожидания)</w:t>
                  </w:r>
                </w:p>
              </w:tc>
            </w:tr>
            <w:tr w:rsidR="007F2958" w:rsidRPr="00091045" w14:paraId="2CACDFFE" w14:textId="77777777" w:rsidTr="00CA08CD">
              <w:trPr>
                <w:trHeight w:val="552"/>
              </w:trPr>
              <w:tc>
                <w:tcPr>
                  <w:tcW w:w="2253" w:type="dxa"/>
                  <w:shd w:val="clear" w:color="000000" w:fill="FFFFFF"/>
                  <w:vAlign w:val="center"/>
                </w:tcPr>
                <w:p w14:paraId="6ED438A4" w14:textId="6F56D01F" w:rsidR="007F2958" w:rsidRPr="00091045" w:rsidRDefault="007F2958" w:rsidP="007F2958">
                  <w:pPr>
                    <w:spacing w:line="240" w:lineRule="auto"/>
                    <w:jc w:val="center"/>
                    <w:rPr>
                      <w:rFonts w:ascii="Times New Roman" w:eastAsia="DengXian" w:hAnsi="Times New Roman" w:cs="Times New Roman"/>
                      <w:color w:val="000000"/>
                      <w:lang w:eastAsia="zh-CN"/>
                    </w:rPr>
                  </w:pPr>
                </w:p>
              </w:tc>
              <w:tc>
                <w:tcPr>
                  <w:tcW w:w="2100" w:type="dxa"/>
                  <w:shd w:val="clear" w:color="000000" w:fill="FFFFFF"/>
                  <w:vAlign w:val="center"/>
                  <w:hideMark/>
                </w:tcPr>
                <w:p w14:paraId="5E8DEBA1" w14:textId="77777777" w:rsidR="007F2958" w:rsidRPr="00091045" w:rsidRDefault="007F2958" w:rsidP="007F2958">
                  <w:pPr>
                    <w:spacing w:line="240" w:lineRule="auto"/>
                    <w:jc w:val="center"/>
                    <w:rPr>
                      <w:rFonts w:ascii="Times New Roman" w:eastAsia="DengXian" w:hAnsi="Times New Roman" w:cs="Times New Roman"/>
                      <w:color w:val="000000"/>
                      <w:lang w:eastAsia="zh-CN"/>
                    </w:rPr>
                  </w:pPr>
                  <w:r w:rsidRPr="00091045">
                    <w:rPr>
                      <w:rFonts w:ascii="Times New Roman" w:eastAsia="DengXian" w:hAnsi="Times New Roman" w:cs="Times New Roman"/>
                      <w:color w:val="000000"/>
                      <w:lang w:eastAsia="zh-CN"/>
                    </w:rPr>
                    <w:t>9</w:t>
                  </w:r>
                </w:p>
              </w:tc>
              <w:tc>
                <w:tcPr>
                  <w:tcW w:w="1406" w:type="dxa"/>
                  <w:shd w:val="clear" w:color="000000" w:fill="FFFFFF"/>
                  <w:vAlign w:val="center"/>
                  <w:hideMark/>
                </w:tcPr>
                <w:p w14:paraId="059569AA" w14:textId="77777777" w:rsidR="007F2958" w:rsidRPr="00091045" w:rsidRDefault="007F2958" w:rsidP="007F2958">
                  <w:pPr>
                    <w:spacing w:line="240" w:lineRule="auto"/>
                    <w:jc w:val="center"/>
                    <w:rPr>
                      <w:rFonts w:ascii="Times New Roman" w:eastAsia="DengXian" w:hAnsi="Times New Roman" w:cs="Times New Roman"/>
                      <w:color w:val="000000"/>
                      <w:lang w:eastAsia="zh-CN"/>
                    </w:rPr>
                  </w:pPr>
                  <w:r w:rsidRPr="00091045">
                    <w:rPr>
                      <w:rFonts w:ascii="Times New Roman" w:eastAsia="DengXian" w:hAnsi="Times New Roman" w:cs="Times New Roman"/>
                      <w:color w:val="000000"/>
                      <w:lang w:eastAsia="zh-CN"/>
                    </w:rPr>
                    <w:t>A +</w:t>
                  </w:r>
                </w:p>
              </w:tc>
              <w:tc>
                <w:tcPr>
                  <w:tcW w:w="4194" w:type="dxa"/>
                  <w:shd w:val="clear" w:color="000000" w:fill="FFFFFF"/>
                  <w:vAlign w:val="center"/>
                  <w:hideMark/>
                </w:tcPr>
                <w:p w14:paraId="500360FE" w14:textId="77777777" w:rsidR="007F2958" w:rsidRPr="00091045" w:rsidRDefault="007F2958" w:rsidP="007F2958">
                  <w:pPr>
                    <w:spacing w:line="240" w:lineRule="auto"/>
                    <w:jc w:val="center"/>
                    <w:rPr>
                      <w:rFonts w:ascii="Times New Roman" w:eastAsia="DengXian" w:hAnsi="Times New Roman" w:cs="Times New Roman"/>
                      <w:color w:val="000000"/>
                      <w:lang w:eastAsia="zh-CN"/>
                    </w:rPr>
                  </w:pPr>
                  <w:r w:rsidRPr="00091045">
                    <w:rPr>
                      <w:rFonts w:ascii="Times New Roman" w:eastAsia="DengXian" w:hAnsi="Times New Roman" w:cs="Times New Roman"/>
                      <w:color w:val="000000"/>
                      <w:lang w:eastAsia="zh-CN"/>
                    </w:rPr>
                    <w:t xml:space="preserve">Very good (Exceeds expectations) / </w:t>
                  </w:r>
                  <w:r w:rsidRPr="00091045">
                    <w:rPr>
                      <w:rFonts w:ascii="Times New Roman" w:eastAsia="DengXian" w:hAnsi="Times New Roman" w:cs="Times New Roman"/>
                      <w:color w:val="000000"/>
                      <w:lang w:val="en-US" w:eastAsia="zh-CN"/>
                    </w:rPr>
                    <w:t>Отлично</w:t>
                  </w:r>
                  <w:r w:rsidRPr="00091045">
                    <w:rPr>
                      <w:rFonts w:ascii="Times New Roman" w:eastAsia="DengXian" w:hAnsi="Times New Roman" w:cs="Times New Roman"/>
                      <w:color w:val="000000"/>
                      <w:lang w:eastAsia="zh-CN"/>
                    </w:rPr>
                    <w:t xml:space="preserve"> (</w:t>
                  </w:r>
                  <w:r w:rsidRPr="00091045">
                    <w:rPr>
                      <w:rFonts w:ascii="Times New Roman" w:eastAsia="DengXian" w:hAnsi="Times New Roman" w:cs="Times New Roman"/>
                      <w:color w:val="000000"/>
                      <w:lang w:val="en-US" w:eastAsia="zh-CN"/>
                    </w:rPr>
                    <w:t>Превосходит</w:t>
                  </w:r>
                  <w:r w:rsidRPr="00091045">
                    <w:rPr>
                      <w:rFonts w:ascii="Times New Roman" w:eastAsia="DengXian" w:hAnsi="Times New Roman" w:cs="Times New Roman"/>
                      <w:color w:val="000000"/>
                      <w:lang w:eastAsia="zh-CN"/>
                    </w:rPr>
                    <w:t xml:space="preserve"> </w:t>
                  </w:r>
                  <w:r w:rsidRPr="00091045">
                    <w:rPr>
                      <w:rFonts w:ascii="Times New Roman" w:eastAsia="DengXian" w:hAnsi="Times New Roman" w:cs="Times New Roman"/>
                      <w:color w:val="000000"/>
                      <w:lang w:val="en-US" w:eastAsia="zh-CN"/>
                    </w:rPr>
                    <w:t>ожидания</w:t>
                  </w:r>
                  <w:r w:rsidRPr="00091045">
                    <w:rPr>
                      <w:rFonts w:ascii="Times New Roman" w:eastAsia="DengXian" w:hAnsi="Times New Roman" w:cs="Times New Roman"/>
                      <w:color w:val="000000"/>
                      <w:lang w:eastAsia="zh-CN"/>
                    </w:rPr>
                    <w:t>)</w:t>
                  </w:r>
                </w:p>
              </w:tc>
            </w:tr>
            <w:tr w:rsidR="007F2958" w:rsidRPr="00091045" w14:paraId="5D61186C" w14:textId="77777777" w:rsidTr="00CA08CD">
              <w:trPr>
                <w:trHeight w:val="517"/>
              </w:trPr>
              <w:tc>
                <w:tcPr>
                  <w:tcW w:w="2253" w:type="dxa"/>
                  <w:shd w:val="clear" w:color="000000" w:fill="FFFFFF"/>
                  <w:vAlign w:val="center"/>
                </w:tcPr>
                <w:p w14:paraId="7F19E671" w14:textId="707B279A" w:rsidR="007F2958" w:rsidRPr="00091045" w:rsidRDefault="007F2958" w:rsidP="007F2958">
                  <w:pPr>
                    <w:spacing w:line="240" w:lineRule="auto"/>
                    <w:jc w:val="center"/>
                    <w:rPr>
                      <w:rFonts w:ascii="Times New Roman" w:eastAsia="DengXian" w:hAnsi="Times New Roman" w:cs="Times New Roman"/>
                      <w:color w:val="000000"/>
                      <w:lang w:eastAsia="zh-CN"/>
                    </w:rPr>
                  </w:pPr>
                </w:p>
              </w:tc>
              <w:tc>
                <w:tcPr>
                  <w:tcW w:w="2100" w:type="dxa"/>
                  <w:shd w:val="clear" w:color="000000" w:fill="FFFFFF"/>
                  <w:vAlign w:val="center"/>
                  <w:hideMark/>
                </w:tcPr>
                <w:p w14:paraId="1FAA6EB8" w14:textId="77777777" w:rsidR="007F2958" w:rsidRPr="00091045" w:rsidRDefault="007F2958" w:rsidP="007F2958">
                  <w:pPr>
                    <w:spacing w:line="240" w:lineRule="auto"/>
                    <w:jc w:val="center"/>
                    <w:rPr>
                      <w:rFonts w:ascii="Times New Roman" w:eastAsia="DengXian" w:hAnsi="Times New Roman" w:cs="Times New Roman"/>
                      <w:color w:val="000000"/>
                      <w:lang w:eastAsia="zh-CN"/>
                    </w:rPr>
                  </w:pPr>
                  <w:r w:rsidRPr="00091045">
                    <w:rPr>
                      <w:rFonts w:ascii="Times New Roman" w:eastAsia="DengXian" w:hAnsi="Times New Roman" w:cs="Times New Roman"/>
                      <w:color w:val="000000"/>
                      <w:lang w:eastAsia="zh-CN"/>
                    </w:rPr>
                    <w:t>8</w:t>
                  </w:r>
                </w:p>
              </w:tc>
              <w:tc>
                <w:tcPr>
                  <w:tcW w:w="1406" w:type="dxa"/>
                  <w:shd w:val="clear" w:color="000000" w:fill="FFFFFF"/>
                  <w:vAlign w:val="center"/>
                  <w:hideMark/>
                </w:tcPr>
                <w:p w14:paraId="68665172" w14:textId="77777777" w:rsidR="007F2958" w:rsidRPr="00091045" w:rsidRDefault="007F2958" w:rsidP="007F2958">
                  <w:pPr>
                    <w:spacing w:line="240" w:lineRule="auto"/>
                    <w:jc w:val="center"/>
                    <w:rPr>
                      <w:rFonts w:ascii="Times New Roman" w:eastAsia="DengXian" w:hAnsi="Times New Roman" w:cs="Times New Roman"/>
                      <w:color w:val="000000"/>
                      <w:lang w:eastAsia="zh-CN"/>
                    </w:rPr>
                  </w:pPr>
                  <w:r w:rsidRPr="00091045">
                    <w:rPr>
                      <w:rFonts w:ascii="Times New Roman" w:eastAsia="DengXian" w:hAnsi="Times New Roman" w:cs="Times New Roman"/>
                      <w:color w:val="000000"/>
                      <w:lang w:eastAsia="zh-CN"/>
                    </w:rPr>
                    <w:t>A </w:t>
                  </w:r>
                </w:p>
              </w:tc>
              <w:tc>
                <w:tcPr>
                  <w:tcW w:w="4194" w:type="dxa"/>
                  <w:shd w:val="clear" w:color="000000" w:fill="FFFFFF"/>
                  <w:vAlign w:val="center"/>
                  <w:hideMark/>
                </w:tcPr>
                <w:p w14:paraId="384F82FE" w14:textId="77777777" w:rsidR="007F2958" w:rsidRPr="00091045" w:rsidRDefault="007F2958" w:rsidP="007F2958">
                  <w:pPr>
                    <w:spacing w:line="240" w:lineRule="auto"/>
                    <w:jc w:val="center"/>
                    <w:rPr>
                      <w:rFonts w:ascii="Times New Roman" w:eastAsia="DengXian" w:hAnsi="Times New Roman" w:cs="Times New Roman"/>
                      <w:color w:val="000000"/>
                      <w:lang w:eastAsia="zh-CN"/>
                    </w:rPr>
                  </w:pPr>
                  <w:r w:rsidRPr="00091045">
                    <w:rPr>
                      <w:rFonts w:ascii="Times New Roman" w:eastAsia="DengXian" w:hAnsi="Times New Roman" w:cs="Times New Roman"/>
                      <w:color w:val="000000"/>
                      <w:lang w:eastAsia="zh-CN"/>
                    </w:rPr>
                    <w:t xml:space="preserve">Very good / Отлично </w:t>
                  </w:r>
                </w:p>
              </w:tc>
            </w:tr>
            <w:tr w:rsidR="007F2958" w:rsidRPr="00091045" w14:paraId="5F7B5456" w14:textId="77777777" w:rsidTr="00CA08CD">
              <w:trPr>
                <w:trHeight w:val="517"/>
              </w:trPr>
              <w:tc>
                <w:tcPr>
                  <w:tcW w:w="2253" w:type="dxa"/>
                  <w:shd w:val="clear" w:color="000000" w:fill="FFFFFF"/>
                  <w:vAlign w:val="center"/>
                </w:tcPr>
                <w:p w14:paraId="70F2D261" w14:textId="3FAB1FFA" w:rsidR="007F2958" w:rsidRPr="00091045" w:rsidRDefault="007F2958" w:rsidP="007F2958">
                  <w:pPr>
                    <w:spacing w:line="240" w:lineRule="auto"/>
                    <w:jc w:val="center"/>
                    <w:rPr>
                      <w:rFonts w:ascii="Times New Roman" w:eastAsia="DengXian" w:hAnsi="Times New Roman" w:cs="Times New Roman"/>
                      <w:color w:val="000000"/>
                      <w:lang w:eastAsia="zh-CN"/>
                    </w:rPr>
                  </w:pPr>
                </w:p>
              </w:tc>
              <w:tc>
                <w:tcPr>
                  <w:tcW w:w="2100" w:type="dxa"/>
                  <w:shd w:val="clear" w:color="000000" w:fill="FFFFFF"/>
                  <w:vAlign w:val="center"/>
                  <w:hideMark/>
                </w:tcPr>
                <w:p w14:paraId="2E7DC9B4" w14:textId="77777777" w:rsidR="007F2958" w:rsidRPr="00091045" w:rsidRDefault="007F2958" w:rsidP="007F2958">
                  <w:pPr>
                    <w:spacing w:line="240" w:lineRule="auto"/>
                    <w:jc w:val="center"/>
                    <w:rPr>
                      <w:rFonts w:ascii="Times New Roman" w:eastAsia="DengXian" w:hAnsi="Times New Roman" w:cs="Times New Roman"/>
                      <w:color w:val="000000"/>
                      <w:lang w:eastAsia="zh-CN"/>
                    </w:rPr>
                  </w:pPr>
                  <w:r w:rsidRPr="00091045">
                    <w:rPr>
                      <w:rFonts w:ascii="Times New Roman" w:eastAsia="DengXian" w:hAnsi="Times New Roman" w:cs="Times New Roman"/>
                      <w:color w:val="000000"/>
                      <w:lang w:eastAsia="zh-CN"/>
                    </w:rPr>
                    <w:t>7</w:t>
                  </w:r>
                </w:p>
              </w:tc>
              <w:tc>
                <w:tcPr>
                  <w:tcW w:w="1406" w:type="dxa"/>
                  <w:shd w:val="clear" w:color="000000" w:fill="FFFFFF"/>
                  <w:vAlign w:val="center"/>
                  <w:hideMark/>
                </w:tcPr>
                <w:p w14:paraId="2AAFB89D" w14:textId="77777777" w:rsidR="007F2958" w:rsidRPr="00091045" w:rsidRDefault="007F2958" w:rsidP="007F2958">
                  <w:pPr>
                    <w:spacing w:line="240" w:lineRule="auto"/>
                    <w:jc w:val="center"/>
                    <w:rPr>
                      <w:rFonts w:ascii="Times New Roman" w:eastAsia="DengXian" w:hAnsi="Times New Roman" w:cs="Times New Roman"/>
                      <w:color w:val="000000"/>
                      <w:lang w:eastAsia="zh-CN"/>
                    </w:rPr>
                  </w:pPr>
                  <w:r w:rsidRPr="00091045">
                    <w:rPr>
                      <w:rFonts w:ascii="Times New Roman" w:eastAsia="DengXian" w:hAnsi="Times New Roman" w:cs="Times New Roman"/>
                      <w:color w:val="000000"/>
                      <w:lang w:eastAsia="zh-CN"/>
                    </w:rPr>
                    <w:t>B +</w:t>
                  </w:r>
                </w:p>
              </w:tc>
              <w:tc>
                <w:tcPr>
                  <w:tcW w:w="4194" w:type="dxa"/>
                  <w:shd w:val="clear" w:color="000000" w:fill="FFFFFF"/>
                  <w:vAlign w:val="center"/>
                  <w:hideMark/>
                </w:tcPr>
                <w:p w14:paraId="324A17AF" w14:textId="77777777" w:rsidR="007F2958" w:rsidRPr="00091045" w:rsidRDefault="007F2958" w:rsidP="007F2958">
                  <w:pPr>
                    <w:spacing w:line="240" w:lineRule="auto"/>
                    <w:jc w:val="center"/>
                    <w:rPr>
                      <w:rFonts w:ascii="Times New Roman" w:eastAsia="DengXian" w:hAnsi="Times New Roman" w:cs="Times New Roman"/>
                      <w:color w:val="000000"/>
                      <w:lang w:eastAsia="zh-CN"/>
                    </w:rPr>
                  </w:pPr>
                  <w:r w:rsidRPr="00091045">
                    <w:rPr>
                      <w:rFonts w:ascii="Times New Roman" w:eastAsia="DengXian" w:hAnsi="Times New Roman" w:cs="Times New Roman"/>
                      <w:color w:val="000000"/>
                      <w:lang w:eastAsia="zh-CN"/>
                    </w:rPr>
                    <w:t>Good/Хорошо</w:t>
                  </w:r>
                </w:p>
              </w:tc>
            </w:tr>
            <w:tr w:rsidR="007F2958" w:rsidRPr="00091045" w14:paraId="72C011B1" w14:textId="77777777" w:rsidTr="00CA08CD">
              <w:trPr>
                <w:trHeight w:val="517"/>
              </w:trPr>
              <w:tc>
                <w:tcPr>
                  <w:tcW w:w="2253" w:type="dxa"/>
                  <w:shd w:val="clear" w:color="000000" w:fill="FFFFFF"/>
                  <w:vAlign w:val="center"/>
                </w:tcPr>
                <w:p w14:paraId="195F5730" w14:textId="22F69C5A" w:rsidR="007F2958" w:rsidRPr="00091045" w:rsidRDefault="007F2958" w:rsidP="007F2958">
                  <w:pPr>
                    <w:spacing w:line="240" w:lineRule="auto"/>
                    <w:jc w:val="center"/>
                    <w:rPr>
                      <w:rFonts w:ascii="Times New Roman" w:eastAsia="DengXian" w:hAnsi="Times New Roman" w:cs="Times New Roman"/>
                      <w:color w:val="000000"/>
                      <w:lang w:eastAsia="zh-CN"/>
                    </w:rPr>
                  </w:pPr>
                </w:p>
              </w:tc>
              <w:tc>
                <w:tcPr>
                  <w:tcW w:w="2100" w:type="dxa"/>
                  <w:shd w:val="clear" w:color="000000" w:fill="FFFFFF"/>
                  <w:vAlign w:val="center"/>
                  <w:hideMark/>
                </w:tcPr>
                <w:p w14:paraId="79A08E25" w14:textId="77777777" w:rsidR="007F2958" w:rsidRPr="00091045" w:rsidRDefault="007F2958" w:rsidP="007F2958">
                  <w:pPr>
                    <w:spacing w:line="240" w:lineRule="auto"/>
                    <w:jc w:val="center"/>
                    <w:rPr>
                      <w:rFonts w:ascii="Times New Roman" w:eastAsia="DengXian" w:hAnsi="Times New Roman" w:cs="Times New Roman"/>
                      <w:color w:val="000000"/>
                      <w:lang w:eastAsia="zh-CN"/>
                    </w:rPr>
                  </w:pPr>
                  <w:r w:rsidRPr="00091045">
                    <w:rPr>
                      <w:rFonts w:ascii="Times New Roman" w:eastAsia="DengXian" w:hAnsi="Times New Roman" w:cs="Times New Roman"/>
                      <w:color w:val="000000"/>
                      <w:lang w:eastAsia="zh-CN"/>
                    </w:rPr>
                    <w:t>6</w:t>
                  </w:r>
                </w:p>
              </w:tc>
              <w:tc>
                <w:tcPr>
                  <w:tcW w:w="1406" w:type="dxa"/>
                  <w:shd w:val="clear" w:color="000000" w:fill="FFFFFF"/>
                  <w:vAlign w:val="center"/>
                  <w:hideMark/>
                </w:tcPr>
                <w:p w14:paraId="1F7A2D1C" w14:textId="77777777" w:rsidR="007F2958" w:rsidRPr="00091045" w:rsidRDefault="007F2958" w:rsidP="007F2958">
                  <w:pPr>
                    <w:spacing w:line="240" w:lineRule="auto"/>
                    <w:jc w:val="center"/>
                    <w:rPr>
                      <w:rFonts w:ascii="Times New Roman" w:eastAsia="DengXian" w:hAnsi="Times New Roman" w:cs="Times New Roman"/>
                      <w:color w:val="000000"/>
                      <w:lang w:eastAsia="zh-CN"/>
                    </w:rPr>
                  </w:pPr>
                  <w:r w:rsidRPr="00091045">
                    <w:rPr>
                      <w:rFonts w:ascii="Times New Roman" w:eastAsia="DengXian" w:hAnsi="Times New Roman" w:cs="Times New Roman"/>
                      <w:color w:val="000000"/>
                      <w:lang w:eastAsia="zh-CN"/>
                    </w:rPr>
                    <w:t>B -</w:t>
                  </w:r>
                </w:p>
              </w:tc>
              <w:tc>
                <w:tcPr>
                  <w:tcW w:w="4194" w:type="dxa"/>
                  <w:shd w:val="clear" w:color="000000" w:fill="FFFFFF"/>
                  <w:vAlign w:val="center"/>
                  <w:hideMark/>
                </w:tcPr>
                <w:p w14:paraId="2D2154D4" w14:textId="77777777" w:rsidR="007F2958" w:rsidRPr="00091045" w:rsidRDefault="007F2958" w:rsidP="007F2958">
                  <w:pPr>
                    <w:spacing w:line="240" w:lineRule="auto"/>
                    <w:jc w:val="center"/>
                    <w:rPr>
                      <w:rFonts w:ascii="Times New Roman" w:eastAsia="DengXian" w:hAnsi="Times New Roman" w:cs="Times New Roman"/>
                      <w:color w:val="000000"/>
                      <w:lang w:eastAsia="zh-CN"/>
                    </w:rPr>
                  </w:pPr>
                  <w:r w:rsidRPr="00091045">
                    <w:rPr>
                      <w:rFonts w:ascii="Times New Roman" w:eastAsia="DengXian" w:hAnsi="Times New Roman" w:cs="Times New Roman"/>
                      <w:color w:val="000000"/>
                      <w:lang w:eastAsia="zh-CN"/>
                    </w:rPr>
                    <w:t>Good / Хорошо</w:t>
                  </w:r>
                </w:p>
              </w:tc>
            </w:tr>
            <w:tr w:rsidR="007F2958" w:rsidRPr="00091045" w14:paraId="3E818461" w14:textId="77777777" w:rsidTr="00CA08CD">
              <w:trPr>
                <w:trHeight w:val="517"/>
              </w:trPr>
              <w:tc>
                <w:tcPr>
                  <w:tcW w:w="2253" w:type="dxa"/>
                  <w:shd w:val="clear" w:color="000000" w:fill="FFFFFF"/>
                  <w:vAlign w:val="center"/>
                </w:tcPr>
                <w:p w14:paraId="4D73BAD8" w14:textId="69D8FD10" w:rsidR="007F2958" w:rsidRPr="00091045" w:rsidRDefault="007F2958" w:rsidP="007F2958">
                  <w:pPr>
                    <w:spacing w:line="240" w:lineRule="auto"/>
                    <w:jc w:val="center"/>
                    <w:rPr>
                      <w:rFonts w:ascii="Times New Roman" w:eastAsia="DengXian" w:hAnsi="Times New Roman" w:cs="Times New Roman"/>
                      <w:color w:val="000000"/>
                      <w:lang w:eastAsia="zh-CN"/>
                    </w:rPr>
                  </w:pPr>
                </w:p>
              </w:tc>
              <w:tc>
                <w:tcPr>
                  <w:tcW w:w="2100" w:type="dxa"/>
                  <w:shd w:val="clear" w:color="000000" w:fill="FFFFFF"/>
                  <w:vAlign w:val="center"/>
                  <w:hideMark/>
                </w:tcPr>
                <w:p w14:paraId="6BD3E0EF" w14:textId="77777777" w:rsidR="007F2958" w:rsidRPr="00091045" w:rsidRDefault="007F2958" w:rsidP="007F2958">
                  <w:pPr>
                    <w:spacing w:line="240" w:lineRule="auto"/>
                    <w:jc w:val="center"/>
                    <w:rPr>
                      <w:rFonts w:ascii="Times New Roman" w:eastAsia="DengXian" w:hAnsi="Times New Roman" w:cs="Times New Roman"/>
                      <w:color w:val="000000"/>
                      <w:lang w:eastAsia="zh-CN"/>
                    </w:rPr>
                  </w:pPr>
                  <w:r w:rsidRPr="00091045">
                    <w:rPr>
                      <w:rFonts w:ascii="Times New Roman" w:eastAsia="DengXian" w:hAnsi="Times New Roman" w:cs="Times New Roman"/>
                      <w:color w:val="000000"/>
                      <w:lang w:eastAsia="zh-CN"/>
                    </w:rPr>
                    <w:t>5</w:t>
                  </w:r>
                </w:p>
              </w:tc>
              <w:tc>
                <w:tcPr>
                  <w:tcW w:w="1406" w:type="dxa"/>
                  <w:shd w:val="clear" w:color="000000" w:fill="FFFFFF"/>
                  <w:vAlign w:val="center"/>
                  <w:hideMark/>
                </w:tcPr>
                <w:p w14:paraId="3A692351" w14:textId="77777777" w:rsidR="007F2958" w:rsidRPr="00091045" w:rsidRDefault="007F2958" w:rsidP="007F2958">
                  <w:pPr>
                    <w:spacing w:line="240" w:lineRule="auto"/>
                    <w:jc w:val="center"/>
                    <w:rPr>
                      <w:rFonts w:ascii="Times New Roman" w:eastAsia="DengXian" w:hAnsi="Times New Roman" w:cs="Times New Roman"/>
                      <w:color w:val="000000"/>
                      <w:lang w:eastAsia="zh-CN"/>
                    </w:rPr>
                  </w:pPr>
                  <w:r w:rsidRPr="00091045">
                    <w:rPr>
                      <w:rFonts w:ascii="Times New Roman" w:eastAsia="DengXian" w:hAnsi="Times New Roman" w:cs="Times New Roman"/>
                      <w:color w:val="000000"/>
                      <w:lang w:eastAsia="zh-CN"/>
                    </w:rPr>
                    <w:t>C +</w:t>
                  </w:r>
                </w:p>
              </w:tc>
              <w:tc>
                <w:tcPr>
                  <w:tcW w:w="4194" w:type="dxa"/>
                  <w:shd w:val="clear" w:color="000000" w:fill="FFFFFF"/>
                  <w:vAlign w:val="center"/>
                  <w:hideMark/>
                </w:tcPr>
                <w:p w14:paraId="6E7CA2E1" w14:textId="77777777" w:rsidR="007F2958" w:rsidRPr="00091045" w:rsidRDefault="007F2958" w:rsidP="007F2958">
                  <w:pPr>
                    <w:spacing w:line="240" w:lineRule="auto"/>
                    <w:jc w:val="center"/>
                    <w:rPr>
                      <w:rFonts w:ascii="Times New Roman" w:eastAsia="DengXian" w:hAnsi="Times New Roman" w:cs="Times New Roman"/>
                      <w:color w:val="000000"/>
                      <w:lang w:eastAsia="zh-CN"/>
                    </w:rPr>
                  </w:pPr>
                  <w:r w:rsidRPr="00091045">
                    <w:rPr>
                      <w:rFonts w:ascii="Times New Roman" w:eastAsia="DengXian" w:hAnsi="Times New Roman" w:cs="Times New Roman"/>
                      <w:color w:val="000000"/>
                      <w:lang w:eastAsia="zh-CN"/>
                    </w:rPr>
                    <w:t>Satisfactory/Удовлетворитеьлно</w:t>
                  </w:r>
                </w:p>
              </w:tc>
            </w:tr>
            <w:tr w:rsidR="007F2958" w:rsidRPr="00091045" w14:paraId="223F6DCB" w14:textId="77777777" w:rsidTr="00CA08CD">
              <w:trPr>
                <w:trHeight w:val="517"/>
              </w:trPr>
              <w:tc>
                <w:tcPr>
                  <w:tcW w:w="2253" w:type="dxa"/>
                  <w:shd w:val="clear" w:color="000000" w:fill="FFFFFF"/>
                  <w:vAlign w:val="center"/>
                </w:tcPr>
                <w:p w14:paraId="09C053C9" w14:textId="44713CE2" w:rsidR="007F2958" w:rsidRPr="00091045" w:rsidRDefault="007F2958" w:rsidP="007F2958">
                  <w:pPr>
                    <w:spacing w:line="240" w:lineRule="auto"/>
                    <w:jc w:val="center"/>
                    <w:rPr>
                      <w:rFonts w:ascii="Times New Roman" w:eastAsia="DengXian" w:hAnsi="Times New Roman" w:cs="Times New Roman"/>
                      <w:color w:val="000000"/>
                      <w:lang w:eastAsia="zh-CN"/>
                    </w:rPr>
                  </w:pPr>
                </w:p>
              </w:tc>
              <w:tc>
                <w:tcPr>
                  <w:tcW w:w="2100" w:type="dxa"/>
                  <w:shd w:val="clear" w:color="000000" w:fill="FFFFFF"/>
                  <w:vAlign w:val="center"/>
                  <w:hideMark/>
                </w:tcPr>
                <w:p w14:paraId="325AF1A1" w14:textId="77777777" w:rsidR="007F2958" w:rsidRPr="00091045" w:rsidRDefault="007F2958" w:rsidP="007F2958">
                  <w:pPr>
                    <w:spacing w:line="240" w:lineRule="auto"/>
                    <w:jc w:val="center"/>
                    <w:rPr>
                      <w:rFonts w:ascii="Times New Roman" w:eastAsia="DengXian" w:hAnsi="Times New Roman" w:cs="Times New Roman"/>
                      <w:color w:val="000000"/>
                      <w:lang w:eastAsia="zh-CN"/>
                    </w:rPr>
                  </w:pPr>
                  <w:r w:rsidRPr="00091045">
                    <w:rPr>
                      <w:rFonts w:ascii="Times New Roman" w:eastAsia="DengXian" w:hAnsi="Times New Roman" w:cs="Times New Roman"/>
                      <w:color w:val="000000"/>
                      <w:lang w:eastAsia="zh-CN"/>
                    </w:rPr>
                    <w:t>4</w:t>
                  </w:r>
                </w:p>
              </w:tc>
              <w:tc>
                <w:tcPr>
                  <w:tcW w:w="1406" w:type="dxa"/>
                  <w:shd w:val="clear" w:color="000000" w:fill="FFFFFF"/>
                  <w:vAlign w:val="center"/>
                  <w:hideMark/>
                </w:tcPr>
                <w:p w14:paraId="65F47C63" w14:textId="77777777" w:rsidR="007F2958" w:rsidRPr="00091045" w:rsidRDefault="007F2958" w:rsidP="007F2958">
                  <w:pPr>
                    <w:spacing w:line="240" w:lineRule="auto"/>
                    <w:jc w:val="center"/>
                    <w:rPr>
                      <w:rFonts w:ascii="Times New Roman" w:eastAsia="DengXian" w:hAnsi="Times New Roman" w:cs="Times New Roman"/>
                      <w:color w:val="000000"/>
                      <w:lang w:eastAsia="zh-CN"/>
                    </w:rPr>
                  </w:pPr>
                  <w:r w:rsidRPr="00091045">
                    <w:rPr>
                      <w:rFonts w:ascii="Times New Roman" w:eastAsia="DengXian" w:hAnsi="Times New Roman" w:cs="Times New Roman"/>
                      <w:color w:val="000000"/>
                      <w:lang w:eastAsia="zh-CN"/>
                    </w:rPr>
                    <w:t>C -</w:t>
                  </w:r>
                </w:p>
              </w:tc>
              <w:tc>
                <w:tcPr>
                  <w:tcW w:w="4194" w:type="dxa"/>
                  <w:shd w:val="clear" w:color="000000" w:fill="FFFFFF"/>
                  <w:vAlign w:val="center"/>
                  <w:hideMark/>
                </w:tcPr>
                <w:p w14:paraId="6F54C611" w14:textId="77777777" w:rsidR="007F2958" w:rsidRPr="00091045" w:rsidRDefault="007F2958" w:rsidP="007F2958">
                  <w:pPr>
                    <w:spacing w:line="240" w:lineRule="auto"/>
                    <w:jc w:val="center"/>
                    <w:rPr>
                      <w:rFonts w:ascii="Times New Roman" w:eastAsia="DengXian" w:hAnsi="Times New Roman" w:cs="Times New Roman"/>
                      <w:color w:val="000000"/>
                      <w:lang w:eastAsia="zh-CN"/>
                    </w:rPr>
                  </w:pPr>
                  <w:r w:rsidRPr="00091045">
                    <w:rPr>
                      <w:rFonts w:ascii="Times New Roman" w:eastAsia="DengXian" w:hAnsi="Times New Roman" w:cs="Times New Roman"/>
                      <w:color w:val="000000"/>
                      <w:lang w:eastAsia="zh-CN"/>
                    </w:rPr>
                    <w:t>Satisfactory/Удовлетворительно</w:t>
                  </w:r>
                </w:p>
              </w:tc>
            </w:tr>
            <w:tr w:rsidR="007F2958" w:rsidRPr="00091045" w14:paraId="5F021F8B" w14:textId="77777777" w:rsidTr="00CA08CD">
              <w:trPr>
                <w:trHeight w:val="517"/>
              </w:trPr>
              <w:tc>
                <w:tcPr>
                  <w:tcW w:w="2253" w:type="dxa"/>
                  <w:shd w:val="clear" w:color="000000" w:fill="FFFFFF"/>
                  <w:vAlign w:val="center"/>
                </w:tcPr>
                <w:p w14:paraId="7663C2B5" w14:textId="47397D6C" w:rsidR="007F2958" w:rsidRPr="00091045" w:rsidRDefault="007F2958" w:rsidP="007F2958">
                  <w:pPr>
                    <w:spacing w:line="240" w:lineRule="auto"/>
                    <w:jc w:val="center"/>
                    <w:rPr>
                      <w:rFonts w:ascii="Times New Roman" w:eastAsia="SimSun" w:hAnsi="Times New Roman" w:cs="Times New Roman"/>
                      <w:color w:val="000000"/>
                      <w:lang w:eastAsia="zh-CN"/>
                    </w:rPr>
                  </w:pPr>
                </w:p>
              </w:tc>
              <w:tc>
                <w:tcPr>
                  <w:tcW w:w="2100" w:type="dxa"/>
                  <w:shd w:val="clear" w:color="000000" w:fill="FFFFFF"/>
                  <w:vAlign w:val="center"/>
                  <w:hideMark/>
                </w:tcPr>
                <w:p w14:paraId="6C31A245" w14:textId="77777777" w:rsidR="007F2958" w:rsidRPr="00091045" w:rsidRDefault="007F2958" w:rsidP="007F2958">
                  <w:pPr>
                    <w:spacing w:line="240" w:lineRule="auto"/>
                    <w:jc w:val="center"/>
                    <w:rPr>
                      <w:rFonts w:ascii="Times New Roman" w:eastAsia="DengXian" w:hAnsi="Times New Roman" w:cs="Times New Roman"/>
                      <w:color w:val="000000"/>
                      <w:lang w:eastAsia="zh-CN"/>
                    </w:rPr>
                  </w:pPr>
                  <w:r w:rsidRPr="00091045">
                    <w:rPr>
                      <w:rFonts w:ascii="Times New Roman" w:eastAsia="DengXian" w:hAnsi="Times New Roman" w:cs="Times New Roman"/>
                      <w:color w:val="000000"/>
                      <w:lang w:eastAsia="zh-CN"/>
                    </w:rPr>
                    <w:t>3</w:t>
                  </w:r>
                </w:p>
              </w:tc>
              <w:tc>
                <w:tcPr>
                  <w:tcW w:w="1406" w:type="dxa"/>
                  <w:shd w:val="clear" w:color="000000" w:fill="FFFFFF"/>
                  <w:vAlign w:val="center"/>
                  <w:hideMark/>
                </w:tcPr>
                <w:p w14:paraId="472B2F78" w14:textId="77777777" w:rsidR="007F2958" w:rsidRPr="00091045" w:rsidRDefault="007F2958" w:rsidP="007F2958">
                  <w:pPr>
                    <w:spacing w:line="240" w:lineRule="auto"/>
                    <w:jc w:val="center"/>
                    <w:rPr>
                      <w:rFonts w:ascii="Times New Roman" w:eastAsia="DengXian" w:hAnsi="Times New Roman" w:cs="Times New Roman"/>
                      <w:color w:val="000000"/>
                      <w:lang w:eastAsia="zh-CN"/>
                    </w:rPr>
                  </w:pPr>
                  <w:r w:rsidRPr="00091045">
                    <w:rPr>
                      <w:rFonts w:ascii="Times New Roman" w:eastAsia="DengXian" w:hAnsi="Times New Roman" w:cs="Times New Roman"/>
                      <w:color w:val="000000"/>
                      <w:lang w:eastAsia="zh-CN"/>
                    </w:rPr>
                    <w:t>F</w:t>
                  </w:r>
                </w:p>
              </w:tc>
              <w:tc>
                <w:tcPr>
                  <w:tcW w:w="4194" w:type="dxa"/>
                  <w:shd w:val="clear" w:color="000000" w:fill="FFFFFF"/>
                  <w:vAlign w:val="center"/>
                  <w:hideMark/>
                </w:tcPr>
                <w:p w14:paraId="5EC8F8EA" w14:textId="77777777" w:rsidR="007F2958" w:rsidRPr="00091045" w:rsidRDefault="007F2958" w:rsidP="007F2958">
                  <w:pPr>
                    <w:spacing w:line="240" w:lineRule="auto"/>
                    <w:jc w:val="center"/>
                    <w:rPr>
                      <w:rFonts w:ascii="Times New Roman" w:eastAsia="DengXian" w:hAnsi="Times New Roman" w:cs="Times New Roman"/>
                      <w:color w:val="000000"/>
                      <w:lang w:eastAsia="zh-CN"/>
                    </w:rPr>
                  </w:pPr>
                  <w:r w:rsidRPr="00091045">
                    <w:rPr>
                      <w:rFonts w:ascii="Times New Roman" w:eastAsia="DengXian" w:hAnsi="Times New Roman" w:cs="Times New Roman"/>
                      <w:color w:val="000000"/>
                      <w:lang w:eastAsia="zh-CN"/>
                    </w:rPr>
                    <w:t>Fail/Неудовлетворительно</w:t>
                  </w:r>
                </w:p>
              </w:tc>
            </w:tr>
            <w:tr w:rsidR="007F2958" w:rsidRPr="00091045" w14:paraId="25CC0D11" w14:textId="77777777" w:rsidTr="00CA08CD">
              <w:trPr>
                <w:trHeight w:val="517"/>
              </w:trPr>
              <w:tc>
                <w:tcPr>
                  <w:tcW w:w="2253" w:type="dxa"/>
                  <w:shd w:val="clear" w:color="000000" w:fill="FFFFFF"/>
                  <w:vAlign w:val="center"/>
                </w:tcPr>
                <w:p w14:paraId="6F80FEF8" w14:textId="038D717A" w:rsidR="007F2958" w:rsidRPr="00091045" w:rsidRDefault="007F2958" w:rsidP="007F2958">
                  <w:pPr>
                    <w:spacing w:line="240" w:lineRule="auto"/>
                    <w:jc w:val="center"/>
                    <w:rPr>
                      <w:rFonts w:ascii="Times New Roman" w:eastAsia="SimSun" w:hAnsi="Times New Roman" w:cs="Times New Roman"/>
                      <w:color w:val="000000"/>
                      <w:lang w:eastAsia="zh-CN"/>
                    </w:rPr>
                  </w:pPr>
                </w:p>
              </w:tc>
              <w:tc>
                <w:tcPr>
                  <w:tcW w:w="2100" w:type="dxa"/>
                  <w:shd w:val="clear" w:color="000000" w:fill="FFFFFF"/>
                  <w:vAlign w:val="center"/>
                  <w:hideMark/>
                </w:tcPr>
                <w:p w14:paraId="42C26A60" w14:textId="77777777" w:rsidR="007F2958" w:rsidRPr="00091045" w:rsidRDefault="007F2958" w:rsidP="007F2958">
                  <w:pPr>
                    <w:spacing w:line="240" w:lineRule="auto"/>
                    <w:jc w:val="center"/>
                    <w:rPr>
                      <w:rFonts w:ascii="Times New Roman" w:eastAsia="DengXian" w:hAnsi="Times New Roman" w:cs="Times New Roman"/>
                      <w:color w:val="000000"/>
                      <w:lang w:eastAsia="zh-CN"/>
                    </w:rPr>
                  </w:pPr>
                  <w:r w:rsidRPr="00091045">
                    <w:rPr>
                      <w:rFonts w:ascii="Times New Roman" w:eastAsia="DengXian" w:hAnsi="Times New Roman" w:cs="Times New Roman"/>
                      <w:color w:val="000000"/>
                      <w:lang w:eastAsia="zh-CN"/>
                    </w:rPr>
                    <w:t>2</w:t>
                  </w:r>
                </w:p>
              </w:tc>
              <w:tc>
                <w:tcPr>
                  <w:tcW w:w="1406" w:type="dxa"/>
                  <w:shd w:val="clear" w:color="000000" w:fill="FFFFFF"/>
                  <w:vAlign w:val="center"/>
                  <w:hideMark/>
                </w:tcPr>
                <w:p w14:paraId="3777CF80" w14:textId="77777777" w:rsidR="007F2958" w:rsidRPr="00091045" w:rsidRDefault="007F2958" w:rsidP="007F2958">
                  <w:pPr>
                    <w:spacing w:line="240" w:lineRule="auto"/>
                    <w:jc w:val="center"/>
                    <w:rPr>
                      <w:rFonts w:ascii="Times New Roman" w:eastAsia="DengXian" w:hAnsi="Times New Roman" w:cs="Times New Roman"/>
                      <w:color w:val="000000"/>
                      <w:lang w:eastAsia="zh-CN"/>
                    </w:rPr>
                  </w:pPr>
                  <w:r w:rsidRPr="00091045">
                    <w:rPr>
                      <w:rFonts w:ascii="Times New Roman" w:eastAsia="DengXian" w:hAnsi="Times New Roman" w:cs="Times New Roman"/>
                      <w:color w:val="000000"/>
                      <w:lang w:eastAsia="zh-CN"/>
                    </w:rPr>
                    <w:t>F</w:t>
                  </w:r>
                </w:p>
              </w:tc>
              <w:tc>
                <w:tcPr>
                  <w:tcW w:w="4194" w:type="dxa"/>
                  <w:shd w:val="clear" w:color="000000" w:fill="FFFFFF"/>
                  <w:vAlign w:val="center"/>
                  <w:hideMark/>
                </w:tcPr>
                <w:p w14:paraId="0A602730" w14:textId="77777777" w:rsidR="007F2958" w:rsidRPr="00091045" w:rsidRDefault="007F2958" w:rsidP="007F2958">
                  <w:pPr>
                    <w:spacing w:line="240" w:lineRule="auto"/>
                    <w:jc w:val="center"/>
                    <w:rPr>
                      <w:rFonts w:ascii="Times New Roman" w:eastAsia="DengXian" w:hAnsi="Times New Roman" w:cs="Times New Roman"/>
                      <w:color w:val="000000"/>
                      <w:lang w:eastAsia="zh-CN"/>
                    </w:rPr>
                  </w:pPr>
                  <w:r w:rsidRPr="00091045">
                    <w:rPr>
                      <w:rFonts w:ascii="Times New Roman" w:eastAsia="DengXian" w:hAnsi="Times New Roman" w:cs="Times New Roman"/>
                      <w:color w:val="000000"/>
                      <w:lang w:eastAsia="zh-CN"/>
                    </w:rPr>
                    <w:t>Fail/ Неудовлетворительно</w:t>
                  </w:r>
                </w:p>
              </w:tc>
            </w:tr>
            <w:tr w:rsidR="007F2958" w:rsidRPr="00091045" w14:paraId="32D49A32" w14:textId="77777777" w:rsidTr="00CA08CD">
              <w:trPr>
                <w:trHeight w:val="517"/>
              </w:trPr>
              <w:tc>
                <w:tcPr>
                  <w:tcW w:w="2253" w:type="dxa"/>
                  <w:shd w:val="clear" w:color="000000" w:fill="FFFFFF"/>
                  <w:vAlign w:val="center"/>
                </w:tcPr>
                <w:p w14:paraId="201E1A99" w14:textId="6447159B" w:rsidR="007F2958" w:rsidRPr="00091045" w:rsidRDefault="007F2958" w:rsidP="007F2958">
                  <w:pPr>
                    <w:spacing w:line="240" w:lineRule="auto"/>
                    <w:jc w:val="center"/>
                    <w:rPr>
                      <w:rFonts w:ascii="Times New Roman" w:eastAsia="SimSun" w:hAnsi="Times New Roman" w:cs="Times New Roman"/>
                      <w:color w:val="000000"/>
                      <w:lang w:eastAsia="zh-CN"/>
                    </w:rPr>
                  </w:pPr>
                </w:p>
              </w:tc>
              <w:tc>
                <w:tcPr>
                  <w:tcW w:w="2100" w:type="dxa"/>
                  <w:shd w:val="clear" w:color="000000" w:fill="FFFFFF"/>
                  <w:vAlign w:val="center"/>
                  <w:hideMark/>
                </w:tcPr>
                <w:p w14:paraId="3DEF15C1" w14:textId="77777777" w:rsidR="007F2958" w:rsidRPr="00091045" w:rsidRDefault="007F2958" w:rsidP="007F2958">
                  <w:pPr>
                    <w:spacing w:line="240" w:lineRule="auto"/>
                    <w:jc w:val="center"/>
                    <w:rPr>
                      <w:rFonts w:ascii="Times New Roman" w:eastAsia="DengXian" w:hAnsi="Times New Roman" w:cs="Times New Roman"/>
                      <w:color w:val="000000"/>
                      <w:lang w:eastAsia="zh-CN"/>
                    </w:rPr>
                  </w:pPr>
                  <w:r w:rsidRPr="00091045">
                    <w:rPr>
                      <w:rFonts w:ascii="Times New Roman" w:eastAsia="DengXian" w:hAnsi="Times New Roman" w:cs="Times New Roman"/>
                      <w:color w:val="000000"/>
                      <w:lang w:eastAsia="zh-CN"/>
                    </w:rPr>
                    <w:t>1</w:t>
                  </w:r>
                </w:p>
              </w:tc>
              <w:tc>
                <w:tcPr>
                  <w:tcW w:w="1406" w:type="dxa"/>
                  <w:shd w:val="clear" w:color="000000" w:fill="FFFFFF"/>
                  <w:vAlign w:val="center"/>
                  <w:hideMark/>
                </w:tcPr>
                <w:p w14:paraId="18227378" w14:textId="77777777" w:rsidR="007F2958" w:rsidRPr="00091045" w:rsidRDefault="007F2958" w:rsidP="007F2958">
                  <w:pPr>
                    <w:spacing w:line="240" w:lineRule="auto"/>
                    <w:jc w:val="center"/>
                    <w:rPr>
                      <w:rFonts w:ascii="Times New Roman" w:eastAsia="DengXian" w:hAnsi="Times New Roman" w:cs="Times New Roman"/>
                      <w:color w:val="000000"/>
                      <w:lang w:eastAsia="zh-CN"/>
                    </w:rPr>
                  </w:pPr>
                  <w:r w:rsidRPr="00091045">
                    <w:rPr>
                      <w:rFonts w:ascii="Times New Roman" w:eastAsia="DengXian" w:hAnsi="Times New Roman" w:cs="Times New Roman"/>
                      <w:color w:val="000000"/>
                      <w:lang w:eastAsia="zh-CN"/>
                    </w:rPr>
                    <w:t>F</w:t>
                  </w:r>
                </w:p>
              </w:tc>
              <w:tc>
                <w:tcPr>
                  <w:tcW w:w="4194" w:type="dxa"/>
                  <w:shd w:val="clear" w:color="000000" w:fill="FFFFFF"/>
                  <w:vAlign w:val="center"/>
                  <w:hideMark/>
                </w:tcPr>
                <w:p w14:paraId="7CB47AB6" w14:textId="77777777" w:rsidR="007F2958" w:rsidRPr="00091045" w:rsidRDefault="007F2958" w:rsidP="007F2958">
                  <w:pPr>
                    <w:spacing w:line="240" w:lineRule="auto"/>
                    <w:jc w:val="center"/>
                    <w:rPr>
                      <w:rFonts w:ascii="Times New Roman" w:eastAsia="DengXian" w:hAnsi="Times New Roman" w:cs="Times New Roman"/>
                      <w:color w:val="000000"/>
                      <w:lang w:eastAsia="zh-CN"/>
                    </w:rPr>
                  </w:pPr>
                  <w:r w:rsidRPr="00091045">
                    <w:rPr>
                      <w:rFonts w:ascii="Times New Roman" w:eastAsia="DengXian" w:hAnsi="Times New Roman" w:cs="Times New Roman"/>
                      <w:color w:val="000000"/>
                      <w:lang w:eastAsia="zh-CN"/>
                    </w:rPr>
                    <w:t>Fail/ Неудовлетворительно</w:t>
                  </w:r>
                </w:p>
              </w:tc>
            </w:tr>
          </w:tbl>
          <w:p w14:paraId="212C303B" w14:textId="77777777" w:rsidR="00AF2793" w:rsidRPr="00091045" w:rsidRDefault="00AF2793" w:rsidP="00082364">
            <w:pPr>
              <w:spacing w:line="259" w:lineRule="auto"/>
              <w:rPr>
                <w:rFonts w:ascii="Times New Roman" w:eastAsia="Times New Roman" w:hAnsi="Times New Roman" w:cs="Times New Roman"/>
                <w:b/>
              </w:rPr>
            </w:pPr>
          </w:p>
        </w:tc>
      </w:tr>
    </w:tbl>
    <w:p w14:paraId="215E1A46" w14:textId="55E34993" w:rsidR="00082364" w:rsidRDefault="00082364">
      <w:pPr>
        <w:rPr>
          <w:rFonts w:ascii="Times New Roman" w:hAnsi="Times New Roman" w:cs="Times New Roman"/>
        </w:rPr>
      </w:pPr>
    </w:p>
    <w:p w14:paraId="52F90F36" w14:textId="2DD06060" w:rsidR="006633DB" w:rsidRDefault="006633DB" w:rsidP="006633DB">
      <w:pPr>
        <w:jc w:val="center"/>
        <w:rPr>
          <w:rFonts w:ascii="Times New Roman" w:eastAsia="Times New Roman" w:hAnsi="Times New Roman" w:cs="Times New Roman"/>
          <w:b/>
          <w:color w:val="000000"/>
        </w:rPr>
      </w:pPr>
      <w:r w:rsidRPr="00091045">
        <w:rPr>
          <w:rFonts w:ascii="Times New Roman" w:eastAsia="Times New Roman" w:hAnsi="Times New Roman" w:cs="Times New Roman"/>
          <w:b/>
          <w:lang w:val="en-US"/>
        </w:rPr>
        <w:t xml:space="preserve">SIGNATURES / </w:t>
      </w:r>
      <w:r w:rsidRPr="00091045">
        <w:rPr>
          <w:rFonts w:ascii="Times New Roman" w:eastAsia="Times New Roman" w:hAnsi="Times New Roman" w:cs="Times New Roman"/>
          <w:b/>
          <w:color w:val="000000"/>
        </w:rPr>
        <w:t>ПОДПИСИ СТОРОН</w:t>
      </w:r>
    </w:p>
    <w:p w14:paraId="2E0DFBAC" w14:textId="77777777" w:rsidR="00D61830" w:rsidRPr="00091045" w:rsidRDefault="00D61830" w:rsidP="006633DB">
      <w:pPr>
        <w:jc w:val="center"/>
        <w:rPr>
          <w:rFonts w:ascii="Times New Roman" w:hAnsi="Times New Roman" w:cs="Times New Roman"/>
        </w:rPr>
      </w:pPr>
    </w:p>
    <w:tbl>
      <w:tblPr>
        <w:tblStyle w:val="af4"/>
        <w:tblW w:w="0" w:type="auto"/>
        <w:tblInd w:w="-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245"/>
      </w:tblGrid>
      <w:tr w:rsidR="006633DB" w:rsidRPr="00091045" w14:paraId="0F3E8E19" w14:textId="77777777" w:rsidTr="00FA314D">
        <w:tc>
          <w:tcPr>
            <w:tcW w:w="4814" w:type="dxa"/>
          </w:tcPr>
          <w:p w14:paraId="37C9691A" w14:textId="77777777" w:rsidR="006633DB" w:rsidRPr="00091045" w:rsidRDefault="006633DB" w:rsidP="00FA314D">
            <w:pPr>
              <w:spacing w:line="240" w:lineRule="auto"/>
              <w:jc w:val="center"/>
              <w:rPr>
                <w:rFonts w:ascii="Times New Roman" w:hAnsi="Times New Roman" w:cs="Times New Roman"/>
              </w:rPr>
            </w:pPr>
            <w:r w:rsidRPr="00091045">
              <w:rPr>
                <w:rFonts w:ascii="Times New Roman" w:eastAsia="Times New Roman" w:hAnsi="Times New Roman" w:cs="Times New Roman"/>
                <w:b/>
                <w:highlight w:val="yellow"/>
                <w:lang w:val="en-US"/>
              </w:rPr>
              <w:t>[name of the partner university]</w:t>
            </w:r>
            <w:r w:rsidRPr="00091045">
              <w:rPr>
                <w:rFonts w:ascii="Times New Roman" w:eastAsia="Times New Roman" w:hAnsi="Times New Roman" w:cs="Times New Roman"/>
                <w:b/>
                <w:lang w:val="en-US"/>
              </w:rPr>
              <w:t xml:space="preserve"> / </w:t>
            </w:r>
            <w:r w:rsidRPr="00091045">
              <w:rPr>
                <w:rFonts w:ascii="Times New Roman" w:eastAsia="Times New Roman" w:hAnsi="Times New Roman" w:cs="Times New Roman"/>
                <w:b/>
              </w:rPr>
              <w:t>[</w:t>
            </w:r>
            <w:r w:rsidRPr="00091045">
              <w:rPr>
                <w:rFonts w:ascii="Times New Roman" w:eastAsia="Times New Roman" w:hAnsi="Times New Roman" w:cs="Times New Roman"/>
                <w:b/>
                <w:highlight w:val="yellow"/>
              </w:rPr>
              <w:t>наименование университета-партнера]</w:t>
            </w:r>
          </w:p>
        </w:tc>
        <w:tc>
          <w:tcPr>
            <w:tcW w:w="5245" w:type="dxa"/>
          </w:tcPr>
          <w:p w14:paraId="44D1E628" w14:textId="77777777" w:rsidR="006633DB" w:rsidRDefault="006633DB" w:rsidP="00FA314D">
            <w:pPr>
              <w:spacing w:line="240" w:lineRule="auto"/>
              <w:jc w:val="center"/>
              <w:rPr>
                <w:rFonts w:ascii="Times New Roman" w:eastAsia="Times New Roman" w:hAnsi="Times New Roman" w:cs="Times New Roman"/>
                <w:b/>
              </w:rPr>
            </w:pPr>
            <w:r w:rsidRPr="00091045">
              <w:rPr>
                <w:rFonts w:ascii="Times New Roman" w:eastAsia="Times New Roman" w:hAnsi="Times New Roman" w:cs="Times New Roman"/>
                <w:b/>
              </w:rPr>
              <w:t xml:space="preserve">National Research University </w:t>
            </w:r>
          </w:p>
          <w:p w14:paraId="437772F5" w14:textId="77777777" w:rsidR="006633DB" w:rsidRPr="00091045" w:rsidRDefault="006633DB" w:rsidP="00FA314D">
            <w:pPr>
              <w:spacing w:line="240" w:lineRule="auto"/>
              <w:jc w:val="center"/>
              <w:rPr>
                <w:rFonts w:ascii="Times New Roman" w:eastAsia="Times New Roman" w:hAnsi="Times New Roman" w:cs="Times New Roman"/>
                <w:b/>
              </w:rPr>
            </w:pPr>
            <w:r w:rsidRPr="00091045">
              <w:rPr>
                <w:rFonts w:ascii="Times New Roman" w:eastAsia="Times New Roman" w:hAnsi="Times New Roman" w:cs="Times New Roman"/>
                <w:b/>
              </w:rPr>
              <w:t>Higher School of Economics /</w:t>
            </w:r>
          </w:p>
          <w:p w14:paraId="58820675" w14:textId="77777777" w:rsidR="006633DB" w:rsidRPr="00091045" w:rsidRDefault="006633DB" w:rsidP="00FA314D">
            <w:pPr>
              <w:spacing w:line="240" w:lineRule="auto"/>
              <w:jc w:val="center"/>
              <w:rPr>
                <w:rFonts w:ascii="Times New Roman" w:hAnsi="Times New Roman" w:cs="Times New Roman"/>
              </w:rPr>
            </w:pPr>
            <w:r w:rsidRPr="00091045">
              <w:rPr>
                <w:rFonts w:ascii="Times New Roman" w:eastAsia="Times New Roman" w:hAnsi="Times New Roman" w:cs="Times New Roman"/>
                <w:b/>
              </w:rPr>
              <w:t>Национальный исследовательский университет «Высшая школа экономики»</w:t>
            </w:r>
          </w:p>
        </w:tc>
      </w:tr>
      <w:tr w:rsidR="006633DB" w:rsidRPr="00091045" w14:paraId="31562FC8" w14:textId="77777777" w:rsidTr="00FA314D">
        <w:tc>
          <w:tcPr>
            <w:tcW w:w="4814" w:type="dxa"/>
          </w:tcPr>
          <w:p w14:paraId="6DDE1585" w14:textId="77777777" w:rsidR="006633DB" w:rsidRPr="006633DB" w:rsidRDefault="006633DB" w:rsidP="00FA314D">
            <w:pPr>
              <w:spacing w:line="240" w:lineRule="auto"/>
              <w:jc w:val="center"/>
              <w:rPr>
                <w:rFonts w:ascii="Times New Roman" w:eastAsia="Times New Roman" w:hAnsi="Times New Roman" w:cs="Times New Roman"/>
                <w:highlight w:val="yellow"/>
                <w:lang w:val="ru-RU"/>
              </w:rPr>
            </w:pPr>
          </w:p>
          <w:p w14:paraId="7BEC713F" w14:textId="77777777" w:rsidR="006633DB" w:rsidRPr="006633DB" w:rsidRDefault="006633DB" w:rsidP="00FA314D">
            <w:pPr>
              <w:spacing w:line="240" w:lineRule="auto"/>
              <w:rPr>
                <w:rFonts w:ascii="Times New Roman" w:eastAsia="Times New Roman" w:hAnsi="Times New Roman" w:cs="Times New Roman"/>
                <w:highlight w:val="yellow"/>
                <w:lang w:val="ru-RU"/>
              </w:rPr>
            </w:pPr>
          </w:p>
          <w:p w14:paraId="38C16750" w14:textId="77777777" w:rsidR="006633DB" w:rsidRPr="006633DB" w:rsidRDefault="006633DB" w:rsidP="00FA314D">
            <w:pPr>
              <w:spacing w:line="240" w:lineRule="auto"/>
              <w:rPr>
                <w:rFonts w:ascii="Times New Roman" w:eastAsia="Times New Roman" w:hAnsi="Times New Roman" w:cs="Times New Roman"/>
                <w:lang w:val="ru-RU"/>
              </w:rPr>
            </w:pPr>
          </w:p>
          <w:p w14:paraId="6EA5316A" w14:textId="77777777" w:rsidR="006633DB" w:rsidRPr="006633DB" w:rsidRDefault="006633DB" w:rsidP="00FA314D">
            <w:pPr>
              <w:spacing w:line="240" w:lineRule="auto"/>
              <w:rPr>
                <w:rFonts w:ascii="Times New Roman" w:eastAsia="Times New Roman" w:hAnsi="Times New Roman" w:cs="Times New Roman"/>
                <w:lang w:val="ru-RU"/>
              </w:rPr>
            </w:pPr>
          </w:p>
          <w:p w14:paraId="5265A90A" w14:textId="77777777" w:rsidR="006633DB" w:rsidRPr="00091045" w:rsidRDefault="006633DB" w:rsidP="00FA314D">
            <w:pPr>
              <w:spacing w:line="240" w:lineRule="auto"/>
              <w:rPr>
                <w:rFonts w:ascii="Times New Roman" w:eastAsia="Times New Roman" w:hAnsi="Times New Roman" w:cs="Times New Roman"/>
                <w:lang w:val="en-US"/>
              </w:rPr>
            </w:pPr>
            <w:r w:rsidRPr="00091045">
              <w:rPr>
                <w:rFonts w:ascii="Times New Roman" w:eastAsia="Times New Roman" w:hAnsi="Times New Roman" w:cs="Times New Roman"/>
                <w:lang w:val="en-US"/>
              </w:rPr>
              <w:t>___________________________</w:t>
            </w:r>
          </w:p>
          <w:p w14:paraId="2112D673" w14:textId="77777777" w:rsidR="006633DB" w:rsidRPr="00091045" w:rsidRDefault="006633DB" w:rsidP="00FA314D">
            <w:pPr>
              <w:spacing w:line="240" w:lineRule="auto"/>
              <w:rPr>
                <w:rFonts w:ascii="Times New Roman" w:eastAsia="Times New Roman" w:hAnsi="Times New Roman" w:cs="Times New Roman"/>
                <w:lang w:val="en-US"/>
              </w:rPr>
            </w:pPr>
            <w:r w:rsidRPr="00091045">
              <w:rPr>
                <w:rFonts w:ascii="Times New Roman" w:eastAsia="Times New Roman" w:hAnsi="Times New Roman" w:cs="Times New Roman"/>
                <w:lang w:val="en-US"/>
              </w:rPr>
              <w:t>name, position /</w:t>
            </w:r>
          </w:p>
          <w:p w14:paraId="6AB9D03E" w14:textId="77777777" w:rsidR="006633DB" w:rsidRPr="00091045" w:rsidRDefault="006633DB" w:rsidP="00FA314D">
            <w:pPr>
              <w:spacing w:line="240" w:lineRule="auto"/>
              <w:rPr>
                <w:rFonts w:ascii="Times New Roman" w:eastAsia="Times New Roman" w:hAnsi="Times New Roman" w:cs="Times New Roman"/>
                <w:highlight w:val="yellow"/>
                <w:lang w:val="en-US"/>
              </w:rPr>
            </w:pPr>
            <w:r w:rsidRPr="00091045">
              <w:rPr>
                <w:rFonts w:ascii="Times New Roman" w:eastAsia="Times New Roman" w:hAnsi="Times New Roman" w:cs="Times New Roman"/>
                <w:lang w:val="ru-RU"/>
              </w:rPr>
              <w:t>имя, должность</w:t>
            </w:r>
          </w:p>
        </w:tc>
        <w:tc>
          <w:tcPr>
            <w:tcW w:w="5245" w:type="dxa"/>
          </w:tcPr>
          <w:p w14:paraId="7576CBE3" w14:textId="77777777" w:rsidR="006633DB" w:rsidRPr="00091045" w:rsidRDefault="006633DB" w:rsidP="00FA314D">
            <w:pPr>
              <w:keepNext/>
              <w:keepLines/>
              <w:pBdr>
                <w:left w:val="nil"/>
                <w:bottom w:val="nil"/>
                <w:right w:val="nil"/>
                <w:between w:val="nil"/>
              </w:pBdr>
              <w:spacing w:line="240" w:lineRule="auto"/>
              <w:rPr>
                <w:rFonts w:ascii="Times New Roman" w:eastAsia="Times New Roman" w:hAnsi="Times New Roman" w:cs="Times New Roman"/>
                <w:color w:val="000000"/>
              </w:rPr>
            </w:pPr>
          </w:p>
          <w:p w14:paraId="6978BCD9" w14:textId="77777777" w:rsidR="006633DB" w:rsidRDefault="006633DB" w:rsidP="00FA314D">
            <w:pPr>
              <w:keepNext/>
              <w:keepLines/>
              <w:pBdr>
                <w:left w:val="nil"/>
                <w:bottom w:val="nil"/>
                <w:right w:val="nil"/>
                <w:between w:val="nil"/>
              </w:pBdr>
              <w:spacing w:line="240" w:lineRule="auto"/>
              <w:rPr>
                <w:rFonts w:ascii="Times New Roman" w:eastAsia="Times New Roman" w:hAnsi="Times New Roman" w:cs="Times New Roman"/>
                <w:color w:val="000000"/>
              </w:rPr>
            </w:pPr>
          </w:p>
          <w:p w14:paraId="57F1B48F" w14:textId="77777777" w:rsidR="006633DB" w:rsidRPr="00091045" w:rsidRDefault="006633DB" w:rsidP="00FA314D">
            <w:pPr>
              <w:keepNext/>
              <w:keepLines/>
              <w:pBdr>
                <w:left w:val="nil"/>
                <w:bottom w:val="nil"/>
                <w:right w:val="nil"/>
                <w:between w:val="nil"/>
              </w:pBdr>
              <w:spacing w:line="240" w:lineRule="auto"/>
              <w:rPr>
                <w:rFonts w:ascii="Times New Roman" w:eastAsia="Times New Roman" w:hAnsi="Times New Roman" w:cs="Times New Roman"/>
                <w:color w:val="000000"/>
              </w:rPr>
            </w:pPr>
          </w:p>
          <w:p w14:paraId="6EA8C915" w14:textId="77777777" w:rsidR="006633DB" w:rsidRPr="00091045" w:rsidRDefault="006633DB" w:rsidP="00FA314D">
            <w:pPr>
              <w:keepNext/>
              <w:keepLines/>
              <w:pBdr>
                <w:left w:val="nil"/>
                <w:bottom w:val="nil"/>
                <w:right w:val="nil"/>
                <w:between w:val="nil"/>
              </w:pBdr>
              <w:spacing w:line="240" w:lineRule="auto"/>
              <w:rPr>
                <w:rFonts w:ascii="Times New Roman" w:eastAsia="Times New Roman" w:hAnsi="Times New Roman" w:cs="Times New Roman"/>
                <w:color w:val="000000"/>
              </w:rPr>
            </w:pPr>
          </w:p>
          <w:p w14:paraId="5C37237D" w14:textId="77777777" w:rsidR="006633DB" w:rsidRPr="00091045" w:rsidRDefault="006633DB" w:rsidP="00FA314D">
            <w:pPr>
              <w:keepNext/>
              <w:keepLines/>
              <w:pBdr>
                <w:left w:val="nil"/>
                <w:bottom w:val="nil"/>
                <w:right w:val="nil"/>
                <w:between w:val="nil"/>
              </w:pBdr>
              <w:spacing w:line="240" w:lineRule="auto"/>
              <w:rPr>
                <w:rFonts w:ascii="Times New Roman" w:eastAsia="Times New Roman" w:hAnsi="Times New Roman" w:cs="Times New Roman"/>
                <w:color w:val="000000"/>
                <w:u w:val="single"/>
              </w:rPr>
            </w:pPr>
            <w:r w:rsidRPr="00091045">
              <w:rPr>
                <w:rFonts w:ascii="Times New Roman" w:eastAsia="Times New Roman" w:hAnsi="Times New Roman" w:cs="Times New Roman"/>
                <w:color w:val="000000"/>
                <w:u w:val="single"/>
              </w:rPr>
              <w:t>________________________</w:t>
            </w:r>
          </w:p>
          <w:p w14:paraId="4A594BCD" w14:textId="77777777" w:rsidR="006633DB" w:rsidRPr="00091045" w:rsidRDefault="006633DB" w:rsidP="00FA314D">
            <w:pPr>
              <w:keepNext/>
              <w:keepLines/>
              <w:pBdr>
                <w:top w:val="nil"/>
                <w:left w:val="nil"/>
                <w:bottom w:val="nil"/>
                <w:right w:val="nil"/>
                <w:between w:val="nil"/>
              </w:pBdr>
              <w:spacing w:line="240" w:lineRule="auto"/>
              <w:rPr>
                <w:rFonts w:ascii="Times New Roman" w:eastAsia="Times New Roman" w:hAnsi="Times New Roman" w:cs="Times New Roman"/>
                <w:color w:val="000000"/>
              </w:rPr>
            </w:pPr>
            <w:r w:rsidRPr="00091045">
              <w:rPr>
                <w:rFonts w:ascii="Times New Roman" w:eastAsia="Times New Roman" w:hAnsi="Times New Roman" w:cs="Times New Roman"/>
                <w:color w:val="000000"/>
              </w:rPr>
              <w:t>Victoria Panova, Vice Rector /</w:t>
            </w:r>
          </w:p>
          <w:p w14:paraId="5EBDC5B2" w14:textId="77777777" w:rsidR="006633DB" w:rsidRPr="00091045" w:rsidRDefault="006633DB" w:rsidP="00FA314D">
            <w:pPr>
              <w:keepNext/>
              <w:keepLines/>
              <w:pBdr>
                <w:top w:val="nil"/>
                <w:left w:val="nil"/>
                <w:bottom w:val="nil"/>
                <w:right w:val="nil"/>
                <w:between w:val="nil"/>
              </w:pBdr>
              <w:spacing w:line="240" w:lineRule="auto"/>
              <w:rPr>
                <w:rFonts w:ascii="Times New Roman" w:eastAsia="Times New Roman" w:hAnsi="Times New Roman" w:cs="Times New Roman"/>
                <w:lang w:val="ru-RU"/>
              </w:rPr>
            </w:pPr>
            <w:r w:rsidRPr="00091045">
              <w:rPr>
                <w:rFonts w:ascii="Times New Roman" w:eastAsia="Times New Roman" w:hAnsi="Times New Roman" w:cs="Times New Roman"/>
                <w:color w:val="000000"/>
              </w:rPr>
              <w:t xml:space="preserve">Панова Виктория Владимировна, </w:t>
            </w:r>
            <w:r w:rsidRPr="00091045">
              <w:rPr>
                <w:rFonts w:ascii="Times New Roman" w:eastAsia="Times New Roman" w:hAnsi="Times New Roman" w:cs="Times New Roman"/>
                <w:color w:val="000000"/>
                <w:lang w:val="ru-RU"/>
              </w:rPr>
              <w:t>проректор</w:t>
            </w:r>
          </w:p>
        </w:tc>
      </w:tr>
      <w:tr w:rsidR="006633DB" w:rsidRPr="00091045" w14:paraId="6097C512" w14:textId="77777777" w:rsidTr="00FA314D">
        <w:tc>
          <w:tcPr>
            <w:tcW w:w="4814" w:type="dxa"/>
          </w:tcPr>
          <w:p w14:paraId="5273D7A2" w14:textId="77777777" w:rsidR="006633DB" w:rsidRPr="006633DB" w:rsidRDefault="006633DB" w:rsidP="00FA314D">
            <w:pPr>
              <w:spacing w:line="240" w:lineRule="auto"/>
              <w:rPr>
                <w:rFonts w:ascii="Times New Roman" w:eastAsia="Times New Roman" w:hAnsi="Times New Roman" w:cs="Times New Roman"/>
                <w:lang w:val="ru-RU"/>
              </w:rPr>
            </w:pPr>
          </w:p>
          <w:p w14:paraId="412442BC" w14:textId="77777777" w:rsidR="006633DB" w:rsidRPr="00091045" w:rsidRDefault="006633DB" w:rsidP="00FA314D">
            <w:pPr>
              <w:spacing w:line="240" w:lineRule="auto"/>
              <w:rPr>
                <w:rFonts w:ascii="Times New Roman" w:eastAsia="Times New Roman" w:hAnsi="Times New Roman" w:cs="Times New Roman"/>
                <w:lang w:val="ru-RU"/>
              </w:rPr>
            </w:pPr>
            <w:r w:rsidRPr="00091045">
              <w:rPr>
                <w:rFonts w:ascii="Times New Roman" w:eastAsia="Times New Roman" w:hAnsi="Times New Roman" w:cs="Times New Roman"/>
                <w:lang w:val="en-US"/>
              </w:rPr>
              <w:t>Date</w:t>
            </w:r>
            <w:r w:rsidRPr="00091045">
              <w:rPr>
                <w:rFonts w:ascii="Times New Roman" w:eastAsia="Times New Roman" w:hAnsi="Times New Roman" w:cs="Times New Roman"/>
                <w:lang w:val="ru-RU"/>
              </w:rPr>
              <w:t xml:space="preserve"> / Дата </w:t>
            </w:r>
          </w:p>
          <w:p w14:paraId="2720FAD1" w14:textId="77777777" w:rsidR="006633DB" w:rsidRPr="00091045" w:rsidRDefault="006633DB" w:rsidP="00FA314D">
            <w:pPr>
              <w:spacing w:line="240" w:lineRule="auto"/>
              <w:rPr>
                <w:rFonts w:ascii="Times New Roman" w:eastAsia="Times New Roman" w:hAnsi="Times New Roman" w:cs="Times New Roman"/>
                <w:highlight w:val="yellow"/>
                <w:lang w:val="en-US"/>
              </w:rPr>
            </w:pPr>
            <w:r w:rsidRPr="00091045">
              <w:rPr>
                <w:rFonts w:ascii="Times New Roman" w:eastAsia="Times New Roman" w:hAnsi="Times New Roman" w:cs="Times New Roman"/>
                <w:lang w:val="en-US"/>
              </w:rPr>
              <w:t>___________________________</w:t>
            </w:r>
          </w:p>
        </w:tc>
        <w:tc>
          <w:tcPr>
            <w:tcW w:w="5245" w:type="dxa"/>
          </w:tcPr>
          <w:p w14:paraId="3742F992" w14:textId="77777777" w:rsidR="006633DB" w:rsidRPr="00091045" w:rsidRDefault="006633DB" w:rsidP="00FA314D">
            <w:pPr>
              <w:keepNext/>
              <w:keepLines/>
              <w:pBdr>
                <w:left w:val="nil"/>
                <w:bottom w:val="nil"/>
                <w:right w:val="nil"/>
                <w:between w:val="nil"/>
              </w:pBdr>
              <w:spacing w:line="240" w:lineRule="auto"/>
              <w:rPr>
                <w:rFonts w:ascii="Times New Roman" w:eastAsia="Times New Roman" w:hAnsi="Times New Roman" w:cs="Times New Roman"/>
                <w:lang w:val="en-US"/>
              </w:rPr>
            </w:pPr>
          </w:p>
          <w:p w14:paraId="1F6D211F" w14:textId="77777777" w:rsidR="006633DB" w:rsidRPr="00091045" w:rsidRDefault="006633DB" w:rsidP="00FA314D">
            <w:pPr>
              <w:keepNext/>
              <w:keepLines/>
              <w:pBdr>
                <w:left w:val="nil"/>
                <w:bottom w:val="nil"/>
                <w:right w:val="nil"/>
                <w:between w:val="nil"/>
              </w:pBdr>
              <w:spacing w:line="240" w:lineRule="auto"/>
              <w:rPr>
                <w:rFonts w:ascii="Times New Roman" w:eastAsia="Times New Roman" w:hAnsi="Times New Roman" w:cs="Times New Roman"/>
                <w:lang w:val="ru-RU"/>
              </w:rPr>
            </w:pPr>
            <w:r w:rsidRPr="00091045">
              <w:rPr>
                <w:rFonts w:ascii="Times New Roman" w:eastAsia="Times New Roman" w:hAnsi="Times New Roman" w:cs="Times New Roman"/>
                <w:lang w:val="en-US"/>
              </w:rPr>
              <w:t>Date</w:t>
            </w:r>
            <w:r w:rsidRPr="00091045">
              <w:rPr>
                <w:rFonts w:ascii="Times New Roman" w:eastAsia="Times New Roman" w:hAnsi="Times New Roman" w:cs="Times New Roman"/>
                <w:lang w:val="ru-RU"/>
              </w:rPr>
              <w:t xml:space="preserve"> / Дата</w:t>
            </w:r>
          </w:p>
          <w:p w14:paraId="389C55E3" w14:textId="77777777" w:rsidR="006633DB" w:rsidRPr="00091045" w:rsidRDefault="006633DB" w:rsidP="00FA314D">
            <w:pPr>
              <w:keepNext/>
              <w:keepLines/>
              <w:pBdr>
                <w:left w:val="nil"/>
                <w:bottom w:val="nil"/>
                <w:right w:val="nil"/>
                <w:between w:val="nil"/>
              </w:pBdr>
              <w:spacing w:line="240" w:lineRule="auto"/>
              <w:rPr>
                <w:rFonts w:ascii="Times New Roman" w:eastAsia="Times New Roman" w:hAnsi="Times New Roman" w:cs="Times New Roman"/>
                <w:color w:val="000000"/>
              </w:rPr>
            </w:pPr>
            <w:r w:rsidRPr="00091045">
              <w:rPr>
                <w:rFonts w:ascii="Times New Roman" w:eastAsia="Times New Roman" w:hAnsi="Times New Roman" w:cs="Times New Roman"/>
                <w:lang w:val="en-US"/>
              </w:rPr>
              <w:t>___________________________</w:t>
            </w:r>
          </w:p>
        </w:tc>
      </w:tr>
    </w:tbl>
    <w:p w14:paraId="32AB25E9" w14:textId="77777777" w:rsidR="006633DB" w:rsidRPr="00091045" w:rsidRDefault="006633DB">
      <w:pPr>
        <w:rPr>
          <w:rFonts w:ascii="Times New Roman" w:hAnsi="Times New Roman" w:cs="Times New Roman"/>
        </w:rPr>
      </w:pPr>
    </w:p>
    <w:tbl>
      <w:tblPr>
        <w:tblpPr w:leftFromText="180" w:rightFromText="180" w:vertAnchor="text" w:horzAnchor="margin" w:tblpX="-709" w:tblpY="-79"/>
        <w:tblW w:w="10403" w:type="dxa"/>
        <w:tblLayout w:type="fixed"/>
        <w:tblLook w:val="04A0" w:firstRow="1" w:lastRow="0" w:firstColumn="1" w:lastColumn="0" w:noHBand="0" w:noVBand="1"/>
      </w:tblPr>
      <w:tblGrid>
        <w:gridCol w:w="5240"/>
        <w:gridCol w:w="5163"/>
      </w:tblGrid>
      <w:tr w:rsidR="00E55CF0" w:rsidRPr="000C06E4" w14:paraId="6035DBD0" w14:textId="77777777" w:rsidTr="00193734">
        <w:trPr>
          <w:trHeight w:val="131"/>
        </w:trPr>
        <w:tc>
          <w:tcPr>
            <w:tcW w:w="5240" w:type="dxa"/>
          </w:tcPr>
          <w:p w14:paraId="2018C769" w14:textId="33FC8866" w:rsidR="00E55CF0" w:rsidRPr="0063529E" w:rsidRDefault="00E55CF0" w:rsidP="00CE50AD">
            <w:pPr>
              <w:spacing w:line="240" w:lineRule="auto"/>
              <w:rPr>
                <w:rFonts w:ascii="Times New Roman" w:eastAsia="Times New Roman" w:hAnsi="Times New Roman" w:cs="Times New Roman"/>
                <w:b/>
                <w:lang w:val="en-GB"/>
              </w:rPr>
            </w:pPr>
            <w:r w:rsidRPr="0063529E">
              <w:rPr>
                <w:rFonts w:ascii="Times New Roman" w:eastAsia="Times New Roman" w:hAnsi="Times New Roman" w:cs="Times New Roman"/>
                <w:b/>
                <w:lang w:val="en-GB"/>
              </w:rPr>
              <w:lastRenderedPageBreak/>
              <w:t xml:space="preserve">Annex 3. Personal </w:t>
            </w:r>
            <w:r w:rsidR="00CA68C8" w:rsidRPr="0063529E">
              <w:rPr>
                <w:rFonts w:ascii="Times New Roman" w:eastAsia="Times New Roman" w:hAnsi="Times New Roman" w:cs="Times New Roman"/>
                <w:b/>
                <w:lang w:val="en-GB"/>
              </w:rPr>
              <w:t>Data Processing</w:t>
            </w:r>
          </w:p>
          <w:p w14:paraId="2E94036E" w14:textId="04D2A536" w:rsidR="00CE50AD" w:rsidRPr="0063529E" w:rsidRDefault="00CE50AD" w:rsidP="00CE50AD">
            <w:pPr>
              <w:spacing w:line="240" w:lineRule="auto"/>
              <w:rPr>
                <w:rFonts w:ascii="Times New Roman" w:hAnsi="Times New Roman" w:cs="Times New Roman"/>
                <w:lang w:val="en-GB"/>
              </w:rPr>
            </w:pPr>
          </w:p>
        </w:tc>
        <w:tc>
          <w:tcPr>
            <w:tcW w:w="5163" w:type="dxa"/>
          </w:tcPr>
          <w:p w14:paraId="7F544DB4" w14:textId="77777777" w:rsidR="00E55CF0" w:rsidRPr="000C06E4" w:rsidRDefault="00E55CF0" w:rsidP="000C06E4">
            <w:pPr>
              <w:pStyle w:val="af5"/>
              <w:tabs>
                <w:tab w:val="left" w:pos="316"/>
              </w:tabs>
              <w:spacing w:after="0" w:line="240" w:lineRule="auto"/>
              <w:ind w:left="0"/>
              <w:rPr>
                <w:rFonts w:ascii="Times New Roman" w:hAnsi="Times New Roman" w:cs="Times New Roman"/>
              </w:rPr>
            </w:pPr>
            <w:r w:rsidRPr="000C06E4">
              <w:rPr>
                <w:rFonts w:ascii="Times New Roman" w:eastAsia="Times New Roman" w:hAnsi="Times New Roman" w:cs="Times New Roman"/>
                <w:b/>
              </w:rPr>
              <w:t>Приложение 3. Обработка персональных данных</w:t>
            </w:r>
          </w:p>
        </w:tc>
      </w:tr>
      <w:tr w:rsidR="005749E5" w:rsidRPr="000C06E4" w14:paraId="73B0E4D1" w14:textId="77777777" w:rsidTr="00193734">
        <w:trPr>
          <w:trHeight w:val="825"/>
        </w:trPr>
        <w:tc>
          <w:tcPr>
            <w:tcW w:w="5240" w:type="dxa"/>
          </w:tcPr>
          <w:p w14:paraId="11C665FE" w14:textId="77777777" w:rsidR="005749E5" w:rsidRPr="0063529E" w:rsidRDefault="00A8720F" w:rsidP="000C06E4">
            <w:pPr>
              <w:spacing w:line="240" w:lineRule="auto"/>
              <w:jc w:val="both"/>
              <w:rPr>
                <w:rFonts w:ascii="Times New Roman" w:hAnsi="Times New Roman" w:cs="Times New Roman"/>
                <w:lang w:val="en-GB"/>
              </w:rPr>
            </w:pPr>
            <w:r w:rsidRPr="0063529E">
              <w:rPr>
                <w:rFonts w:ascii="Times New Roman" w:hAnsi="Times New Roman" w:cs="Times New Roman"/>
                <w:lang w:val="en-GB"/>
              </w:rPr>
              <w:t>1.</w:t>
            </w:r>
            <w:r w:rsidR="005749E5" w:rsidRPr="0063529E">
              <w:rPr>
                <w:rFonts w:ascii="Times New Roman" w:hAnsi="Times New Roman" w:cs="Times New Roman"/>
                <w:lang w:val="en-GB"/>
              </w:rPr>
              <w:t xml:space="preserve"> As per </w:t>
            </w:r>
            <w:r w:rsidR="002F1AB4" w:rsidRPr="0063529E">
              <w:rPr>
                <w:rFonts w:ascii="Times New Roman" w:hAnsi="Times New Roman" w:cs="Times New Roman"/>
                <w:lang w:val="en-GB"/>
              </w:rPr>
              <w:t>Article</w:t>
            </w:r>
            <w:r w:rsidR="005749E5" w:rsidRPr="0063529E">
              <w:rPr>
                <w:rFonts w:ascii="Times New Roman" w:hAnsi="Times New Roman" w:cs="Times New Roman"/>
                <w:lang w:val="en-GB"/>
              </w:rPr>
              <w:t xml:space="preserve"> 7 of the Agreement, the Parties have hereby established the terms for the processing of personal data (hereinafter “PD”).</w:t>
            </w:r>
          </w:p>
          <w:p w14:paraId="0D3EAA49" w14:textId="26B89204" w:rsidR="00CE50AD" w:rsidRPr="0063529E" w:rsidRDefault="00CE50AD" w:rsidP="000C06E4">
            <w:pPr>
              <w:spacing w:line="240" w:lineRule="auto"/>
              <w:jc w:val="both"/>
              <w:rPr>
                <w:rFonts w:ascii="Times New Roman" w:hAnsi="Times New Roman" w:cs="Times New Roman"/>
                <w:lang w:val="en-GB"/>
              </w:rPr>
            </w:pPr>
          </w:p>
        </w:tc>
        <w:tc>
          <w:tcPr>
            <w:tcW w:w="5163" w:type="dxa"/>
          </w:tcPr>
          <w:p w14:paraId="38175F54" w14:textId="77777777" w:rsidR="005749E5" w:rsidRPr="000C06E4" w:rsidRDefault="002F1AB4" w:rsidP="000C06E4">
            <w:pPr>
              <w:pStyle w:val="af5"/>
              <w:numPr>
                <w:ilvl w:val="0"/>
                <w:numId w:val="10"/>
              </w:numPr>
              <w:tabs>
                <w:tab w:val="left" w:pos="316"/>
              </w:tabs>
              <w:spacing w:after="0" w:line="240" w:lineRule="auto"/>
              <w:ind w:left="0" w:firstLine="0"/>
              <w:jc w:val="both"/>
              <w:rPr>
                <w:rFonts w:ascii="Times New Roman" w:hAnsi="Times New Roman" w:cs="Times New Roman"/>
              </w:rPr>
            </w:pPr>
            <w:r w:rsidRPr="000C06E4">
              <w:rPr>
                <w:rFonts w:ascii="Times New Roman" w:hAnsi="Times New Roman" w:cs="Times New Roman"/>
              </w:rPr>
              <w:t xml:space="preserve">В соответствии со Статьей </w:t>
            </w:r>
            <w:r w:rsidR="005749E5" w:rsidRPr="000C06E4">
              <w:rPr>
                <w:rFonts w:ascii="Times New Roman" w:hAnsi="Times New Roman" w:cs="Times New Roman"/>
              </w:rPr>
              <w:t>7 Договора Стороны установили условия обработки персональных данных (далее – ПД).</w:t>
            </w:r>
          </w:p>
        </w:tc>
      </w:tr>
      <w:tr w:rsidR="002F1AB4" w:rsidRPr="000C06E4" w14:paraId="2CA8F534" w14:textId="77777777" w:rsidTr="00193734">
        <w:trPr>
          <w:trHeight w:val="5834"/>
        </w:trPr>
        <w:tc>
          <w:tcPr>
            <w:tcW w:w="5240" w:type="dxa"/>
          </w:tcPr>
          <w:p w14:paraId="644714D1" w14:textId="77777777" w:rsidR="002F1AB4" w:rsidRPr="0063529E" w:rsidRDefault="002F1AB4" w:rsidP="000C06E4">
            <w:pPr>
              <w:spacing w:line="240" w:lineRule="auto"/>
              <w:jc w:val="both"/>
              <w:rPr>
                <w:rFonts w:ascii="Times New Roman" w:hAnsi="Times New Roman" w:cs="Times New Roman"/>
                <w:lang w:val="en-GB"/>
              </w:rPr>
            </w:pPr>
            <w:r w:rsidRPr="0063529E">
              <w:rPr>
                <w:rFonts w:ascii="Times New Roman" w:hAnsi="Times New Roman" w:cs="Times New Roman"/>
                <w:lang w:val="en-GB"/>
              </w:rPr>
              <w:t>2. Each Party undertakes the following measures:</w:t>
            </w:r>
          </w:p>
          <w:p w14:paraId="15F68F8A" w14:textId="77777777" w:rsidR="002E6B22" w:rsidRPr="0063529E" w:rsidRDefault="002E6B22" w:rsidP="000C06E4">
            <w:pPr>
              <w:spacing w:line="240" w:lineRule="auto"/>
              <w:jc w:val="both"/>
              <w:rPr>
                <w:rFonts w:ascii="Times New Roman" w:hAnsi="Times New Roman" w:cs="Times New Roman"/>
                <w:lang w:val="en-GB"/>
              </w:rPr>
            </w:pPr>
          </w:p>
          <w:p w14:paraId="0DF47232" w14:textId="28592BD6" w:rsidR="000C06E4" w:rsidRPr="0063529E" w:rsidRDefault="002F1AB4" w:rsidP="000C06E4">
            <w:pPr>
              <w:pStyle w:val="af5"/>
              <w:numPr>
                <w:ilvl w:val="0"/>
                <w:numId w:val="22"/>
              </w:numPr>
              <w:tabs>
                <w:tab w:val="left" w:pos="164"/>
              </w:tabs>
              <w:spacing w:after="0" w:line="240" w:lineRule="auto"/>
              <w:ind w:left="0" w:firstLine="0"/>
              <w:jc w:val="both"/>
              <w:rPr>
                <w:rFonts w:ascii="Times New Roman" w:hAnsi="Times New Roman" w:cs="Times New Roman"/>
                <w:lang w:val="en-GB"/>
              </w:rPr>
            </w:pPr>
            <w:r w:rsidRPr="0063529E">
              <w:rPr>
                <w:rFonts w:ascii="Times New Roman" w:hAnsi="Times New Roman" w:cs="Times New Roman"/>
                <w:lang w:val="en-GB"/>
              </w:rPr>
              <w:t>Assess PD security threats and undertake appropriate protection measures at the organization’s level. Such measures include the establishment of procedures for the provision of access to PD (i.e., access shall be granted only to persons who require it for exercising their employment duties) and a security system on the premises where the PD processing information systems are located. This security system shall prevent any unauthorized persons from uncontrolled entry or presence on the respective premises.</w:t>
            </w:r>
          </w:p>
          <w:p w14:paraId="60B16367" w14:textId="138BE197" w:rsidR="002E6B22" w:rsidRPr="0063529E" w:rsidRDefault="002E6B22" w:rsidP="000C06E4">
            <w:pPr>
              <w:tabs>
                <w:tab w:val="left" w:pos="164"/>
              </w:tabs>
              <w:spacing w:line="240" w:lineRule="auto"/>
              <w:jc w:val="both"/>
              <w:rPr>
                <w:rFonts w:ascii="Times New Roman" w:hAnsi="Times New Roman" w:cs="Times New Roman"/>
                <w:lang w:val="en-GB"/>
              </w:rPr>
            </w:pPr>
          </w:p>
          <w:p w14:paraId="785A179F" w14:textId="77777777" w:rsidR="000C06E4" w:rsidRPr="0063529E" w:rsidRDefault="000C06E4" w:rsidP="000C06E4">
            <w:pPr>
              <w:tabs>
                <w:tab w:val="left" w:pos="164"/>
              </w:tabs>
              <w:spacing w:line="240" w:lineRule="auto"/>
              <w:jc w:val="both"/>
              <w:rPr>
                <w:rFonts w:ascii="Times New Roman" w:hAnsi="Times New Roman" w:cs="Times New Roman"/>
                <w:lang w:val="en-GB"/>
              </w:rPr>
            </w:pPr>
          </w:p>
          <w:p w14:paraId="103F6068" w14:textId="2E4B0163" w:rsidR="002F1AB4" w:rsidRPr="0063529E" w:rsidRDefault="002F1AB4" w:rsidP="000C06E4">
            <w:pPr>
              <w:pStyle w:val="af5"/>
              <w:numPr>
                <w:ilvl w:val="0"/>
                <w:numId w:val="22"/>
              </w:numPr>
              <w:tabs>
                <w:tab w:val="left" w:pos="164"/>
              </w:tabs>
              <w:spacing w:after="0" w:line="240" w:lineRule="auto"/>
              <w:ind w:left="0" w:firstLine="0"/>
              <w:jc w:val="both"/>
              <w:rPr>
                <w:rFonts w:ascii="Times New Roman" w:hAnsi="Times New Roman" w:cs="Times New Roman"/>
                <w:lang w:val="en-GB"/>
              </w:rPr>
            </w:pPr>
            <w:r w:rsidRPr="0063529E">
              <w:rPr>
                <w:rFonts w:ascii="Times New Roman" w:hAnsi="Times New Roman" w:cs="Times New Roman"/>
                <w:lang w:val="en-GB"/>
              </w:rPr>
              <w:t>Utilize information security tools that have been duly approved as per the procedures established by the national legislation.</w:t>
            </w:r>
          </w:p>
          <w:p w14:paraId="6A621E2A" w14:textId="77777777" w:rsidR="002E6B22" w:rsidRPr="0063529E" w:rsidRDefault="002E6B22" w:rsidP="000C06E4">
            <w:pPr>
              <w:tabs>
                <w:tab w:val="left" w:pos="164"/>
              </w:tabs>
              <w:spacing w:line="240" w:lineRule="auto"/>
              <w:jc w:val="both"/>
              <w:rPr>
                <w:rFonts w:ascii="Times New Roman" w:hAnsi="Times New Roman" w:cs="Times New Roman"/>
                <w:lang w:val="en-GB"/>
              </w:rPr>
            </w:pPr>
          </w:p>
          <w:p w14:paraId="6B454DCB" w14:textId="7A096D98" w:rsidR="002F1AB4" w:rsidRPr="0063529E" w:rsidRDefault="002F1AB4" w:rsidP="000C06E4">
            <w:pPr>
              <w:pStyle w:val="af5"/>
              <w:numPr>
                <w:ilvl w:val="0"/>
                <w:numId w:val="22"/>
              </w:numPr>
              <w:tabs>
                <w:tab w:val="left" w:pos="164"/>
              </w:tabs>
              <w:spacing w:after="0" w:line="240" w:lineRule="auto"/>
              <w:ind w:left="0" w:firstLine="0"/>
              <w:jc w:val="both"/>
              <w:rPr>
                <w:rFonts w:ascii="Times New Roman" w:hAnsi="Times New Roman" w:cs="Times New Roman"/>
                <w:lang w:val="en-GB"/>
              </w:rPr>
            </w:pPr>
            <w:r w:rsidRPr="0063529E">
              <w:rPr>
                <w:rFonts w:ascii="Times New Roman" w:hAnsi="Times New Roman" w:cs="Times New Roman"/>
                <w:lang w:val="en-GB"/>
              </w:rPr>
              <w:t>Terminate the processing of PD after achieving its purposes or upon the withdrawal of consent of the PD subject if the necessity for further PD processing does not arise from the Agreement or the requirements of the national legislation.</w:t>
            </w:r>
          </w:p>
          <w:p w14:paraId="512C2DCA" w14:textId="258E7BA9" w:rsidR="00CE50AD" w:rsidRPr="0063529E" w:rsidRDefault="00CE50AD" w:rsidP="00CE50AD">
            <w:pPr>
              <w:pStyle w:val="af5"/>
              <w:tabs>
                <w:tab w:val="left" w:pos="164"/>
              </w:tabs>
              <w:spacing w:after="0" w:line="240" w:lineRule="auto"/>
              <w:ind w:left="0"/>
              <w:jc w:val="both"/>
              <w:rPr>
                <w:rFonts w:ascii="Times New Roman" w:hAnsi="Times New Roman" w:cs="Times New Roman"/>
                <w:lang w:val="en-GB"/>
              </w:rPr>
            </w:pPr>
          </w:p>
        </w:tc>
        <w:tc>
          <w:tcPr>
            <w:tcW w:w="5163" w:type="dxa"/>
          </w:tcPr>
          <w:p w14:paraId="26E573E1" w14:textId="77777777" w:rsidR="002F1AB4" w:rsidRPr="000C06E4" w:rsidRDefault="002F1AB4" w:rsidP="000C06E4">
            <w:pPr>
              <w:pStyle w:val="af5"/>
              <w:numPr>
                <w:ilvl w:val="0"/>
                <w:numId w:val="10"/>
              </w:numPr>
              <w:tabs>
                <w:tab w:val="left" w:pos="324"/>
              </w:tabs>
              <w:spacing w:after="0" w:line="240" w:lineRule="auto"/>
              <w:ind w:left="0" w:hanging="15"/>
              <w:jc w:val="both"/>
              <w:rPr>
                <w:rFonts w:ascii="Times New Roman" w:hAnsi="Times New Roman" w:cs="Times New Roman"/>
              </w:rPr>
            </w:pPr>
            <w:r w:rsidRPr="000C06E4">
              <w:rPr>
                <w:rFonts w:ascii="Times New Roman" w:hAnsi="Times New Roman" w:cs="Times New Roman"/>
              </w:rPr>
              <w:t>Каждая из Сторон выполняет следующие мероприятия:</w:t>
            </w:r>
          </w:p>
          <w:p w14:paraId="4B9B3BE1" w14:textId="6ECC2B94" w:rsidR="002F1AB4" w:rsidRPr="000C06E4" w:rsidRDefault="002F1AB4" w:rsidP="000C06E4">
            <w:pPr>
              <w:pStyle w:val="af5"/>
              <w:numPr>
                <w:ilvl w:val="0"/>
                <w:numId w:val="21"/>
              </w:numPr>
              <w:tabs>
                <w:tab w:val="left" w:pos="175"/>
              </w:tabs>
              <w:spacing w:after="0" w:line="240" w:lineRule="auto"/>
              <w:ind w:left="0" w:firstLine="0"/>
              <w:jc w:val="both"/>
              <w:rPr>
                <w:rFonts w:ascii="Times New Roman" w:hAnsi="Times New Roman" w:cs="Times New Roman"/>
              </w:rPr>
            </w:pPr>
            <w:r w:rsidRPr="000C06E4">
              <w:rPr>
                <w:rFonts w:ascii="Times New Roman" w:hAnsi="Times New Roman" w:cs="Times New Roman"/>
              </w:rPr>
              <w:t>Осуществляет оценку угроз безопасности ПД и принимает соответствующие организационные меры защиты. Такие меры включают в себя установление порядка доступа к ПД (доступ получают только лица, которым это необходимо для выполнения трудовых обязанностей), режима безопасности помещений, в которых размещена информационная система с ПД. Режим безопасности должен не допускать возможности неконтролируемого проникновения или пребывания в помещениях лиц, не имеющих права доступа в эти помещения.</w:t>
            </w:r>
          </w:p>
          <w:p w14:paraId="1D5508F9" w14:textId="7C269515" w:rsidR="002F1AB4" w:rsidRPr="000C06E4" w:rsidRDefault="002F1AB4" w:rsidP="000C06E4">
            <w:pPr>
              <w:pStyle w:val="af5"/>
              <w:numPr>
                <w:ilvl w:val="0"/>
                <w:numId w:val="21"/>
              </w:numPr>
              <w:tabs>
                <w:tab w:val="left" w:pos="175"/>
              </w:tabs>
              <w:spacing w:after="0" w:line="240" w:lineRule="auto"/>
              <w:ind w:left="0" w:firstLine="0"/>
              <w:jc w:val="both"/>
              <w:rPr>
                <w:rFonts w:ascii="Times New Roman" w:hAnsi="Times New Roman" w:cs="Times New Roman"/>
              </w:rPr>
            </w:pPr>
            <w:r w:rsidRPr="000C06E4">
              <w:rPr>
                <w:rFonts w:ascii="Times New Roman" w:hAnsi="Times New Roman" w:cs="Times New Roman"/>
              </w:rPr>
              <w:t>Использует средства защиты информации, прошедшие в установленном национальным законодательством порядке процедуру надлежащей оценки.</w:t>
            </w:r>
          </w:p>
          <w:p w14:paraId="303998D5" w14:textId="36EEEB86" w:rsidR="002E6B22" w:rsidRPr="000C06E4" w:rsidRDefault="002F1AB4" w:rsidP="000C06E4">
            <w:pPr>
              <w:pStyle w:val="af5"/>
              <w:numPr>
                <w:ilvl w:val="0"/>
                <w:numId w:val="21"/>
              </w:numPr>
              <w:tabs>
                <w:tab w:val="left" w:pos="175"/>
                <w:tab w:val="left" w:pos="316"/>
              </w:tabs>
              <w:spacing w:after="0" w:line="240" w:lineRule="auto"/>
              <w:ind w:left="0" w:firstLine="0"/>
              <w:jc w:val="both"/>
              <w:rPr>
                <w:rFonts w:ascii="Times New Roman" w:hAnsi="Times New Roman" w:cs="Times New Roman"/>
              </w:rPr>
            </w:pPr>
            <w:r w:rsidRPr="000C06E4">
              <w:rPr>
                <w:rFonts w:ascii="Times New Roman" w:hAnsi="Times New Roman" w:cs="Times New Roman"/>
              </w:rPr>
              <w:t>Прекращает обработку ПД по достижении ее цели либо на основании отзыва согласия субъектом ПД, если необходимость дальнейшей обработки ПД не следует из Договора, либо из требований национального законодательства.</w:t>
            </w:r>
          </w:p>
        </w:tc>
      </w:tr>
      <w:tr w:rsidR="002F1AB4" w:rsidRPr="000C06E4" w14:paraId="5E63F43A" w14:textId="77777777" w:rsidTr="00193734">
        <w:trPr>
          <w:trHeight w:val="1973"/>
        </w:trPr>
        <w:tc>
          <w:tcPr>
            <w:tcW w:w="5240" w:type="dxa"/>
          </w:tcPr>
          <w:p w14:paraId="68D38CDA" w14:textId="37A7923A" w:rsidR="002F1AB4" w:rsidRPr="0063529E" w:rsidRDefault="002E6B22" w:rsidP="000C06E4">
            <w:pPr>
              <w:pStyle w:val="af5"/>
              <w:tabs>
                <w:tab w:val="left" w:pos="317"/>
              </w:tabs>
              <w:spacing w:after="0" w:line="240" w:lineRule="auto"/>
              <w:ind w:left="0"/>
              <w:jc w:val="both"/>
              <w:rPr>
                <w:rFonts w:ascii="Times New Roman" w:hAnsi="Times New Roman" w:cs="Times New Roman"/>
                <w:lang w:val="en-GB"/>
              </w:rPr>
            </w:pPr>
            <w:r w:rsidRPr="0063529E">
              <w:rPr>
                <w:rFonts w:ascii="Times New Roman" w:hAnsi="Times New Roman" w:cs="Times New Roman"/>
                <w:lang w:val="en-GB"/>
              </w:rPr>
              <w:t xml:space="preserve">3. </w:t>
            </w:r>
            <w:r w:rsidR="00CE50AD" w:rsidRPr="0063529E">
              <w:rPr>
                <w:rFonts w:ascii="Times New Roman" w:hAnsi="Times New Roman" w:cs="Times New Roman"/>
                <w:lang w:val="en-GB"/>
              </w:rPr>
              <w:t xml:space="preserve"> The PD policy of </w:t>
            </w:r>
            <w:r w:rsidR="00CE50AD" w:rsidRPr="0063529E">
              <w:rPr>
                <w:rFonts w:ascii="Times New Roman" w:hAnsi="Times New Roman" w:cs="Times New Roman"/>
                <w:highlight w:val="yellow"/>
                <w:lang w:val="en-GB"/>
              </w:rPr>
              <w:t>_____________</w:t>
            </w:r>
            <w:r w:rsidR="00CE50AD" w:rsidRPr="0063529E">
              <w:rPr>
                <w:rFonts w:ascii="Times New Roman" w:hAnsi="Times New Roman" w:cs="Times New Roman"/>
                <w:lang w:val="en-GB"/>
              </w:rPr>
              <w:t> </w:t>
            </w:r>
            <w:r w:rsidR="00CE50AD" w:rsidRPr="0063529E">
              <w:rPr>
                <w:rFonts w:ascii="Times New Roman" w:eastAsia="Times New Roman" w:hAnsi="Times New Roman" w:cs="Times New Roman"/>
                <w:lang w:val="en-GB"/>
              </w:rPr>
              <w:t>(</w:t>
            </w:r>
            <w:r w:rsidR="00CE50AD" w:rsidRPr="0063529E">
              <w:rPr>
                <w:rFonts w:ascii="Times New Roman" w:eastAsia="Times New Roman" w:hAnsi="Times New Roman" w:cs="Times New Roman"/>
                <w:i/>
                <w:lang w:val="en-GB"/>
              </w:rPr>
              <w:t>HEI</w:t>
            </w:r>
            <w:r w:rsidR="00CE50AD" w:rsidRPr="0063529E">
              <w:rPr>
                <w:rFonts w:ascii="Times New Roman" w:eastAsia="Times New Roman" w:hAnsi="Times New Roman" w:cs="Times New Roman"/>
                <w:lang w:val="en-GB"/>
              </w:rPr>
              <w:t>)</w:t>
            </w:r>
            <w:r w:rsidR="00CE50AD" w:rsidRPr="0063529E">
              <w:rPr>
                <w:rFonts w:ascii="Times New Roman" w:hAnsi="Times New Roman" w:cs="Times New Roman"/>
                <w:lang w:val="en-GB"/>
              </w:rPr>
              <w:t xml:space="preserve"> is available online at</w:t>
            </w:r>
            <w:r w:rsidR="00CE50AD" w:rsidRPr="0063529E">
              <w:rPr>
                <w:rFonts w:ascii="Times New Roman" w:hAnsi="Times New Roman" w:cs="Times New Roman"/>
                <w:highlight w:val="yellow"/>
                <w:lang w:val="en-GB"/>
              </w:rPr>
              <w:t>: _____________</w:t>
            </w:r>
            <w:r w:rsidR="00CE50AD" w:rsidRPr="0063529E">
              <w:rPr>
                <w:rFonts w:ascii="Times New Roman" w:hAnsi="Times New Roman" w:cs="Times New Roman"/>
                <w:lang w:val="en-GB"/>
              </w:rPr>
              <w:t> (</w:t>
            </w:r>
            <w:r w:rsidR="00CE50AD" w:rsidRPr="0063529E">
              <w:rPr>
                <w:rFonts w:ascii="Times New Roman" w:hAnsi="Times New Roman" w:cs="Times New Roman"/>
                <w:i/>
                <w:lang w:val="en-GB"/>
              </w:rPr>
              <w:t>website address</w:t>
            </w:r>
            <w:r w:rsidR="00CE50AD" w:rsidRPr="0063529E">
              <w:rPr>
                <w:rFonts w:ascii="Times New Roman" w:hAnsi="Times New Roman" w:cs="Times New Roman"/>
                <w:lang w:val="en-GB"/>
              </w:rPr>
              <w:t>).</w:t>
            </w:r>
            <w:r w:rsidR="005708B2" w:rsidRPr="0063529E">
              <w:rPr>
                <w:rFonts w:ascii="Times New Roman" w:hAnsi="Times New Roman" w:cs="Times New Roman"/>
                <w:lang w:val="en-GB"/>
              </w:rPr>
              <w:t xml:space="preserve"> </w:t>
            </w:r>
          </w:p>
          <w:p w14:paraId="32A1919D" w14:textId="23036F0F" w:rsidR="00CE50AD" w:rsidRPr="0063529E" w:rsidRDefault="00CE50AD" w:rsidP="000C06E4">
            <w:pPr>
              <w:pStyle w:val="af5"/>
              <w:tabs>
                <w:tab w:val="left" w:pos="317"/>
              </w:tabs>
              <w:spacing w:after="0" w:line="240" w:lineRule="auto"/>
              <w:ind w:left="0"/>
              <w:jc w:val="both"/>
              <w:rPr>
                <w:rFonts w:ascii="Times New Roman" w:hAnsi="Times New Roman" w:cs="Times New Roman"/>
                <w:lang w:val="en-GB"/>
              </w:rPr>
            </w:pPr>
          </w:p>
          <w:p w14:paraId="55C8501D" w14:textId="77777777" w:rsidR="00CE50AD" w:rsidRPr="0063529E" w:rsidRDefault="00CE50AD" w:rsidP="000C06E4">
            <w:pPr>
              <w:pStyle w:val="af5"/>
              <w:tabs>
                <w:tab w:val="left" w:pos="317"/>
              </w:tabs>
              <w:spacing w:after="0" w:line="240" w:lineRule="auto"/>
              <w:ind w:left="0"/>
              <w:jc w:val="both"/>
              <w:rPr>
                <w:rFonts w:ascii="Times New Roman" w:hAnsi="Times New Roman" w:cs="Times New Roman"/>
                <w:lang w:val="en-GB"/>
              </w:rPr>
            </w:pPr>
          </w:p>
          <w:p w14:paraId="16CF738B" w14:textId="1A9C2E36" w:rsidR="002F1AB4" w:rsidRPr="0063529E" w:rsidRDefault="002F1AB4" w:rsidP="000C06E4">
            <w:pPr>
              <w:tabs>
                <w:tab w:val="left" w:pos="390"/>
              </w:tabs>
              <w:spacing w:line="240" w:lineRule="auto"/>
              <w:jc w:val="both"/>
              <w:rPr>
                <w:rFonts w:ascii="Times New Roman" w:hAnsi="Times New Roman" w:cs="Times New Roman"/>
                <w:lang w:val="en-GB"/>
              </w:rPr>
            </w:pPr>
            <w:r w:rsidRPr="0063529E">
              <w:rPr>
                <w:rFonts w:ascii="Times New Roman" w:hAnsi="Times New Roman" w:cs="Times New Roman"/>
                <w:lang w:val="en-GB"/>
              </w:rPr>
              <w:t xml:space="preserve">HSE University’s policy with respect to PD processing (i.e., Regulations on Personal Data Processing at HSE University) is available on HSE University’s website (portal) at: </w:t>
            </w:r>
            <w:hyperlink r:id="rId9" w:history="1">
              <w:r w:rsidRPr="0063529E">
                <w:rPr>
                  <w:rStyle w:val="ac"/>
                  <w:rFonts w:ascii="Times New Roman" w:hAnsi="Times New Roman" w:cs="Times New Roman"/>
                  <w:lang w:val="en-GB"/>
                </w:rPr>
                <w:t>https://www.hse.ru/docs/206426922.html</w:t>
              </w:r>
            </w:hyperlink>
            <w:r w:rsidRPr="0063529E">
              <w:rPr>
                <w:rFonts w:ascii="Times New Roman" w:hAnsi="Times New Roman" w:cs="Times New Roman"/>
                <w:lang w:val="en-GB"/>
              </w:rPr>
              <w:t xml:space="preserve">. </w:t>
            </w:r>
          </w:p>
          <w:p w14:paraId="74A5880F" w14:textId="77777777" w:rsidR="00CE50AD" w:rsidRPr="0063529E" w:rsidRDefault="00CE50AD" w:rsidP="000C06E4">
            <w:pPr>
              <w:tabs>
                <w:tab w:val="left" w:pos="390"/>
              </w:tabs>
              <w:spacing w:line="240" w:lineRule="auto"/>
              <w:jc w:val="both"/>
              <w:rPr>
                <w:rFonts w:ascii="Times New Roman" w:hAnsi="Times New Roman" w:cs="Times New Roman"/>
                <w:lang w:val="en-GB"/>
              </w:rPr>
            </w:pPr>
          </w:p>
          <w:p w14:paraId="2F906800" w14:textId="77777777" w:rsidR="002F1AB4" w:rsidRPr="0063529E" w:rsidRDefault="002F1AB4" w:rsidP="000C06E4">
            <w:pPr>
              <w:spacing w:line="240" w:lineRule="auto"/>
              <w:jc w:val="both"/>
              <w:rPr>
                <w:rFonts w:ascii="Times New Roman" w:hAnsi="Times New Roman" w:cs="Times New Roman"/>
                <w:lang w:val="en-GB"/>
              </w:rPr>
            </w:pPr>
          </w:p>
        </w:tc>
        <w:tc>
          <w:tcPr>
            <w:tcW w:w="5163" w:type="dxa"/>
          </w:tcPr>
          <w:p w14:paraId="51F28CEF" w14:textId="2F723019" w:rsidR="00E55CF0" w:rsidRDefault="00CE50AD" w:rsidP="00CE50AD">
            <w:pPr>
              <w:pStyle w:val="af5"/>
              <w:numPr>
                <w:ilvl w:val="0"/>
                <w:numId w:val="10"/>
              </w:numPr>
              <w:tabs>
                <w:tab w:val="left" w:pos="316"/>
                <w:tab w:val="left" w:pos="709"/>
              </w:tabs>
              <w:spacing w:after="0" w:line="240" w:lineRule="auto"/>
              <w:ind w:left="0" w:firstLine="0"/>
              <w:jc w:val="both"/>
              <w:rPr>
                <w:rFonts w:ascii="Times New Roman" w:hAnsi="Times New Roman" w:cs="Times New Roman"/>
              </w:rPr>
            </w:pPr>
            <w:r w:rsidRPr="00395AAB">
              <w:rPr>
                <w:rFonts w:ascii="Times New Roman" w:hAnsi="Times New Roman" w:cs="Times New Roman"/>
              </w:rPr>
              <w:t xml:space="preserve">Политика </w:t>
            </w:r>
            <w:r w:rsidRPr="00CE50AD">
              <w:rPr>
                <w:rFonts w:ascii="Times New Roman" w:hAnsi="Times New Roman" w:cs="Times New Roman"/>
                <w:highlight w:val="yellow"/>
              </w:rPr>
              <w:t>_____________</w:t>
            </w:r>
            <w:r w:rsidRPr="00395AAB">
              <w:rPr>
                <w:rFonts w:ascii="Times New Roman" w:hAnsi="Times New Roman" w:cs="Times New Roman"/>
              </w:rPr>
              <w:t> (</w:t>
            </w:r>
            <w:r w:rsidRPr="00395AAB">
              <w:rPr>
                <w:rFonts w:ascii="Times New Roman" w:hAnsi="Times New Roman" w:cs="Times New Roman"/>
                <w:i/>
              </w:rPr>
              <w:t>вуз</w:t>
            </w:r>
            <w:r w:rsidRPr="00395AAB">
              <w:rPr>
                <w:rFonts w:ascii="Times New Roman" w:hAnsi="Times New Roman" w:cs="Times New Roman"/>
              </w:rPr>
              <w:t xml:space="preserve">) в отношении ПД доступна по адресу в сети Интернет: </w:t>
            </w:r>
            <w:r w:rsidRPr="00CE50AD">
              <w:rPr>
                <w:rFonts w:ascii="Times New Roman" w:hAnsi="Times New Roman" w:cs="Times New Roman"/>
                <w:highlight w:val="yellow"/>
              </w:rPr>
              <w:t>_____________</w:t>
            </w:r>
            <w:r w:rsidRPr="00395AAB">
              <w:rPr>
                <w:rFonts w:ascii="Times New Roman" w:hAnsi="Times New Roman" w:cs="Times New Roman"/>
              </w:rPr>
              <w:t> (</w:t>
            </w:r>
            <w:r w:rsidRPr="00395AAB">
              <w:rPr>
                <w:rFonts w:ascii="Times New Roman" w:hAnsi="Times New Roman" w:cs="Times New Roman"/>
                <w:i/>
              </w:rPr>
              <w:t>адрес сайта в сети Интернет</w:t>
            </w:r>
            <w:r w:rsidRPr="00395AAB">
              <w:rPr>
                <w:rFonts w:ascii="Times New Roman" w:hAnsi="Times New Roman" w:cs="Times New Roman"/>
              </w:rPr>
              <w:t>).</w:t>
            </w:r>
          </w:p>
          <w:p w14:paraId="4AAC0B9E" w14:textId="77777777" w:rsidR="00CE50AD" w:rsidRPr="000C06E4" w:rsidRDefault="00CE50AD" w:rsidP="00CE50AD">
            <w:pPr>
              <w:pStyle w:val="af5"/>
              <w:tabs>
                <w:tab w:val="left" w:pos="316"/>
                <w:tab w:val="left" w:pos="709"/>
              </w:tabs>
              <w:spacing w:after="0" w:line="240" w:lineRule="auto"/>
              <w:ind w:left="0"/>
              <w:jc w:val="both"/>
              <w:rPr>
                <w:rFonts w:ascii="Times New Roman" w:hAnsi="Times New Roman" w:cs="Times New Roman"/>
              </w:rPr>
            </w:pPr>
          </w:p>
          <w:p w14:paraId="127CF231" w14:textId="721F069F" w:rsidR="002F1AB4" w:rsidRPr="000C06E4" w:rsidRDefault="00E55CF0" w:rsidP="00CE50AD">
            <w:pPr>
              <w:tabs>
                <w:tab w:val="left" w:pos="316"/>
                <w:tab w:val="left" w:pos="709"/>
              </w:tabs>
              <w:spacing w:line="240" w:lineRule="auto"/>
              <w:jc w:val="both"/>
              <w:rPr>
                <w:rFonts w:ascii="Times New Roman" w:hAnsi="Times New Roman" w:cs="Times New Roman"/>
              </w:rPr>
            </w:pPr>
            <w:r w:rsidRPr="000C06E4">
              <w:rPr>
                <w:rFonts w:ascii="Times New Roman" w:hAnsi="Times New Roman" w:cs="Times New Roman"/>
              </w:rPr>
              <w:t xml:space="preserve">Политика НИУ ВШЭ в отношении ПД (Положение об обработке персональных данных НИУ ВШЭ) доступна на корпоративном сайте (портале) НИУ ВШЭ по адресу: </w:t>
            </w:r>
            <w:hyperlink r:id="rId10" w:history="1">
              <w:r w:rsidRPr="000C06E4">
                <w:rPr>
                  <w:rStyle w:val="ac"/>
                  <w:rFonts w:ascii="Times New Roman" w:hAnsi="Times New Roman" w:cs="Times New Roman"/>
                </w:rPr>
                <w:t>https://www.hse.ru/docs/206426922.html</w:t>
              </w:r>
            </w:hyperlink>
            <w:r w:rsidR="00CE50AD">
              <w:rPr>
                <w:rFonts w:ascii="Times New Roman" w:hAnsi="Times New Roman" w:cs="Times New Roman"/>
              </w:rPr>
              <w:t>.</w:t>
            </w:r>
          </w:p>
        </w:tc>
      </w:tr>
      <w:tr w:rsidR="002F1AB4" w:rsidRPr="000C06E4" w14:paraId="7F33577E" w14:textId="77777777" w:rsidTr="00193734">
        <w:trPr>
          <w:trHeight w:val="2072"/>
        </w:trPr>
        <w:tc>
          <w:tcPr>
            <w:tcW w:w="5240" w:type="dxa"/>
          </w:tcPr>
          <w:p w14:paraId="1DD27476" w14:textId="77777777" w:rsidR="002F1AB4" w:rsidRPr="0063529E" w:rsidRDefault="002F1AB4" w:rsidP="00CE50AD">
            <w:pPr>
              <w:spacing w:line="240" w:lineRule="auto"/>
              <w:jc w:val="both"/>
              <w:rPr>
                <w:rFonts w:ascii="Times New Roman" w:hAnsi="Times New Roman" w:cs="Times New Roman"/>
                <w:lang w:val="en-GB"/>
              </w:rPr>
            </w:pPr>
            <w:r w:rsidRPr="0063529E">
              <w:rPr>
                <w:rFonts w:ascii="Times New Roman" w:hAnsi="Times New Roman" w:cs="Times New Roman"/>
                <w:lang w:val="en-GB"/>
              </w:rPr>
              <w:t>4.</w:t>
            </w:r>
            <w:r w:rsidR="002E6B22" w:rsidRPr="0063529E">
              <w:rPr>
                <w:rFonts w:ascii="Times New Roman" w:hAnsi="Times New Roman" w:cs="Times New Roman"/>
                <w:lang w:val="en-GB"/>
              </w:rPr>
              <w:t xml:space="preserve"> </w:t>
            </w:r>
            <w:r w:rsidR="00CE50AD" w:rsidRPr="0063529E">
              <w:rPr>
                <w:rFonts w:ascii="Times New Roman" w:hAnsi="Times New Roman" w:cs="Times New Roman"/>
                <w:lang w:val="en-GB"/>
              </w:rPr>
              <w:t xml:space="preserve"> The legal regulation of PD protection in the territory of the </w:t>
            </w:r>
            <w:r w:rsidR="00CE50AD" w:rsidRPr="0063529E">
              <w:rPr>
                <w:rFonts w:ascii="Times New Roman" w:hAnsi="Times New Roman" w:cs="Times New Roman"/>
                <w:highlight w:val="yellow"/>
                <w:lang w:val="en-GB"/>
              </w:rPr>
              <w:t>_____________</w:t>
            </w:r>
            <w:r w:rsidR="00CE50AD" w:rsidRPr="0063529E">
              <w:rPr>
                <w:rFonts w:ascii="Times New Roman" w:hAnsi="Times New Roman" w:cs="Times New Roman"/>
                <w:lang w:val="en-GB"/>
              </w:rPr>
              <w:t xml:space="preserve"> (country of location of HEI) is carried out in accordance </w:t>
            </w:r>
            <w:r w:rsidR="00CE50AD" w:rsidRPr="0063529E">
              <w:rPr>
                <w:rFonts w:ascii="Times New Roman" w:hAnsi="Times New Roman" w:cs="Times New Roman"/>
                <w:highlight w:val="yellow"/>
                <w:lang w:val="en-GB"/>
              </w:rPr>
              <w:t>with _____________</w:t>
            </w:r>
            <w:r w:rsidR="00CE50AD" w:rsidRPr="0063529E">
              <w:rPr>
                <w:rFonts w:ascii="Times New Roman" w:hAnsi="Times New Roman" w:cs="Times New Roman"/>
                <w:lang w:val="en-GB"/>
              </w:rPr>
              <w:t xml:space="preserve"> (laws that regulate the PD processing). </w:t>
            </w:r>
            <w:r w:rsidR="00CE50AD" w:rsidRPr="0063529E">
              <w:rPr>
                <w:rFonts w:ascii="Times New Roman" w:hAnsi="Times New Roman" w:cs="Times New Roman"/>
                <w:highlight w:val="yellow"/>
                <w:lang w:val="en-GB"/>
              </w:rPr>
              <w:t>_____________</w:t>
            </w:r>
            <w:r w:rsidR="00CE50AD" w:rsidRPr="0063529E">
              <w:rPr>
                <w:rFonts w:ascii="Times New Roman" w:hAnsi="Times New Roman" w:cs="Times New Roman"/>
                <w:lang w:val="en-GB"/>
              </w:rPr>
              <w:t xml:space="preserve"> (name of the PD protection authority) is responsible for PD protection in the territory of </w:t>
            </w:r>
            <w:r w:rsidR="00CE50AD" w:rsidRPr="0063529E">
              <w:rPr>
                <w:rFonts w:ascii="Times New Roman" w:hAnsi="Times New Roman" w:cs="Times New Roman"/>
                <w:highlight w:val="yellow"/>
                <w:lang w:val="en-GB"/>
              </w:rPr>
              <w:t>_________________</w:t>
            </w:r>
            <w:r w:rsidR="00CE50AD" w:rsidRPr="0063529E">
              <w:rPr>
                <w:rFonts w:ascii="Times New Roman" w:hAnsi="Times New Roman" w:cs="Times New Roman"/>
                <w:lang w:val="en-GB"/>
              </w:rPr>
              <w:t xml:space="preserve"> (country of location of HEI).</w:t>
            </w:r>
          </w:p>
          <w:p w14:paraId="3B9D3847" w14:textId="3D5C6D1B" w:rsidR="00CE50AD" w:rsidRPr="0063529E" w:rsidRDefault="00CE50AD" w:rsidP="00CE50AD">
            <w:pPr>
              <w:spacing w:line="240" w:lineRule="auto"/>
              <w:jc w:val="both"/>
              <w:rPr>
                <w:rFonts w:ascii="Times New Roman" w:hAnsi="Times New Roman" w:cs="Times New Roman"/>
                <w:lang w:val="en-GB"/>
              </w:rPr>
            </w:pPr>
          </w:p>
        </w:tc>
        <w:tc>
          <w:tcPr>
            <w:tcW w:w="5163" w:type="dxa"/>
          </w:tcPr>
          <w:p w14:paraId="55D00D66" w14:textId="77777777" w:rsidR="002F1AB4" w:rsidRPr="00CE50AD" w:rsidRDefault="00CE50AD" w:rsidP="00CE50AD">
            <w:pPr>
              <w:pStyle w:val="af5"/>
              <w:numPr>
                <w:ilvl w:val="0"/>
                <w:numId w:val="10"/>
              </w:numPr>
              <w:tabs>
                <w:tab w:val="left" w:pos="316"/>
                <w:tab w:val="left" w:pos="709"/>
              </w:tabs>
              <w:spacing w:after="0" w:line="240" w:lineRule="auto"/>
              <w:ind w:left="0" w:firstLine="0"/>
              <w:jc w:val="both"/>
              <w:rPr>
                <w:rFonts w:ascii="Times New Roman" w:hAnsi="Times New Roman" w:cs="Times New Roman"/>
              </w:rPr>
            </w:pPr>
            <w:r w:rsidRPr="00395AAB">
              <w:rPr>
                <w:rFonts w:ascii="Times New Roman" w:hAnsi="Times New Roman" w:cs="Times New Roman"/>
              </w:rPr>
              <w:t xml:space="preserve">Правовое регулирование в области ПД на территории </w:t>
            </w:r>
            <w:r w:rsidRPr="00CE50AD">
              <w:rPr>
                <w:rFonts w:ascii="Times New Roman" w:hAnsi="Times New Roman" w:cs="Times New Roman"/>
                <w:highlight w:val="yellow"/>
              </w:rPr>
              <w:t>_____________ (</w:t>
            </w:r>
            <w:r w:rsidRPr="00CE50AD">
              <w:rPr>
                <w:rFonts w:ascii="Times New Roman" w:hAnsi="Times New Roman" w:cs="Times New Roman"/>
                <w:i/>
                <w:highlight w:val="yellow"/>
              </w:rPr>
              <w:t>наименование государства места нахождения вуза</w:t>
            </w:r>
            <w:r w:rsidRPr="00CE50AD">
              <w:rPr>
                <w:rFonts w:ascii="Times New Roman" w:hAnsi="Times New Roman" w:cs="Times New Roman"/>
                <w:highlight w:val="yellow"/>
              </w:rPr>
              <w:t>)</w:t>
            </w:r>
            <w:r w:rsidRPr="00395AAB">
              <w:rPr>
                <w:rFonts w:ascii="Times New Roman" w:hAnsi="Times New Roman" w:cs="Times New Roman"/>
                <w:i/>
              </w:rPr>
              <w:t xml:space="preserve"> </w:t>
            </w:r>
            <w:r w:rsidRPr="00395AAB">
              <w:rPr>
                <w:rFonts w:ascii="Times New Roman" w:hAnsi="Times New Roman" w:cs="Times New Roman"/>
              </w:rPr>
              <w:t>осуществляется в соответствии с</w:t>
            </w:r>
            <w:r w:rsidRPr="00395AAB">
              <w:rPr>
                <w:rFonts w:ascii="Times New Roman" w:hAnsi="Times New Roman" w:cs="Times New Roman"/>
                <w:i/>
              </w:rPr>
              <w:t xml:space="preserve"> </w:t>
            </w:r>
            <w:r w:rsidRPr="00CE50AD">
              <w:rPr>
                <w:rFonts w:ascii="Times New Roman" w:hAnsi="Times New Roman" w:cs="Times New Roman"/>
                <w:highlight w:val="yellow"/>
              </w:rPr>
              <w:t>_____________ (</w:t>
            </w:r>
            <w:r w:rsidRPr="00CE50AD">
              <w:rPr>
                <w:rFonts w:ascii="Times New Roman" w:hAnsi="Times New Roman" w:cs="Times New Roman"/>
                <w:i/>
                <w:highlight w:val="yellow"/>
              </w:rPr>
              <w:t>законы, которые регулируют обработку ПД</w:t>
            </w:r>
            <w:r w:rsidRPr="00CE50AD">
              <w:rPr>
                <w:rFonts w:ascii="Times New Roman" w:hAnsi="Times New Roman" w:cs="Times New Roman"/>
                <w:highlight w:val="yellow"/>
              </w:rPr>
              <w:t>)</w:t>
            </w:r>
            <w:r w:rsidRPr="00CE50AD">
              <w:rPr>
                <w:rFonts w:ascii="Times New Roman" w:hAnsi="Times New Roman" w:cs="Times New Roman"/>
                <w:i/>
                <w:highlight w:val="yellow"/>
              </w:rPr>
              <w:t xml:space="preserve">. </w:t>
            </w:r>
            <w:r w:rsidRPr="00CE50AD">
              <w:rPr>
                <w:rFonts w:ascii="Times New Roman" w:hAnsi="Times New Roman" w:cs="Times New Roman"/>
                <w:highlight w:val="yellow"/>
              </w:rPr>
              <w:t>_____________ (</w:t>
            </w:r>
            <w:r w:rsidRPr="00CE50AD">
              <w:rPr>
                <w:rFonts w:ascii="Times New Roman" w:hAnsi="Times New Roman" w:cs="Times New Roman"/>
                <w:i/>
                <w:highlight w:val="yellow"/>
              </w:rPr>
              <w:t>наименование органа по защите ПД</w:t>
            </w:r>
            <w:r w:rsidRPr="00CE50AD">
              <w:rPr>
                <w:rFonts w:ascii="Times New Roman" w:hAnsi="Times New Roman" w:cs="Times New Roman"/>
                <w:highlight w:val="yellow"/>
              </w:rPr>
              <w:t>)</w:t>
            </w:r>
            <w:r w:rsidRPr="00395AAB">
              <w:rPr>
                <w:rFonts w:ascii="Times New Roman" w:hAnsi="Times New Roman" w:cs="Times New Roman"/>
                <w:i/>
              </w:rPr>
              <w:t xml:space="preserve"> </w:t>
            </w:r>
            <w:r w:rsidRPr="00395AAB">
              <w:rPr>
                <w:rFonts w:ascii="Times New Roman" w:hAnsi="Times New Roman" w:cs="Times New Roman"/>
              </w:rPr>
              <w:t xml:space="preserve">является органом по защите ПД на территории </w:t>
            </w:r>
            <w:r w:rsidRPr="00CE50AD">
              <w:rPr>
                <w:rFonts w:ascii="Times New Roman" w:hAnsi="Times New Roman" w:cs="Times New Roman"/>
                <w:highlight w:val="yellow"/>
              </w:rPr>
              <w:t>_____________ (</w:t>
            </w:r>
            <w:r w:rsidRPr="00CE50AD">
              <w:rPr>
                <w:rFonts w:ascii="Times New Roman" w:hAnsi="Times New Roman" w:cs="Times New Roman"/>
                <w:i/>
                <w:highlight w:val="yellow"/>
              </w:rPr>
              <w:t>наименование государства места нахождения вуза</w:t>
            </w:r>
            <w:r w:rsidRPr="00CE50AD">
              <w:rPr>
                <w:rFonts w:ascii="Times New Roman" w:hAnsi="Times New Roman" w:cs="Times New Roman"/>
                <w:highlight w:val="yellow"/>
              </w:rPr>
              <w:t>)</w:t>
            </w:r>
            <w:r w:rsidRPr="00CE50AD">
              <w:rPr>
                <w:rFonts w:ascii="Times New Roman" w:hAnsi="Times New Roman" w:cs="Times New Roman"/>
                <w:bCs/>
                <w:i/>
                <w:highlight w:val="yellow"/>
              </w:rPr>
              <w:t>.</w:t>
            </w:r>
          </w:p>
          <w:p w14:paraId="15191B27" w14:textId="6AEE5F6F" w:rsidR="00CE50AD" w:rsidRPr="00CE50AD" w:rsidRDefault="00CE50AD" w:rsidP="00CE50AD">
            <w:pPr>
              <w:pStyle w:val="af5"/>
              <w:tabs>
                <w:tab w:val="left" w:pos="316"/>
                <w:tab w:val="left" w:pos="709"/>
              </w:tabs>
              <w:spacing w:after="0" w:line="240" w:lineRule="auto"/>
              <w:ind w:left="0"/>
              <w:jc w:val="both"/>
              <w:rPr>
                <w:rFonts w:ascii="Times New Roman" w:hAnsi="Times New Roman" w:cs="Times New Roman"/>
              </w:rPr>
            </w:pPr>
          </w:p>
        </w:tc>
      </w:tr>
      <w:tr w:rsidR="002F1AB4" w:rsidRPr="000C06E4" w14:paraId="5878C061" w14:textId="77777777" w:rsidTr="00193734">
        <w:trPr>
          <w:trHeight w:val="563"/>
        </w:trPr>
        <w:tc>
          <w:tcPr>
            <w:tcW w:w="5240" w:type="dxa"/>
          </w:tcPr>
          <w:p w14:paraId="6FB0830B" w14:textId="6C75BFBF" w:rsidR="00CE50AD" w:rsidRPr="0063529E" w:rsidRDefault="002F1AB4" w:rsidP="00CE50AD">
            <w:pPr>
              <w:pStyle w:val="af5"/>
              <w:spacing w:after="0" w:line="240" w:lineRule="auto"/>
              <w:ind w:left="33"/>
              <w:jc w:val="both"/>
              <w:rPr>
                <w:rFonts w:ascii="Times New Roman" w:hAnsi="Times New Roman" w:cs="Times New Roman"/>
                <w:lang w:val="en-GB"/>
              </w:rPr>
            </w:pPr>
            <w:r w:rsidRPr="0063529E">
              <w:rPr>
                <w:rFonts w:ascii="Times New Roman" w:hAnsi="Times New Roman" w:cs="Times New Roman"/>
                <w:lang w:val="en-GB"/>
              </w:rPr>
              <w:t>Legal regulation of PD protection in the Russian Federation is carried out in accordance with Federal Law No. 152-FZ “On Personal Data”, dated July 27, 2006. The Federal Service for Supervision of Communications, Information Technology</w:t>
            </w:r>
            <w:r w:rsidR="00CA68C8" w:rsidRPr="0063529E">
              <w:rPr>
                <w:rFonts w:ascii="Times New Roman" w:hAnsi="Times New Roman" w:cs="Times New Roman"/>
                <w:lang w:val="en-GB"/>
              </w:rPr>
              <w:t>,</w:t>
            </w:r>
            <w:r w:rsidRPr="0063529E">
              <w:rPr>
                <w:rFonts w:ascii="Times New Roman" w:hAnsi="Times New Roman" w:cs="Times New Roman"/>
                <w:lang w:val="en-GB"/>
              </w:rPr>
              <w:t xml:space="preserve"> and Mass Media </w:t>
            </w:r>
            <w:r w:rsidRPr="0063529E">
              <w:rPr>
                <w:rFonts w:ascii="Times New Roman" w:hAnsi="Times New Roman" w:cs="Times New Roman"/>
                <w:lang w:val="en-GB"/>
              </w:rPr>
              <w:lastRenderedPageBreak/>
              <w:t>(Roskomnadzor) is the official authority responsible for the protection of PD in the Russian Federation.</w:t>
            </w:r>
          </w:p>
        </w:tc>
        <w:tc>
          <w:tcPr>
            <w:tcW w:w="5163" w:type="dxa"/>
          </w:tcPr>
          <w:p w14:paraId="61A02A04" w14:textId="77777777" w:rsidR="002F1AB4" w:rsidRPr="000C06E4" w:rsidRDefault="00E55CF0" w:rsidP="00CE50AD">
            <w:pPr>
              <w:pStyle w:val="af5"/>
              <w:tabs>
                <w:tab w:val="left" w:pos="316"/>
              </w:tabs>
              <w:spacing w:after="0" w:line="240" w:lineRule="auto"/>
              <w:ind w:left="0"/>
              <w:jc w:val="both"/>
              <w:rPr>
                <w:rFonts w:ascii="Times New Roman" w:hAnsi="Times New Roman" w:cs="Times New Roman"/>
              </w:rPr>
            </w:pPr>
            <w:r w:rsidRPr="000C06E4">
              <w:rPr>
                <w:rFonts w:ascii="Times New Roman" w:hAnsi="Times New Roman" w:cs="Times New Roman"/>
              </w:rPr>
              <w:lastRenderedPageBreak/>
              <w:t>Правовое регулирование в области ПД на территории Российской Федерации</w:t>
            </w:r>
            <w:r w:rsidRPr="000C06E4">
              <w:rPr>
                <w:rFonts w:ascii="Times New Roman" w:hAnsi="Times New Roman" w:cs="Times New Roman"/>
                <w:i/>
              </w:rPr>
              <w:t xml:space="preserve"> </w:t>
            </w:r>
            <w:r w:rsidRPr="000C06E4">
              <w:rPr>
                <w:rFonts w:ascii="Times New Roman" w:hAnsi="Times New Roman" w:cs="Times New Roman"/>
              </w:rPr>
              <w:t>осуществляется в соответствии с Федеральным законом от 27.07.2006 № 152-ФЗ «</w:t>
            </w:r>
            <w:r w:rsidRPr="000C06E4">
              <w:rPr>
                <w:rFonts w:ascii="Times New Roman" w:hAnsi="Times New Roman" w:cs="Times New Roman"/>
                <w:iCs/>
              </w:rPr>
              <w:t>О персональных данных</w:t>
            </w:r>
            <w:r w:rsidRPr="000C06E4">
              <w:rPr>
                <w:rFonts w:ascii="Times New Roman" w:hAnsi="Times New Roman" w:cs="Times New Roman"/>
                <w:i/>
                <w:iCs/>
              </w:rPr>
              <w:t>»</w:t>
            </w:r>
            <w:r w:rsidRPr="000C06E4">
              <w:rPr>
                <w:rFonts w:ascii="Times New Roman" w:hAnsi="Times New Roman" w:cs="Times New Roman"/>
                <w:iCs/>
              </w:rPr>
              <w:t>.</w:t>
            </w:r>
            <w:r w:rsidRPr="000C06E4">
              <w:rPr>
                <w:rFonts w:ascii="Times New Roman" w:hAnsi="Times New Roman" w:cs="Times New Roman"/>
                <w:i/>
                <w:iCs/>
              </w:rPr>
              <w:t xml:space="preserve"> </w:t>
            </w:r>
            <w:r w:rsidRPr="000C06E4">
              <w:rPr>
                <w:rFonts w:ascii="Times New Roman" w:hAnsi="Times New Roman" w:cs="Times New Roman"/>
              </w:rPr>
              <w:t xml:space="preserve">Федеральная служба по надзору в сфере связи, информационных технологий и массовых </w:t>
            </w:r>
            <w:r w:rsidRPr="000C06E4">
              <w:rPr>
                <w:rFonts w:ascii="Times New Roman" w:hAnsi="Times New Roman" w:cs="Times New Roman"/>
              </w:rPr>
              <w:lastRenderedPageBreak/>
              <w:t>коммуникаций (Роскомнадзор) является органом по защите ПД на территории Российской Федерации.</w:t>
            </w:r>
          </w:p>
        </w:tc>
      </w:tr>
    </w:tbl>
    <w:p w14:paraId="3A55D777" w14:textId="4BC89992" w:rsidR="00CE50AD" w:rsidRPr="005420E7" w:rsidRDefault="005420E7" w:rsidP="00CE50AD">
      <w:pPr>
        <w:jc w:val="center"/>
        <w:rPr>
          <w:rFonts w:ascii="Times New Roman" w:eastAsia="Times New Roman" w:hAnsi="Times New Roman" w:cs="Times New Roman"/>
          <w:b/>
          <w:lang w:val="ru-RU"/>
        </w:rPr>
      </w:pPr>
      <w:r>
        <w:rPr>
          <w:rFonts w:ascii="Times New Roman" w:eastAsia="Times New Roman" w:hAnsi="Times New Roman" w:cs="Times New Roman"/>
          <w:b/>
          <w:lang w:val="ru-RU"/>
        </w:rPr>
        <w:lastRenderedPageBreak/>
        <w:t xml:space="preserve"> </w:t>
      </w:r>
    </w:p>
    <w:p w14:paraId="6C78E8AE" w14:textId="303F0712" w:rsidR="00CE50AD" w:rsidRDefault="00CE50AD" w:rsidP="00CE50AD">
      <w:pPr>
        <w:jc w:val="center"/>
        <w:rPr>
          <w:rFonts w:ascii="Times New Roman" w:eastAsia="Times New Roman" w:hAnsi="Times New Roman" w:cs="Times New Roman"/>
          <w:b/>
          <w:color w:val="000000"/>
        </w:rPr>
      </w:pPr>
      <w:r w:rsidRPr="00091045">
        <w:rPr>
          <w:rFonts w:ascii="Times New Roman" w:eastAsia="Times New Roman" w:hAnsi="Times New Roman" w:cs="Times New Roman"/>
          <w:b/>
          <w:lang w:val="en-US"/>
        </w:rPr>
        <w:t xml:space="preserve">SIGNATURES / </w:t>
      </w:r>
      <w:r w:rsidRPr="00091045">
        <w:rPr>
          <w:rFonts w:ascii="Times New Roman" w:eastAsia="Times New Roman" w:hAnsi="Times New Roman" w:cs="Times New Roman"/>
          <w:b/>
          <w:color w:val="000000"/>
        </w:rPr>
        <w:t>ПОДПИСИ СТОРОН</w:t>
      </w:r>
    </w:p>
    <w:p w14:paraId="7CFF1D4B" w14:textId="77777777" w:rsidR="00D61830" w:rsidRPr="00091045" w:rsidRDefault="00D61830" w:rsidP="00CE50AD">
      <w:pPr>
        <w:jc w:val="center"/>
        <w:rPr>
          <w:rFonts w:ascii="Times New Roman" w:hAnsi="Times New Roman" w:cs="Times New Roman"/>
        </w:rPr>
      </w:pPr>
    </w:p>
    <w:tbl>
      <w:tblPr>
        <w:tblStyle w:val="af4"/>
        <w:tblW w:w="0" w:type="auto"/>
        <w:tblInd w:w="-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245"/>
      </w:tblGrid>
      <w:tr w:rsidR="00CE50AD" w:rsidRPr="00091045" w14:paraId="4787D246" w14:textId="77777777" w:rsidTr="00FA314D">
        <w:tc>
          <w:tcPr>
            <w:tcW w:w="4814" w:type="dxa"/>
          </w:tcPr>
          <w:p w14:paraId="7583454E" w14:textId="77777777" w:rsidR="00CE50AD" w:rsidRPr="00091045" w:rsidRDefault="00CE50AD" w:rsidP="00FA314D">
            <w:pPr>
              <w:spacing w:line="240" w:lineRule="auto"/>
              <w:jc w:val="center"/>
              <w:rPr>
                <w:rFonts w:ascii="Times New Roman" w:hAnsi="Times New Roman" w:cs="Times New Roman"/>
              </w:rPr>
            </w:pPr>
            <w:r w:rsidRPr="00091045">
              <w:rPr>
                <w:rFonts w:ascii="Times New Roman" w:eastAsia="Times New Roman" w:hAnsi="Times New Roman" w:cs="Times New Roman"/>
                <w:b/>
                <w:highlight w:val="yellow"/>
                <w:lang w:val="en-US"/>
              </w:rPr>
              <w:t>[name of the partner university]</w:t>
            </w:r>
            <w:r w:rsidRPr="00091045">
              <w:rPr>
                <w:rFonts w:ascii="Times New Roman" w:eastAsia="Times New Roman" w:hAnsi="Times New Roman" w:cs="Times New Roman"/>
                <w:b/>
                <w:lang w:val="en-US"/>
              </w:rPr>
              <w:t xml:space="preserve"> / </w:t>
            </w:r>
            <w:r w:rsidRPr="00091045">
              <w:rPr>
                <w:rFonts w:ascii="Times New Roman" w:eastAsia="Times New Roman" w:hAnsi="Times New Roman" w:cs="Times New Roman"/>
                <w:b/>
              </w:rPr>
              <w:t>[</w:t>
            </w:r>
            <w:r w:rsidRPr="00091045">
              <w:rPr>
                <w:rFonts w:ascii="Times New Roman" w:eastAsia="Times New Roman" w:hAnsi="Times New Roman" w:cs="Times New Roman"/>
                <w:b/>
                <w:highlight w:val="yellow"/>
              </w:rPr>
              <w:t>наименование университета-партнера]</w:t>
            </w:r>
          </w:p>
        </w:tc>
        <w:tc>
          <w:tcPr>
            <w:tcW w:w="5245" w:type="dxa"/>
          </w:tcPr>
          <w:p w14:paraId="4806C955" w14:textId="77777777" w:rsidR="00CE50AD" w:rsidRDefault="00CE50AD" w:rsidP="00FA314D">
            <w:pPr>
              <w:spacing w:line="240" w:lineRule="auto"/>
              <w:jc w:val="center"/>
              <w:rPr>
                <w:rFonts w:ascii="Times New Roman" w:eastAsia="Times New Roman" w:hAnsi="Times New Roman" w:cs="Times New Roman"/>
                <w:b/>
              </w:rPr>
            </w:pPr>
            <w:r w:rsidRPr="00091045">
              <w:rPr>
                <w:rFonts w:ascii="Times New Roman" w:eastAsia="Times New Roman" w:hAnsi="Times New Roman" w:cs="Times New Roman"/>
                <w:b/>
              </w:rPr>
              <w:t xml:space="preserve">National Research University </w:t>
            </w:r>
          </w:p>
          <w:p w14:paraId="47668F6E" w14:textId="77777777" w:rsidR="00CE50AD" w:rsidRPr="00091045" w:rsidRDefault="00CE50AD" w:rsidP="00FA314D">
            <w:pPr>
              <w:spacing w:line="240" w:lineRule="auto"/>
              <w:jc w:val="center"/>
              <w:rPr>
                <w:rFonts w:ascii="Times New Roman" w:eastAsia="Times New Roman" w:hAnsi="Times New Roman" w:cs="Times New Roman"/>
                <w:b/>
              </w:rPr>
            </w:pPr>
            <w:r w:rsidRPr="00091045">
              <w:rPr>
                <w:rFonts w:ascii="Times New Roman" w:eastAsia="Times New Roman" w:hAnsi="Times New Roman" w:cs="Times New Roman"/>
                <w:b/>
              </w:rPr>
              <w:t>Higher School of Economics /</w:t>
            </w:r>
          </w:p>
          <w:p w14:paraId="449948BA" w14:textId="77777777" w:rsidR="00CE50AD" w:rsidRPr="00091045" w:rsidRDefault="00CE50AD" w:rsidP="00FA314D">
            <w:pPr>
              <w:spacing w:line="240" w:lineRule="auto"/>
              <w:jc w:val="center"/>
              <w:rPr>
                <w:rFonts w:ascii="Times New Roman" w:hAnsi="Times New Roman" w:cs="Times New Roman"/>
              </w:rPr>
            </w:pPr>
            <w:r w:rsidRPr="00091045">
              <w:rPr>
                <w:rFonts w:ascii="Times New Roman" w:eastAsia="Times New Roman" w:hAnsi="Times New Roman" w:cs="Times New Roman"/>
                <w:b/>
              </w:rPr>
              <w:t>Национальный исследовательский университет «Высшая школа экономики»</w:t>
            </w:r>
          </w:p>
        </w:tc>
      </w:tr>
      <w:tr w:rsidR="00CE50AD" w:rsidRPr="00091045" w14:paraId="3881A805" w14:textId="77777777" w:rsidTr="00FA314D">
        <w:tc>
          <w:tcPr>
            <w:tcW w:w="4814" w:type="dxa"/>
          </w:tcPr>
          <w:p w14:paraId="409AA4F1" w14:textId="77777777" w:rsidR="00CE50AD" w:rsidRPr="006633DB" w:rsidRDefault="00CE50AD" w:rsidP="00FA314D">
            <w:pPr>
              <w:spacing w:line="240" w:lineRule="auto"/>
              <w:jc w:val="center"/>
              <w:rPr>
                <w:rFonts w:ascii="Times New Roman" w:eastAsia="Times New Roman" w:hAnsi="Times New Roman" w:cs="Times New Roman"/>
                <w:highlight w:val="yellow"/>
                <w:lang w:val="ru-RU"/>
              </w:rPr>
            </w:pPr>
          </w:p>
          <w:p w14:paraId="07B67F68" w14:textId="77777777" w:rsidR="00CE50AD" w:rsidRPr="006633DB" w:rsidRDefault="00CE50AD" w:rsidP="00FA314D">
            <w:pPr>
              <w:spacing w:line="240" w:lineRule="auto"/>
              <w:rPr>
                <w:rFonts w:ascii="Times New Roman" w:eastAsia="Times New Roman" w:hAnsi="Times New Roman" w:cs="Times New Roman"/>
                <w:highlight w:val="yellow"/>
                <w:lang w:val="ru-RU"/>
              </w:rPr>
            </w:pPr>
          </w:p>
          <w:p w14:paraId="7F4261B0" w14:textId="77777777" w:rsidR="00CE50AD" w:rsidRPr="006633DB" w:rsidRDefault="00CE50AD" w:rsidP="00FA314D">
            <w:pPr>
              <w:spacing w:line="240" w:lineRule="auto"/>
              <w:rPr>
                <w:rFonts w:ascii="Times New Roman" w:eastAsia="Times New Roman" w:hAnsi="Times New Roman" w:cs="Times New Roman"/>
                <w:lang w:val="ru-RU"/>
              </w:rPr>
            </w:pPr>
          </w:p>
          <w:p w14:paraId="30AAA3E2" w14:textId="77777777" w:rsidR="00CE50AD" w:rsidRPr="006633DB" w:rsidRDefault="00CE50AD" w:rsidP="00FA314D">
            <w:pPr>
              <w:spacing w:line="240" w:lineRule="auto"/>
              <w:rPr>
                <w:rFonts w:ascii="Times New Roman" w:eastAsia="Times New Roman" w:hAnsi="Times New Roman" w:cs="Times New Roman"/>
                <w:lang w:val="ru-RU"/>
              </w:rPr>
            </w:pPr>
          </w:p>
          <w:p w14:paraId="1D5DF430" w14:textId="77777777" w:rsidR="00CE50AD" w:rsidRPr="00091045" w:rsidRDefault="00CE50AD" w:rsidP="00FA314D">
            <w:pPr>
              <w:spacing w:line="240" w:lineRule="auto"/>
              <w:rPr>
                <w:rFonts w:ascii="Times New Roman" w:eastAsia="Times New Roman" w:hAnsi="Times New Roman" w:cs="Times New Roman"/>
                <w:lang w:val="en-US"/>
              </w:rPr>
            </w:pPr>
            <w:r w:rsidRPr="00091045">
              <w:rPr>
                <w:rFonts w:ascii="Times New Roman" w:eastAsia="Times New Roman" w:hAnsi="Times New Roman" w:cs="Times New Roman"/>
                <w:lang w:val="en-US"/>
              </w:rPr>
              <w:t>___________________________</w:t>
            </w:r>
          </w:p>
          <w:p w14:paraId="386D9C2C" w14:textId="77777777" w:rsidR="00CE50AD" w:rsidRPr="00091045" w:rsidRDefault="00CE50AD" w:rsidP="00FA314D">
            <w:pPr>
              <w:spacing w:line="240" w:lineRule="auto"/>
              <w:rPr>
                <w:rFonts w:ascii="Times New Roman" w:eastAsia="Times New Roman" w:hAnsi="Times New Roman" w:cs="Times New Roman"/>
                <w:lang w:val="en-US"/>
              </w:rPr>
            </w:pPr>
            <w:r w:rsidRPr="00091045">
              <w:rPr>
                <w:rFonts w:ascii="Times New Roman" w:eastAsia="Times New Roman" w:hAnsi="Times New Roman" w:cs="Times New Roman"/>
                <w:lang w:val="en-US"/>
              </w:rPr>
              <w:t>name, position /</w:t>
            </w:r>
          </w:p>
          <w:p w14:paraId="600D0971" w14:textId="77777777" w:rsidR="00CE50AD" w:rsidRPr="00091045" w:rsidRDefault="00CE50AD" w:rsidP="00FA314D">
            <w:pPr>
              <w:spacing w:line="240" w:lineRule="auto"/>
              <w:rPr>
                <w:rFonts w:ascii="Times New Roman" w:eastAsia="Times New Roman" w:hAnsi="Times New Roman" w:cs="Times New Roman"/>
                <w:highlight w:val="yellow"/>
                <w:lang w:val="en-US"/>
              </w:rPr>
            </w:pPr>
            <w:r w:rsidRPr="00091045">
              <w:rPr>
                <w:rFonts w:ascii="Times New Roman" w:eastAsia="Times New Roman" w:hAnsi="Times New Roman" w:cs="Times New Roman"/>
                <w:lang w:val="ru-RU"/>
              </w:rPr>
              <w:t>имя, должность</w:t>
            </w:r>
          </w:p>
        </w:tc>
        <w:tc>
          <w:tcPr>
            <w:tcW w:w="5245" w:type="dxa"/>
          </w:tcPr>
          <w:p w14:paraId="6F301C80" w14:textId="77777777" w:rsidR="00CE50AD" w:rsidRPr="00091045" w:rsidRDefault="00CE50AD" w:rsidP="00FA314D">
            <w:pPr>
              <w:keepNext/>
              <w:keepLines/>
              <w:pBdr>
                <w:left w:val="nil"/>
                <w:bottom w:val="nil"/>
                <w:right w:val="nil"/>
                <w:between w:val="nil"/>
              </w:pBdr>
              <w:spacing w:line="240" w:lineRule="auto"/>
              <w:rPr>
                <w:rFonts w:ascii="Times New Roman" w:eastAsia="Times New Roman" w:hAnsi="Times New Roman" w:cs="Times New Roman"/>
                <w:color w:val="000000"/>
              </w:rPr>
            </w:pPr>
          </w:p>
          <w:p w14:paraId="23C23C49" w14:textId="77777777" w:rsidR="00CE50AD" w:rsidRDefault="00CE50AD" w:rsidP="00FA314D">
            <w:pPr>
              <w:keepNext/>
              <w:keepLines/>
              <w:pBdr>
                <w:left w:val="nil"/>
                <w:bottom w:val="nil"/>
                <w:right w:val="nil"/>
                <w:between w:val="nil"/>
              </w:pBdr>
              <w:spacing w:line="240" w:lineRule="auto"/>
              <w:rPr>
                <w:rFonts w:ascii="Times New Roman" w:eastAsia="Times New Roman" w:hAnsi="Times New Roman" w:cs="Times New Roman"/>
                <w:color w:val="000000"/>
              </w:rPr>
            </w:pPr>
          </w:p>
          <w:p w14:paraId="6D8F71A4" w14:textId="77777777" w:rsidR="00CE50AD" w:rsidRPr="00091045" w:rsidRDefault="00CE50AD" w:rsidP="00FA314D">
            <w:pPr>
              <w:keepNext/>
              <w:keepLines/>
              <w:pBdr>
                <w:left w:val="nil"/>
                <w:bottom w:val="nil"/>
                <w:right w:val="nil"/>
                <w:between w:val="nil"/>
              </w:pBdr>
              <w:spacing w:line="240" w:lineRule="auto"/>
              <w:rPr>
                <w:rFonts w:ascii="Times New Roman" w:eastAsia="Times New Roman" w:hAnsi="Times New Roman" w:cs="Times New Roman"/>
                <w:color w:val="000000"/>
              </w:rPr>
            </w:pPr>
          </w:p>
          <w:p w14:paraId="33079877" w14:textId="77777777" w:rsidR="00CE50AD" w:rsidRPr="00091045" w:rsidRDefault="00CE50AD" w:rsidP="00FA314D">
            <w:pPr>
              <w:keepNext/>
              <w:keepLines/>
              <w:pBdr>
                <w:left w:val="nil"/>
                <w:bottom w:val="nil"/>
                <w:right w:val="nil"/>
                <w:between w:val="nil"/>
              </w:pBdr>
              <w:spacing w:line="240" w:lineRule="auto"/>
              <w:rPr>
                <w:rFonts w:ascii="Times New Roman" w:eastAsia="Times New Roman" w:hAnsi="Times New Roman" w:cs="Times New Roman"/>
                <w:color w:val="000000"/>
              </w:rPr>
            </w:pPr>
          </w:p>
          <w:p w14:paraId="4570D8AF" w14:textId="77777777" w:rsidR="00CE50AD" w:rsidRPr="00091045" w:rsidRDefault="00CE50AD" w:rsidP="00FA314D">
            <w:pPr>
              <w:keepNext/>
              <w:keepLines/>
              <w:pBdr>
                <w:left w:val="nil"/>
                <w:bottom w:val="nil"/>
                <w:right w:val="nil"/>
                <w:between w:val="nil"/>
              </w:pBdr>
              <w:spacing w:line="240" w:lineRule="auto"/>
              <w:rPr>
                <w:rFonts w:ascii="Times New Roman" w:eastAsia="Times New Roman" w:hAnsi="Times New Roman" w:cs="Times New Roman"/>
                <w:color w:val="000000"/>
                <w:u w:val="single"/>
              </w:rPr>
            </w:pPr>
            <w:r w:rsidRPr="00091045">
              <w:rPr>
                <w:rFonts w:ascii="Times New Roman" w:eastAsia="Times New Roman" w:hAnsi="Times New Roman" w:cs="Times New Roman"/>
                <w:color w:val="000000"/>
                <w:u w:val="single"/>
              </w:rPr>
              <w:t>________________________</w:t>
            </w:r>
          </w:p>
          <w:p w14:paraId="1535880B" w14:textId="77777777" w:rsidR="00CE50AD" w:rsidRPr="00091045" w:rsidRDefault="00CE50AD" w:rsidP="00FA314D">
            <w:pPr>
              <w:keepNext/>
              <w:keepLines/>
              <w:pBdr>
                <w:top w:val="nil"/>
                <w:left w:val="nil"/>
                <w:bottom w:val="nil"/>
                <w:right w:val="nil"/>
                <w:between w:val="nil"/>
              </w:pBdr>
              <w:spacing w:line="240" w:lineRule="auto"/>
              <w:rPr>
                <w:rFonts w:ascii="Times New Roman" w:eastAsia="Times New Roman" w:hAnsi="Times New Roman" w:cs="Times New Roman"/>
                <w:color w:val="000000"/>
              </w:rPr>
            </w:pPr>
            <w:r w:rsidRPr="00091045">
              <w:rPr>
                <w:rFonts w:ascii="Times New Roman" w:eastAsia="Times New Roman" w:hAnsi="Times New Roman" w:cs="Times New Roman"/>
                <w:color w:val="000000"/>
              </w:rPr>
              <w:t>Victoria Panova, Vice Rector /</w:t>
            </w:r>
          </w:p>
          <w:p w14:paraId="41B0D900" w14:textId="77777777" w:rsidR="00CE50AD" w:rsidRPr="00091045" w:rsidRDefault="00CE50AD" w:rsidP="00FA314D">
            <w:pPr>
              <w:keepNext/>
              <w:keepLines/>
              <w:pBdr>
                <w:top w:val="nil"/>
                <w:left w:val="nil"/>
                <w:bottom w:val="nil"/>
                <w:right w:val="nil"/>
                <w:between w:val="nil"/>
              </w:pBdr>
              <w:spacing w:line="240" w:lineRule="auto"/>
              <w:rPr>
                <w:rFonts w:ascii="Times New Roman" w:eastAsia="Times New Roman" w:hAnsi="Times New Roman" w:cs="Times New Roman"/>
                <w:lang w:val="ru-RU"/>
              </w:rPr>
            </w:pPr>
            <w:r w:rsidRPr="00091045">
              <w:rPr>
                <w:rFonts w:ascii="Times New Roman" w:eastAsia="Times New Roman" w:hAnsi="Times New Roman" w:cs="Times New Roman"/>
                <w:color w:val="000000"/>
              </w:rPr>
              <w:t xml:space="preserve">Панова Виктория Владимировна, </w:t>
            </w:r>
            <w:r w:rsidRPr="00091045">
              <w:rPr>
                <w:rFonts w:ascii="Times New Roman" w:eastAsia="Times New Roman" w:hAnsi="Times New Roman" w:cs="Times New Roman"/>
                <w:color w:val="000000"/>
                <w:lang w:val="ru-RU"/>
              </w:rPr>
              <w:t>проректор</w:t>
            </w:r>
          </w:p>
        </w:tc>
      </w:tr>
      <w:tr w:rsidR="00CE50AD" w:rsidRPr="00091045" w14:paraId="2D757D0B" w14:textId="77777777" w:rsidTr="00FA314D">
        <w:tc>
          <w:tcPr>
            <w:tcW w:w="4814" w:type="dxa"/>
          </w:tcPr>
          <w:p w14:paraId="6117AB8B" w14:textId="77777777" w:rsidR="00CE50AD" w:rsidRPr="006633DB" w:rsidRDefault="00CE50AD" w:rsidP="00FA314D">
            <w:pPr>
              <w:spacing w:line="240" w:lineRule="auto"/>
              <w:rPr>
                <w:rFonts w:ascii="Times New Roman" w:eastAsia="Times New Roman" w:hAnsi="Times New Roman" w:cs="Times New Roman"/>
                <w:lang w:val="ru-RU"/>
              </w:rPr>
            </w:pPr>
          </w:p>
          <w:p w14:paraId="641CEAA1" w14:textId="77777777" w:rsidR="00CE50AD" w:rsidRPr="00091045" w:rsidRDefault="00CE50AD" w:rsidP="00FA314D">
            <w:pPr>
              <w:spacing w:line="240" w:lineRule="auto"/>
              <w:rPr>
                <w:rFonts w:ascii="Times New Roman" w:eastAsia="Times New Roman" w:hAnsi="Times New Roman" w:cs="Times New Roman"/>
                <w:lang w:val="ru-RU"/>
              </w:rPr>
            </w:pPr>
            <w:r w:rsidRPr="00091045">
              <w:rPr>
                <w:rFonts w:ascii="Times New Roman" w:eastAsia="Times New Roman" w:hAnsi="Times New Roman" w:cs="Times New Roman"/>
                <w:lang w:val="en-US"/>
              </w:rPr>
              <w:t>Date</w:t>
            </w:r>
            <w:r w:rsidRPr="00091045">
              <w:rPr>
                <w:rFonts w:ascii="Times New Roman" w:eastAsia="Times New Roman" w:hAnsi="Times New Roman" w:cs="Times New Roman"/>
                <w:lang w:val="ru-RU"/>
              </w:rPr>
              <w:t xml:space="preserve"> / Дата </w:t>
            </w:r>
          </w:p>
          <w:p w14:paraId="44621B59" w14:textId="77777777" w:rsidR="00CE50AD" w:rsidRPr="00091045" w:rsidRDefault="00CE50AD" w:rsidP="00FA314D">
            <w:pPr>
              <w:spacing w:line="240" w:lineRule="auto"/>
              <w:rPr>
                <w:rFonts w:ascii="Times New Roman" w:eastAsia="Times New Roman" w:hAnsi="Times New Roman" w:cs="Times New Roman"/>
                <w:highlight w:val="yellow"/>
                <w:lang w:val="en-US"/>
              </w:rPr>
            </w:pPr>
            <w:r w:rsidRPr="00091045">
              <w:rPr>
                <w:rFonts w:ascii="Times New Roman" w:eastAsia="Times New Roman" w:hAnsi="Times New Roman" w:cs="Times New Roman"/>
                <w:lang w:val="en-US"/>
              </w:rPr>
              <w:t>___________________________</w:t>
            </w:r>
          </w:p>
        </w:tc>
        <w:tc>
          <w:tcPr>
            <w:tcW w:w="5245" w:type="dxa"/>
          </w:tcPr>
          <w:p w14:paraId="02BFFEA7" w14:textId="77777777" w:rsidR="00CE50AD" w:rsidRPr="00091045" w:rsidRDefault="00CE50AD" w:rsidP="00FA314D">
            <w:pPr>
              <w:keepNext/>
              <w:keepLines/>
              <w:pBdr>
                <w:left w:val="nil"/>
                <w:bottom w:val="nil"/>
                <w:right w:val="nil"/>
                <w:between w:val="nil"/>
              </w:pBdr>
              <w:spacing w:line="240" w:lineRule="auto"/>
              <w:rPr>
                <w:rFonts w:ascii="Times New Roman" w:eastAsia="Times New Roman" w:hAnsi="Times New Roman" w:cs="Times New Roman"/>
                <w:lang w:val="en-US"/>
              </w:rPr>
            </w:pPr>
          </w:p>
          <w:p w14:paraId="1A98ED90" w14:textId="77777777" w:rsidR="00CE50AD" w:rsidRPr="00091045" w:rsidRDefault="00CE50AD" w:rsidP="00FA314D">
            <w:pPr>
              <w:keepNext/>
              <w:keepLines/>
              <w:pBdr>
                <w:left w:val="nil"/>
                <w:bottom w:val="nil"/>
                <w:right w:val="nil"/>
                <w:between w:val="nil"/>
              </w:pBdr>
              <w:spacing w:line="240" w:lineRule="auto"/>
              <w:rPr>
                <w:rFonts w:ascii="Times New Roman" w:eastAsia="Times New Roman" w:hAnsi="Times New Roman" w:cs="Times New Roman"/>
                <w:lang w:val="ru-RU"/>
              </w:rPr>
            </w:pPr>
            <w:r w:rsidRPr="00091045">
              <w:rPr>
                <w:rFonts w:ascii="Times New Roman" w:eastAsia="Times New Roman" w:hAnsi="Times New Roman" w:cs="Times New Roman"/>
                <w:lang w:val="en-US"/>
              </w:rPr>
              <w:t>Date</w:t>
            </w:r>
            <w:r w:rsidRPr="00091045">
              <w:rPr>
                <w:rFonts w:ascii="Times New Roman" w:eastAsia="Times New Roman" w:hAnsi="Times New Roman" w:cs="Times New Roman"/>
                <w:lang w:val="ru-RU"/>
              </w:rPr>
              <w:t xml:space="preserve"> / Дата</w:t>
            </w:r>
          </w:p>
          <w:p w14:paraId="77DE7D2F" w14:textId="77777777" w:rsidR="00CE50AD" w:rsidRPr="00091045" w:rsidRDefault="00CE50AD" w:rsidP="00FA314D">
            <w:pPr>
              <w:keepNext/>
              <w:keepLines/>
              <w:pBdr>
                <w:left w:val="nil"/>
                <w:bottom w:val="nil"/>
                <w:right w:val="nil"/>
                <w:between w:val="nil"/>
              </w:pBdr>
              <w:spacing w:line="240" w:lineRule="auto"/>
              <w:rPr>
                <w:rFonts w:ascii="Times New Roman" w:eastAsia="Times New Roman" w:hAnsi="Times New Roman" w:cs="Times New Roman"/>
                <w:color w:val="000000"/>
              </w:rPr>
            </w:pPr>
            <w:r w:rsidRPr="00091045">
              <w:rPr>
                <w:rFonts w:ascii="Times New Roman" w:eastAsia="Times New Roman" w:hAnsi="Times New Roman" w:cs="Times New Roman"/>
                <w:lang w:val="en-US"/>
              </w:rPr>
              <w:t>___________________________</w:t>
            </w:r>
          </w:p>
        </w:tc>
      </w:tr>
    </w:tbl>
    <w:p w14:paraId="11F7B994" w14:textId="77777777" w:rsidR="00CA46A8" w:rsidRPr="00091045" w:rsidRDefault="00CA46A8" w:rsidP="00882837">
      <w:pPr>
        <w:rPr>
          <w:rFonts w:ascii="Times New Roman" w:hAnsi="Times New Roman" w:cs="Times New Roman"/>
        </w:rPr>
      </w:pPr>
    </w:p>
    <w:sectPr w:rsidR="00CA46A8" w:rsidRPr="00091045" w:rsidSect="00C419DA">
      <w:footerReference w:type="default" r:id="rId11"/>
      <w:headerReference w:type="first" r:id="rId12"/>
      <w:footerReference w:type="first" r:id="rId13"/>
      <w:pgSz w:w="11906" w:h="16838"/>
      <w:pgMar w:top="1134" w:right="567" w:bottom="1134" w:left="1701" w:header="118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Черненко Елена Геннадьевна" w:date="2024-12-27T10:50:00Z" w:initials="ЧЕГ">
    <w:p w14:paraId="5E19D34A" w14:textId="47819F80" w:rsidR="008C5FE2" w:rsidRPr="008C5FE2" w:rsidRDefault="008C5FE2">
      <w:pPr>
        <w:pStyle w:val="a8"/>
        <w:rPr>
          <w:lang w:val="ru-RU"/>
        </w:rPr>
      </w:pPr>
      <w:r>
        <w:rPr>
          <w:rStyle w:val="a7"/>
        </w:rPr>
        <w:annotationRef/>
      </w:r>
      <w:r>
        <w:rPr>
          <w:lang w:val="ru-RU"/>
        </w:rPr>
        <w:t>Указано как пример</w:t>
      </w:r>
    </w:p>
  </w:comment>
  <w:comment w:id="5" w:author="Черненко Елена Геннадьевна" w:date="2024-12-27T10:50:00Z" w:initials="ЧЕГ">
    <w:p w14:paraId="577FB79C" w14:textId="68672026" w:rsidR="008C5FE2" w:rsidRPr="008C5FE2" w:rsidRDefault="008C5FE2">
      <w:pPr>
        <w:pStyle w:val="a8"/>
        <w:rPr>
          <w:lang w:val="ru-RU"/>
        </w:rPr>
      </w:pPr>
      <w:r>
        <w:rPr>
          <w:rStyle w:val="a7"/>
        </w:rPr>
        <w:annotationRef/>
      </w:r>
      <w:r>
        <w:rPr>
          <w:lang w:val="ru-RU"/>
        </w:rPr>
        <w:t>Указано как пример</w:t>
      </w:r>
    </w:p>
  </w:comment>
  <w:comment w:id="24" w:author="Черненко Елена Геннадьевна" w:date="2024-12-27T10:51:00Z" w:initials="ЧЕГ">
    <w:p w14:paraId="3907060E" w14:textId="021789B0" w:rsidR="008C5FE2" w:rsidRDefault="008C5FE2" w:rsidP="008C5FE2">
      <w:pPr>
        <w:pStyle w:val="a8"/>
      </w:pPr>
      <w:r>
        <w:rPr>
          <w:rStyle w:val="a7"/>
        </w:rPr>
        <w:annotationRef/>
      </w:r>
      <w:r>
        <w:rPr>
          <w:lang w:val="ru-RU"/>
        </w:rPr>
        <w:t>Данный абзац и Приложение 3 к Договору необходимы в том случае, если ранее они не были включены в какой-либо договор с данным партнером</w:t>
      </w:r>
      <w:r>
        <w:rPr>
          <w:lang w:val="ru-RU"/>
        </w:rPr>
        <w:t>.</w:t>
      </w:r>
    </w:p>
    <w:p w14:paraId="5084DBB5" w14:textId="13ED80E1" w:rsidR="008C5FE2" w:rsidRDefault="008C5FE2">
      <w:pPr>
        <w:pStyle w:val="a8"/>
      </w:pPr>
    </w:p>
  </w:comment>
  <w:comment w:id="25" w:author="Черненко Елена Геннадьевна" w:date="2024-12-27T10:52:00Z" w:initials="ЧЕГ">
    <w:p w14:paraId="07760A71" w14:textId="190B6E98" w:rsidR="008C5FE2" w:rsidRPr="008C5FE2" w:rsidRDefault="008C5FE2">
      <w:pPr>
        <w:pStyle w:val="a8"/>
        <w:rPr>
          <w:lang w:val="ru-RU"/>
        </w:rPr>
      </w:pPr>
      <w:r>
        <w:rPr>
          <w:rStyle w:val="a7"/>
        </w:rPr>
        <w:annotationRef/>
      </w:r>
      <w:r>
        <w:rPr>
          <w:lang w:val="ru-RU"/>
        </w:rPr>
        <w:t>Просьба выбрать подходящий вариант</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19D34A" w15:done="0"/>
  <w15:commentEx w15:paraId="577FB79C" w15:done="0"/>
  <w15:commentEx w15:paraId="5084DBB5" w15:done="0"/>
  <w15:commentEx w15:paraId="07760A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9CC580" w16cid:durableId="57E34244"/>
  <w16cid:commentId w16cid:paraId="1D8575A0" w16cid:durableId="22394E48"/>
  <w16cid:commentId w16cid:paraId="64282F8A" w16cid:durableId="007244B1"/>
  <w16cid:commentId w16cid:paraId="62B59584" w16cid:durableId="6624038B"/>
  <w16cid:commentId w16cid:paraId="7D10EB74" w16cid:durableId="36DEDCCA"/>
  <w16cid:commentId w16cid:paraId="1069B45C" w16cid:durableId="7002A55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775AB" w14:textId="77777777" w:rsidR="00C23E41" w:rsidRDefault="00C23E41" w:rsidP="00FD1FAA">
      <w:pPr>
        <w:spacing w:line="240" w:lineRule="auto"/>
      </w:pPr>
      <w:r>
        <w:separator/>
      </w:r>
    </w:p>
  </w:endnote>
  <w:endnote w:type="continuationSeparator" w:id="0">
    <w:p w14:paraId="6A445EE5" w14:textId="77777777" w:rsidR="00C23E41" w:rsidRDefault="00C23E41" w:rsidP="00FD1F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139854"/>
      <w:docPartObj>
        <w:docPartGallery w:val="Page Numbers (Bottom of Page)"/>
        <w:docPartUnique/>
      </w:docPartObj>
    </w:sdtPr>
    <w:sdtEndPr>
      <w:rPr>
        <w:sz w:val="20"/>
        <w:szCs w:val="20"/>
      </w:rPr>
    </w:sdtEndPr>
    <w:sdtContent>
      <w:p w14:paraId="645F6883" w14:textId="2D228F18" w:rsidR="006C4B6B" w:rsidRPr="000C06E4" w:rsidRDefault="006C4B6B">
        <w:pPr>
          <w:pStyle w:val="af0"/>
          <w:jc w:val="right"/>
          <w:rPr>
            <w:sz w:val="20"/>
            <w:szCs w:val="20"/>
          </w:rPr>
        </w:pPr>
        <w:r w:rsidRPr="000C06E4">
          <w:rPr>
            <w:rFonts w:ascii="Times New Roman" w:hAnsi="Times New Roman" w:cs="Times New Roman"/>
            <w:sz w:val="20"/>
            <w:szCs w:val="20"/>
          </w:rPr>
          <w:fldChar w:fldCharType="begin"/>
        </w:r>
        <w:r w:rsidRPr="000C06E4">
          <w:rPr>
            <w:rFonts w:ascii="Times New Roman" w:hAnsi="Times New Roman" w:cs="Times New Roman"/>
            <w:sz w:val="20"/>
            <w:szCs w:val="20"/>
          </w:rPr>
          <w:instrText>PAGE   \* MERGEFORMAT</w:instrText>
        </w:r>
        <w:r w:rsidRPr="000C06E4">
          <w:rPr>
            <w:rFonts w:ascii="Times New Roman" w:hAnsi="Times New Roman" w:cs="Times New Roman"/>
            <w:sz w:val="20"/>
            <w:szCs w:val="20"/>
          </w:rPr>
          <w:fldChar w:fldCharType="separate"/>
        </w:r>
        <w:r w:rsidR="00707C65" w:rsidRPr="00707C65">
          <w:rPr>
            <w:rFonts w:ascii="Times New Roman" w:hAnsi="Times New Roman" w:cs="Times New Roman"/>
            <w:noProof/>
            <w:sz w:val="20"/>
            <w:szCs w:val="20"/>
            <w:lang w:val="ru-RU"/>
          </w:rPr>
          <w:t>11</w:t>
        </w:r>
        <w:r w:rsidRPr="000C06E4">
          <w:rPr>
            <w:rFonts w:ascii="Times New Roman" w:hAnsi="Times New Roman" w:cs="Times New Roman"/>
            <w:sz w:val="20"/>
            <w:szCs w:val="20"/>
          </w:rPr>
          <w:fldChar w:fldCharType="end"/>
        </w:r>
      </w:p>
    </w:sdtContent>
  </w:sdt>
  <w:p w14:paraId="3B3965AC" w14:textId="77777777" w:rsidR="006C4B6B" w:rsidRDefault="006C4B6B">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669442"/>
      <w:docPartObj>
        <w:docPartGallery w:val="Page Numbers (Bottom of Page)"/>
        <w:docPartUnique/>
      </w:docPartObj>
    </w:sdtPr>
    <w:sdtEndPr>
      <w:rPr>
        <w:rFonts w:ascii="Times New Roman" w:hAnsi="Times New Roman" w:cs="Times New Roman"/>
      </w:rPr>
    </w:sdtEndPr>
    <w:sdtContent>
      <w:p w14:paraId="4E161535" w14:textId="72E9A3F8" w:rsidR="006C4B6B" w:rsidRPr="00AF2793" w:rsidRDefault="006C4B6B">
        <w:pPr>
          <w:pStyle w:val="af0"/>
          <w:jc w:val="right"/>
          <w:rPr>
            <w:rFonts w:ascii="Times New Roman" w:hAnsi="Times New Roman" w:cs="Times New Roman"/>
          </w:rPr>
        </w:pPr>
        <w:r w:rsidRPr="00AF2793">
          <w:rPr>
            <w:rFonts w:ascii="Times New Roman" w:hAnsi="Times New Roman" w:cs="Times New Roman"/>
          </w:rPr>
          <w:fldChar w:fldCharType="begin"/>
        </w:r>
        <w:r w:rsidRPr="00AF2793">
          <w:rPr>
            <w:rFonts w:ascii="Times New Roman" w:hAnsi="Times New Roman" w:cs="Times New Roman"/>
          </w:rPr>
          <w:instrText>PAGE   \* MERGEFORMAT</w:instrText>
        </w:r>
        <w:r w:rsidRPr="00AF2793">
          <w:rPr>
            <w:rFonts w:ascii="Times New Roman" w:hAnsi="Times New Roman" w:cs="Times New Roman"/>
          </w:rPr>
          <w:fldChar w:fldCharType="separate"/>
        </w:r>
        <w:r w:rsidR="00707C65" w:rsidRPr="00707C65">
          <w:rPr>
            <w:rFonts w:ascii="Times New Roman" w:hAnsi="Times New Roman" w:cs="Times New Roman"/>
            <w:noProof/>
            <w:lang w:val="ru-RU"/>
          </w:rPr>
          <w:t>1</w:t>
        </w:r>
        <w:r w:rsidRPr="00AF2793">
          <w:rPr>
            <w:rFonts w:ascii="Times New Roman" w:hAnsi="Times New Roman" w:cs="Times New Roman"/>
          </w:rPr>
          <w:fldChar w:fldCharType="end"/>
        </w:r>
      </w:p>
    </w:sdtContent>
  </w:sdt>
  <w:p w14:paraId="403879F4" w14:textId="77777777" w:rsidR="006C4B6B" w:rsidRDefault="006C4B6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9D484" w14:textId="77777777" w:rsidR="00C23E41" w:rsidRDefault="00C23E41" w:rsidP="00FD1FAA">
      <w:pPr>
        <w:spacing w:line="240" w:lineRule="auto"/>
      </w:pPr>
      <w:r>
        <w:separator/>
      </w:r>
    </w:p>
  </w:footnote>
  <w:footnote w:type="continuationSeparator" w:id="0">
    <w:p w14:paraId="48C62702" w14:textId="77777777" w:rsidR="00C23E41" w:rsidRDefault="00C23E41" w:rsidP="00FD1F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7BC46" w14:textId="77777777" w:rsidR="006C4B6B" w:rsidRPr="009A36F6" w:rsidRDefault="006C4B6B">
    <w:pPr>
      <w:pStyle w:val="ae"/>
      <w:rPr>
        <w:lang w:val="en-US"/>
      </w:rPr>
    </w:pPr>
    <w:r w:rsidRPr="009A36F6">
      <w:rPr>
        <w:noProof/>
        <w:highlight w:val="yellow"/>
        <w:lang w:val="ru-RU" w:eastAsia="ru-RU"/>
      </w:rPr>
      <w:drawing>
        <wp:anchor distT="0" distB="0" distL="114300" distR="114300" simplePos="0" relativeHeight="251659264" behindDoc="1" locked="0" layoutInCell="1" allowOverlap="1" wp14:anchorId="45A80D95" wp14:editId="5B1DD98E">
          <wp:simplePos x="0" y="0"/>
          <wp:positionH relativeFrom="column">
            <wp:posOffset>4375150</wp:posOffset>
          </wp:positionH>
          <wp:positionV relativeFrom="paragraph">
            <wp:posOffset>-407670</wp:posOffset>
          </wp:positionV>
          <wp:extent cx="523875" cy="523875"/>
          <wp:effectExtent l="0" t="0" r="9525" b="9525"/>
          <wp:wrapTight wrapText="bothSides">
            <wp:wrapPolygon edited="0">
              <wp:start x="5498" y="0"/>
              <wp:lineTo x="0" y="3927"/>
              <wp:lineTo x="0" y="17280"/>
              <wp:lineTo x="5498" y="21207"/>
              <wp:lineTo x="15709" y="21207"/>
              <wp:lineTo x="21207" y="17280"/>
              <wp:lineTo x="21207" y="3927"/>
              <wp:lineTo x="15709" y="0"/>
              <wp:lineTo x="5498" y="0"/>
            </wp:wrapPolygon>
          </wp:wrapTight>
          <wp:docPr id="15" name="Рисунок 15" descr="01_Logo_HSE_full_ru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_Logo_HSE_full_rus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36F6">
      <w:rPr>
        <w:noProof/>
        <w:highlight w:val="yellow"/>
        <w:lang w:val="en-US" w:eastAsia="ru-RU"/>
      </w:rPr>
      <w:t>[LOGO]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536"/>
    <w:multiLevelType w:val="hybridMultilevel"/>
    <w:tmpl w:val="BBDC5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DE57A9"/>
    <w:multiLevelType w:val="multilevel"/>
    <w:tmpl w:val="85F23074"/>
    <w:lvl w:ilvl="0">
      <w:start w:val="1"/>
      <w:numFmt w:val="decimal"/>
      <w:lvlText w:val="%1."/>
      <w:lvlJc w:val="left"/>
      <w:pPr>
        <w:ind w:left="366" w:hanging="360"/>
      </w:pPr>
    </w:lvl>
    <w:lvl w:ilvl="1">
      <w:start w:val="1"/>
      <w:numFmt w:val="lowerLetter"/>
      <w:lvlText w:val="%2."/>
      <w:lvlJc w:val="left"/>
      <w:pPr>
        <w:ind w:left="1086" w:hanging="360"/>
      </w:pPr>
    </w:lvl>
    <w:lvl w:ilvl="2">
      <w:start w:val="1"/>
      <w:numFmt w:val="lowerRoman"/>
      <w:lvlText w:val="%3."/>
      <w:lvlJc w:val="right"/>
      <w:pPr>
        <w:ind w:left="1806" w:hanging="180"/>
      </w:pPr>
    </w:lvl>
    <w:lvl w:ilvl="3">
      <w:start w:val="1"/>
      <w:numFmt w:val="decimal"/>
      <w:lvlText w:val="%4."/>
      <w:lvlJc w:val="left"/>
      <w:pPr>
        <w:ind w:left="2526" w:hanging="360"/>
      </w:pPr>
    </w:lvl>
    <w:lvl w:ilvl="4">
      <w:start w:val="1"/>
      <w:numFmt w:val="lowerLetter"/>
      <w:lvlText w:val="%5."/>
      <w:lvlJc w:val="left"/>
      <w:pPr>
        <w:ind w:left="3246" w:hanging="360"/>
      </w:pPr>
    </w:lvl>
    <w:lvl w:ilvl="5">
      <w:start w:val="1"/>
      <w:numFmt w:val="lowerRoman"/>
      <w:lvlText w:val="%6."/>
      <w:lvlJc w:val="right"/>
      <w:pPr>
        <w:ind w:left="3966" w:hanging="180"/>
      </w:pPr>
    </w:lvl>
    <w:lvl w:ilvl="6">
      <w:start w:val="1"/>
      <w:numFmt w:val="decimal"/>
      <w:lvlText w:val="%7."/>
      <w:lvlJc w:val="left"/>
      <w:pPr>
        <w:ind w:left="4686" w:hanging="360"/>
      </w:pPr>
    </w:lvl>
    <w:lvl w:ilvl="7">
      <w:start w:val="1"/>
      <w:numFmt w:val="lowerLetter"/>
      <w:lvlText w:val="%8."/>
      <w:lvlJc w:val="left"/>
      <w:pPr>
        <w:ind w:left="5406" w:hanging="360"/>
      </w:pPr>
    </w:lvl>
    <w:lvl w:ilvl="8">
      <w:start w:val="1"/>
      <w:numFmt w:val="lowerRoman"/>
      <w:lvlText w:val="%9."/>
      <w:lvlJc w:val="right"/>
      <w:pPr>
        <w:ind w:left="6126" w:hanging="180"/>
      </w:pPr>
    </w:lvl>
  </w:abstractNum>
  <w:abstractNum w:abstractNumId="2" w15:restartNumberingAfterBreak="0">
    <w:nsid w:val="08BD6C42"/>
    <w:multiLevelType w:val="hybridMultilevel"/>
    <w:tmpl w:val="F36E7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F044B6"/>
    <w:multiLevelType w:val="hybridMultilevel"/>
    <w:tmpl w:val="8E1688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80642E1"/>
    <w:multiLevelType w:val="hybridMultilevel"/>
    <w:tmpl w:val="099CEFA6"/>
    <w:lvl w:ilvl="0" w:tplc="1F10F1AE">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4B2FF9"/>
    <w:multiLevelType w:val="hybridMultilevel"/>
    <w:tmpl w:val="F1329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9F4AAA"/>
    <w:multiLevelType w:val="multilevel"/>
    <w:tmpl w:val="4BE61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12E116B"/>
    <w:multiLevelType w:val="multilevel"/>
    <w:tmpl w:val="CAF48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2A09FC"/>
    <w:multiLevelType w:val="hybridMultilevel"/>
    <w:tmpl w:val="F68C1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B07DD2"/>
    <w:multiLevelType w:val="hybridMultilevel"/>
    <w:tmpl w:val="931649FE"/>
    <w:lvl w:ilvl="0" w:tplc="4ADA1930">
      <w:numFmt w:val="bullet"/>
      <w:lvlText w:val="•"/>
      <w:lvlJc w:val="left"/>
      <w:pPr>
        <w:ind w:left="1065" w:hanging="705"/>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7C1EAB"/>
    <w:multiLevelType w:val="hybridMultilevel"/>
    <w:tmpl w:val="8C02AE7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310006"/>
    <w:multiLevelType w:val="hybridMultilevel"/>
    <w:tmpl w:val="31C0FD46"/>
    <w:lvl w:ilvl="0" w:tplc="04190001">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39A53F52"/>
    <w:multiLevelType w:val="hybridMultilevel"/>
    <w:tmpl w:val="A55E9B7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30260F"/>
    <w:multiLevelType w:val="hybridMultilevel"/>
    <w:tmpl w:val="75560778"/>
    <w:lvl w:ilvl="0" w:tplc="1F10F1AE">
      <w:numFmt w:val="bullet"/>
      <w:lvlText w:val="•"/>
      <w:lvlJc w:val="left"/>
      <w:pPr>
        <w:ind w:left="1065" w:hanging="705"/>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B5C58B3"/>
    <w:multiLevelType w:val="hybridMultilevel"/>
    <w:tmpl w:val="31EE06A4"/>
    <w:lvl w:ilvl="0" w:tplc="1F10F1AE">
      <w:numFmt w:val="bullet"/>
      <w:lvlText w:val="•"/>
      <w:lvlJc w:val="left"/>
      <w:pPr>
        <w:ind w:left="1065" w:hanging="705"/>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BE97B75"/>
    <w:multiLevelType w:val="multilevel"/>
    <w:tmpl w:val="0B6EC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DB958CB"/>
    <w:multiLevelType w:val="multilevel"/>
    <w:tmpl w:val="7F3A47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73E0345"/>
    <w:multiLevelType w:val="hybridMultilevel"/>
    <w:tmpl w:val="6116F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C1F32B5"/>
    <w:multiLevelType w:val="multilevel"/>
    <w:tmpl w:val="2D8E1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D43036C"/>
    <w:multiLevelType w:val="hybridMultilevel"/>
    <w:tmpl w:val="4412BD78"/>
    <w:lvl w:ilvl="0" w:tplc="1F10F1AE">
      <w:numFmt w:val="bullet"/>
      <w:lvlText w:val="•"/>
      <w:lvlJc w:val="left"/>
      <w:pPr>
        <w:ind w:left="1065" w:hanging="705"/>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180DAD"/>
    <w:multiLevelType w:val="hybridMultilevel"/>
    <w:tmpl w:val="ABBAA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15"/>
  </w:num>
  <w:num w:numId="4">
    <w:abstractNumId w:val="18"/>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5"/>
  </w:num>
  <w:num w:numId="9">
    <w:abstractNumId w:val="17"/>
  </w:num>
  <w:num w:numId="10">
    <w:abstractNumId w:val="8"/>
  </w:num>
  <w:num w:numId="11">
    <w:abstractNumId w:val="11"/>
  </w:num>
  <w:num w:numId="12">
    <w:abstractNumId w:val="16"/>
  </w:num>
  <w:num w:numId="13">
    <w:abstractNumId w:val="0"/>
  </w:num>
  <w:num w:numId="14">
    <w:abstractNumId w:val="10"/>
  </w:num>
  <w:num w:numId="15">
    <w:abstractNumId w:val="12"/>
  </w:num>
  <w:num w:numId="16">
    <w:abstractNumId w:val="3"/>
  </w:num>
  <w:num w:numId="17">
    <w:abstractNumId w:val="2"/>
  </w:num>
  <w:num w:numId="18">
    <w:abstractNumId w:val="19"/>
  </w:num>
  <w:num w:numId="19">
    <w:abstractNumId w:val="13"/>
  </w:num>
  <w:num w:numId="20">
    <w:abstractNumId w:val="9"/>
  </w:num>
  <w:num w:numId="21">
    <w:abstractNumId w:val="14"/>
  </w:num>
  <w:num w:numId="2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Черненко Елена Геннадьевна">
    <w15:presenceInfo w15:providerId="AD" w15:userId="S-1-5-21-3674890872-1406439013-3720264777-357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41"/>
    <w:rsid w:val="00022463"/>
    <w:rsid w:val="00026466"/>
    <w:rsid w:val="0004027D"/>
    <w:rsid w:val="000442E2"/>
    <w:rsid w:val="0005207F"/>
    <w:rsid w:val="00057BE7"/>
    <w:rsid w:val="000676F5"/>
    <w:rsid w:val="00073B9F"/>
    <w:rsid w:val="000763CF"/>
    <w:rsid w:val="00082364"/>
    <w:rsid w:val="000833A6"/>
    <w:rsid w:val="00091045"/>
    <w:rsid w:val="000A370B"/>
    <w:rsid w:val="000A448A"/>
    <w:rsid w:val="000C06E4"/>
    <w:rsid w:val="000D4FCC"/>
    <w:rsid w:val="000E2685"/>
    <w:rsid w:val="000F0717"/>
    <w:rsid w:val="00113615"/>
    <w:rsid w:val="001413B8"/>
    <w:rsid w:val="00151B98"/>
    <w:rsid w:val="0015379F"/>
    <w:rsid w:val="00161896"/>
    <w:rsid w:val="00174E3E"/>
    <w:rsid w:val="001805BA"/>
    <w:rsid w:val="00193734"/>
    <w:rsid w:val="001937C4"/>
    <w:rsid w:val="0019762F"/>
    <w:rsid w:val="00197760"/>
    <w:rsid w:val="001A75B1"/>
    <w:rsid w:val="001B5A7A"/>
    <w:rsid w:val="001C4DD0"/>
    <w:rsid w:val="001D2FE4"/>
    <w:rsid w:val="00204EF2"/>
    <w:rsid w:val="00217DE7"/>
    <w:rsid w:val="002254AB"/>
    <w:rsid w:val="00232890"/>
    <w:rsid w:val="00254C78"/>
    <w:rsid w:val="00256CDB"/>
    <w:rsid w:val="00262EEC"/>
    <w:rsid w:val="00275F96"/>
    <w:rsid w:val="00280989"/>
    <w:rsid w:val="00292599"/>
    <w:rsid w:val="00293C10"/>
    <w:rsid w:val="002969B1"/>
    <w:rsid w:val="002B16C1"/>
    <w:rsid w:val="002B3C25"/>
    <w:rsid w:val="002B70E8"/>
    <w:rsid w:val="002C4D41"/>
    <w:rsid w:val="002D1323"/>
    <w:rsid w:val="002E0613"/>
    <w:rsid w:val="002E6020"/>
    <w:rsid w:val="002E6B22"/>
    <w:rsid w:val="002F1AB4"/>
    <w:rsid w:val="00323B64"/>
    <w:rsid w:val="00332F85"/>
    <w:rsid w:val="0034535F"/>
    <w:rsid w:val="00352B68"/>
    <w:rsid w:val="0035547A"/>
    <w:rsid w:val="00366E0C"/>
    <w:rsid w:val="00375858"/>
    <w:rsid w:val="0038520B"/>
    <w:rsid w:val="00392D49"/>
    <w:rsid w:val="00395AAB"/>
    <w:rsid w:val="003A205E"/>
    <w:rsid w:val="003A296E"/>
    <w:rsid w:val="003B5369"/>
    <w:rsid w:val="003D7E2F"/>
    <w:rsid w:val="003E22A0"/>
    <w:rsid w:val="003E4AE3"/>
    <w:rsid w:val="003F1DF7"/>
    <w:rsid w:val="00423855"/>
    <w:rsid w:val="00432C9A"/>
    <w:rsid w:val="00434651"/>
    <w:rsid w:val="00474A70"/>
    <w:rsid w:val="00485AE1"/>
    <w:rsid w:val="00487A95"/>
    <w:rsid w:val="00492763"/>
    <w:rsid w:val="004934BE"/>
    <w:rsid w:val="00495CAD"/>
    <w:rsid w:val="004A752B"/>
    <w:rsid w:val="004C6677"/>
    <w:rsid w:val="004C74AD"/>
    <w:rsid w:val="004D4FD8"/>
    <w:rsid w:val="004E3A73"/>
    <w:rsid w:val="004F3B54"/>
    <w:rsid w:val="00514C85"/>
    <w:rsid w:val="00516CC6"/>
    <w:rsid w:val="00523232"/>
    <w:rsid w:val="005247A6"/>
    <w:rsid w:val="00530FFA"/>
    <w:rsid w:val="00531020"/>
    <w:rsid w:val="005420E7"/>
    <w:rsid w:val="005438F1"/>
    <w:rsid w:val="00553E31"/>
    <w:rsid w:val="00554DC9"/>
    <w:rsid w:val="005708B2"/>
    <w:rsid w:val="0057153E"/>
    <w:rsid w:val="00572937"/>
    <w:rsid w:val="00572D72"/>
    <w:rsid w:val="005749E5"/>
    <w:rsid w:val="005774D1"/>
    <w:rsid w:val="00591B6F"/>
    <w:rsid w:val="0059513D"/>
    <w:rsid w:val="005A0950"/>
    <w:rsid w:val="005A27CC"/>
    <w:rsid w:val="005B769D"/>
    <w:rsid w:val="005D07E4"/>
    <w:rsid w:val="005D183F"/>
    <w:rsid w:val="005F19B7"/>
    <w:rsid w:val="006056B0"/>
    <w:rsid w:val="006101C9"/>
    <w:rsid w:val="006241DD"/>
    <w:rsid w:val="00634FBC"/>
    <w:rsid w:val="0063529E"/>
    <w:rsid w:val="00637E43"/>
    <w:rsid w:val="00645560"/>
    <w:rsid w:val="00663390"/>
    <w:rsid w:val="006633DB"/>
    <w:rsid w:val="006B3BA3"/>
    <w:rsid w:val="006C4B6B"/>
    <w:rsid w:val="006D3740"/>
    <w:rsid w:val="006D705F"/>
    <w:rsid w:val="007036A1"/>
    <w:rsid w:val="00703D42"/>
    <w:rsid w:val="00706DCC"/>
    <w:rsid w:val="0070790A"/>
    <w:rsid w:val="00707C65"/>
    <w:rsid w:val="007112D8"/>
    <w:rsid w:val="00721007"/>
    <w:rsid w:val="00735C29"/>
    <w:rsid w:val="007364D0"/>
    <w:rsid w:val="0074036F"/>
    <w:rsid w:val="00757246"/>
    <w:rsid w:val="00770623"/>
    <w:rsid w:val="007745EF"/>
    <w:rsid w:val="00786A6A"/>
    <w:rsid w:val="007B02C5"/>
    <w:rsid w:val="007B02E5"/>
    <w:rsid w:val="007B09C3"/>
    <w:rsid w:val="007B452F"/>
    <w:rsid w:val="007C45D2"/>
    <w:rsid w:val="007D26BC"/>
    <w:rsid w:val="007D2FF8"/>
    <w:rsid w:val="007D708C"/>
    <w:rsid w:val="007E1344"/>
    <w:rsid w:val="007E24F2"/>
    <w:rsid w:val="007F2958"/>
    <w:rsid w:val="008014E7"/>
    <w:rsid w:val="00836533"/>
    <w:rsid w:val="00837EC3"/>
    <w:rsid w:val="00843D4C"/>
    <w:rsid w:val="00866FA1"/>
    <w:rsid w:val="00882837"/>
    <w:rsid w:val="008906E4"/>
    <w:rsid w:val="00893EC0"/>
    <w:rsid w:val="008A2659"/>
    <w:rsid w:val="008C5FE2"/>
    <w:rsid w:val="008F5324"/>
    <w:rsid w:val="00917045"/>
    <w:rsid w:val="00921E2B"/>
    <w:rsid w:val="009274A7"/>
    <w:rsid w:val="0093249B"/>
    <w:rsid w:val="0094078E"/>
    <w:rsid w:val="0094293C"/>
    <w:rsid w:val="00960B06"/>
    <w:rsid w:val="00963FE2"/>
    <w:rsid w:val="00980B7B"/>
    <w:rsid w:val="009837DC"/>
    <w:rsid w:val="00983AE4"/>
    <w:rsid w:val="00983E47"/>
    <w:rsid w:val="009872FC"/>
    <w:rsid w:val="00992DA9"/>
    <w:rsid w:val="00993095"/>
    <w:rsid w:val="00997E4E"/>
    <w:rsid w:val="009A36F6"/>
    <w:rsid w:val="009B6DEB"/>
    <w:rsid w:val="009C0FDE"/>
    <w:rsid w:val="009C5D9F"/>
    <w:rsid w:val="009E5900"/>
    <w:rsid w:val="00A13D64"/>
    <w:rsid w:val="00A14606"/>
    <w:rsid w:val="00A242CB"/>
    <w:rsid w:val="00A27E58"/>
    <w:rsid w:val="00A40EFD"/>
    <w:rsid w:val="00A433F2"/>
    <w:rsid w:val="00A53410"/>
    <w:rsid w:val="00A62E81"/>
    <w:rsid w:val="00A62FE9"/>
    <w:rsid w:val="00A71838"/>
    <w:rsid w:val="00A73319"/>
    <w:rsid w:val="00A75C5B"/>
    <w:rsid w:val="00A8401A"/>
    <w:rsid w:val="00A85159"/>
    <w:rsid w:val="00A866EF"/>
    <w:rsid w:val="00A8720F"/>
    <w:rsid w:val="00A8742B"/>
    <w:rsid w:val="00A93DD5"/>
    <w:rsid w:val="00A95940"/>
    <w:rsid w:val="00A97D77"/>
    <w:rsid w:val="00AA75DD"/>
    <w:rsid w:val="00AA76C4"/>
    <w:rsid w:val="00AC3E07"/>
    <w:rsid w:val="00AE4140"/>
    <w:rsid w:val="00AF0251"/>
    <w:rsid w:val="00AF2793"/>
    <w:rsid w:val="00AF59FC"/>
    <w:rsid w:val="00AF616C"/>
    <w:rsid w:val="00B250B1"/>
    <w:rsid w:val="00B269E7"/>
    <w:rsid w:val="00B26E61"/>
    <w:rsid w:val="00B31307"/>
    <w:rsid w:val="00B342FC"/>
    <w:rsid w:val="00B36C5A"/>
    <w:rsid w:val="00B41FE7"/>
    <w:rsid w:val="00B445F3"/>
    <w:rsid w:val="00B47ADF"/>
    <w:rsid w:val="00B544A2"/>
    <w:rsid w:val="00B56017"/>
    <w:rsid w:val="00B715CB"/>
    <w:rsid w:val="00B71A41"/>
    <w:rsid w:val="00B730BB"/>
    <w:rsid w:val="00B74960"/>
    <w:rsid w:val="00B7669B"/>
    <w:rsid w:val="00B777C5"/>
    <w:rsid w:val="00B8710E"/>
    <w:rsid w:val="00B92FF1"/>
    <w:rsid w:val="00BA3157"/>
    <w:rsid w:val="00BB470A"/>
    <w:rsid w:val="00BD082F"/>
    <w:rsid w:val="00BF383C"/>
    <w:rsid w:val="00BF41B7"/>
    <w:rsid w:val="00C03F57"/>
    <w:rsid w:val="00C06FE3"/>
    <w:rsid w:val="00C0720F"/>
    <w:rsid w:val="00C23E41"/>
    <w:rsid w:val="00C270B9"/>
    <w:rsid w:val="00C419DA"/>
    <w:rsid w:val="00C43463"/>
    <w:rsid w:val="00C522FD"/>
    <w:rsid w:val="00C55E54"/>
    <w:rsid w:val="00C77A24"/>
    <w:rsid w:val="00CA08CD"/>
    <w:rsid w:val="00CA3BA0"/>
    <w:rsid w:val="00CA46A8"/>
    <w:rsid w:val="00CA68C8"/>
    <w:rsid w:val="00CD1421"/>
    <w:rsid w:val="00CE50AD"/>
    <w:rsid w:val="00D023AF"/>
    <w:rsid w:val="00D216EF"/>
    <w:rsid w:val="00D32AB4"/>
    <w:rsid w:val="00D61830"/>
    <w:rsid w:val="00D83631"/>
    <w:rsid w:val="00D904F3"/>
    <w:rsid w:val="00DA195D"/>
    <w:rsid w:val="00DA46ED"/>
    <w:rsid w:val="00DB2720"/>
    <w:rsid w:val="00DC06BC"/>
    <w:rsid w:val="00DE6306"/>
    <w:rsid w:val="00DF7131"/>
    <w:rsid w:val="00E02994"/>
    <w:rsid w:val="00E07618"/>
    <w:rsid w:val="00E07D63"/>
    <w:rsid w:val="00E12FC2"/>
    <w:rsid w:val="00E1680A"/>
    <w:rsid w:val="00E34CD5"/>
    <w:rsid w:val="00E55CF0"/>
    <w:rsid w:val="00E568C7"/>
    <w:rsid w:val="00E8130B"/>
    <w:rsid w:val="00E81D85"/>
    <w:rsid w:val="00E927A8"/>
    <w:rsid w:val="00EB35FB"/>
    <w:rsid w:val="00EC164B"/>
    <w:rsid w:val="00EC736C"/>
    <w:rsid w:val="00ED5A55"/>
    <w:rsid w:val="00F01CA4"/>
    <w:rsid w:val="00F13A67"/>
    <w:rsid w:val="00F36370"/>
    <w:rsid w:val="00F36EC8"/>
    <w:rsid w:val="00F42635"/>
    <w:rsid w:val="00F449C0"/>
    <w:rsid w:val="00F6431A"/>
    <w:rsid w:val="00F66E0E"/>
    <w:rsid w:val="00F82EB1"/>
    <w:rsid w:val="00F83D8B"/>
    <w:rsid w:val="00FA17EF"/>
    <w:rsid w:val="00FA314D"/>
    <w:rsid w:val="00FD1FAA"/>
    <w:rsid w:val="00FD287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FF32B"/>
  <w15:chartTrackingRefBased/>
  <w15:docId w15:val="{4ACE7BEC-1434-448C-8EF0-7069F751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AB4"/>
    <w:pPr>
      <w:spacing w:after="0" w:line="276" w:lineRule="auto"/>
    </w:pPr>
    <w:rPr>
      <w:rFonts w:ascii="Arial" w:eastAsia="Arial" w:hAnsi="Arial" w:cs="Arial"/>
      <w:lang w:val="pt-BR" w:eastAsia="pt-BR"/>
    </w:rPr>
  </w:style>
  <w:style w:type="paragraph" w:styleId="1">
    <w:name w:val="heading 1"/>
    <w:basedOn w:val="a"/>
    <w:next w:val="a"/>
    <w:link w:val="10"/>
    <w:uiPriority w:val="9"/>
    <w:qFormat/>
    <w:rsid w:val="00B71A41"/>
    <w:pPr>
      <w:keepNext/>
      <w:keepLines/>
      <w:spacing w:before="400" w:after="120"/>
      <w:outlineLvl w:val="0"/>
    </w:pPr>
    <w:rPr>
      <w:sz w:val="40"/>
      <w:szCs w:val="40"/>
    </w:rPr>
  </w:style>
  <w:style w:type="paragraph" w:styleId="2">
    <w:name w:val="heading 2"/>
    <w:basedOn w:val="a"/>
    <w:next w:val="a"/>
    <w:link w:val="20"/>
    <w:uiPriority w:val="9"/>
    <w:semiHidden/>
    <w:unhideWhenUsed/>
    <w:qFormat/>
    <w:rsid w:val="00B71A41"/>
    <w:pPr>
      <w:keepNext/>
      <w:keepLines/>
      <w:spacing w:before="360" w:after="120"/>
      <w:outlineLvl w:val="1"/>
    </w:pPr>
    <w:rPr>
      <w:sz w:val="32"/>
      <w:szCs w:val="32"/>
    </w:rPr>
  </w:style>
  <w:style w:type="paragraph" w:styleId="3">
    <w:name w:val="heading 3"/>
    <w:basedOn w:val="a"/>
    <w:next w:val="a"/>
    <w:link w:val="30"/>
    <w:uiPriority w:val="9"/>
    <w:semiHidden/>
    <w:unhideWhenUsed/>
    <w:qFormat/>
    <w:rsid w:val="00B71A41"/>
    <w:pPr>
      <w:keepNext/>
      <w:keepLines/>
      <w:spacing w:before="320" w:after="80"/>
      <w:outlineLvl w:val="2"/>
    </w:pPr>
    <w:rPr>
      <w:color w:val="434343"/>
      <w:sz w:val="28"/>
      <w:szCs w:val="28"/>
    </w:rPr>
  </w:style>
  <w:style w:type="paragraph" w:styleId="4">
    <w:name w:val="heading 4"/>
    <w:basedOn w:val="a"/>
    <w:next w:val="a"/>
    <w:link w:val="40"/>
    <w:uiPriority w:val="9"/>
    <w:semiHidden/>
    <w:unhideWhenUsed/>
    <w:qFormat/>
    <w:rsid w:val="00B71A41"/>
    <w:pPr>
      <w:keepNext/>
      <w:keepLines/>
      <w:spacing w:before="280" w:after="80"/>
      <w:outlineLvl w:val="3"/>
    </w:pPr>
    <w:rPr>
      <w:color w:val="666666"/>
      <w:sz w:val="24"/>
      <w:szCs w:val="24"/>
    </w:rPr>
  </w:style>
  <w:style w:type="paragraph" w:styleId="5">
    <w:name w:val="heading 5"/>
    <w:basedOn w:val="a"/>
    <w:next w:val="a"/>
    <w:link w:val="50"/>
    <w:uiPriority w:val="9"/>
    <w:semiHidden/>
    <w:unhideWhenUsed/>
    <w:qFormat/>
    <w:rsid w:val="00B71A41"/>
    <w:pPr>
      <w:keepNext/>
      <w:keepLines/>
      <w:spacing w:before="240" w:after="80"/>
      <w:outlineLvl w:val="4"/>
    </w:pPr>
    <w:rPr>
      <w:color w:val="666666"/>
    </w:rPr>
  </w:style>
  <w:style w:type="paragraph" w:styleId="6">
    <w:name w:val="heading 6"/>
    <w:basedOn w:val="a"/>
    <w:next w:val="a"/>
    <w:link w:val="60"/>
    <w:uiPriority w:val="9"/>
    <w:semiHidden/>
    <w:unhideWhenUsed/>
    <w:qFormat/>
    <w:rsid w:val="00B71A41"/>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1A41"/>
    <w:rPr>
      <w:rFonts w:ascii="Arial" w:eastAsia="Arial" w:hAnsi="Arial" w:cs="Arial"/>
      <w:sz w:val="40"/>
      <w:szCs w:val="40"/>
      <w:lang w:val="pt-BR" w:eastAsia="pt-BR"/>
    </w:rPr>
  </w:style>
  <w:style w:type="character" w:customStyle="1" w:styleId="20">
    <w:name w:val="Заголовок 2 Знак"/>
    <w:basedOn w:val="a0"/>
    <w:link w:val="2"/>
    <w:uiPriority w:val="9"/>
    <w:semiHidden/>
    <w:rsid w:val="00B71A41"/>
    <w:rPr>
      <w:rFonts w:ascii="Arial" w:eastAsia="Arial" w:hAnsi="Arial" w:cs="Arial"/>
      <w:sz w:val="32"/>
      <w:szCs w:val="32"/>
      <w:lang w:val="pt-BR" w:eastAsia="pt-BR"/>
    </w:rPr>
  </w:style>
  <w:style w:type="character" w:customStyle="1" w:styleId="30">
    <w:name w:val="Заголовок 3 Знак"/>
    <w:basedOn w:val="a0"/>
    <w:link w:val="3"/>
    <w:uiPriority w:val="9"/>
    <w:semiHidden/>
    <w:rsid w:val="00B71A41"/>
    <w:rPr>
      <w:rFonts w:ascii="Arial" w:eastAsia="Arial" w:hAnsi="Arial" w:cs="Arial"/>
      <w:color w:val="434343"/>
      <w:sz w:val="28"/>
      <w:szCs w:val="28"/>
      <w:lang w:val="pt-BR" w:eastAsia="pt-BR"/>
    </w:rPr>
  </w:style>
  <w:style w:type="character" w:customStyle="1" w:styleId="40">
    <w:name w:val="Заголовок 4 Знак"/>
    <w:basedOn w:val="a0"/>
    <w:link w:val="4"/>
    <w:uiPriority w:val="9"/>
    <w:semiHidden/>
    <w:rsid w:val="00B71A41"/>
    <w:rPr>
      <w:rFonts w:ascii="Arial" w:eastAsia="Arial" w:hAnsi="Arial" w:cs="Arial"/>
      <w:color w:val="666666"/>
      <w:sz w:val="24"/>
      <w:szCs w:val="24"/>
      <w:lang w:val="pt-BR" w:eastAsia="pt-BR"/>
    </w:rPr>
  </w:style>
  <w:style w:type="character" w:customStyle="1" w:styleId="50">
    <w:name w:val="Заголовок 5 Знак"/>
    <w:basedOn w:val="a0"/>
    <w:link w:val="5"/>
    <w:uiPriority w:val="9"/>
    <w:semiHidden/>
    <w:rsid w:val="00B71A41"/>
    <w:rPr>
      <w:rFonts w:ascii="Arial" w:eastAsia="Arial" w:hAnsi="Arial" w:cs="Arial"/>
      <w:color w:val="666666"/>
      <w:lang w:val="pt-BR" w:eastAsia="pt-BR"/>
    </w:rPr>
  </w:style>
  <w:style w:type="character" w:customStyle="1" w:styleId="60">
    <w:name w:val="Заголовок 6 Знак"/>
    <w:basedOn w:val="a0"/>
    <w:link w:val="6"/>
    <w:uiPriority w:val="9"/>
    <w:semiHidden/>
    <w:rsid w:val="00B71A41"/>
    <w:rPr>
      <w:rFonts w:ascii="Arial" w:eastAsia="Arial" w:hAnsi="Arial" w:cs="Arial"/>
      <w:i/>
      <w:color w:val="666666"/>
      <w:lang w:val="pt-BR" w:eastAsia="pt-BR"/>
    </w:rPr>
  </w:style>
  <w:style w:type="table" w:customStyle="1" w:styleId="TableNormal1">
    <w:name w:val="Table Normal1"/>
    <w:rsid w:val="00B71A41"/>
    <w:pPr>
      <w:spacing w:after="0" w:line="276" w:lineRule="auto"/>
    </w:pPr>
    <w:rPr>
      <w:rFonts w:ascii="Arial" w:eastAsia="Arial" w:hAnsi="Arial" w:cs="Arial"/>
      <w:lang w:val="pt-BR" w:eastAsia="pt-BR"/>
    </w:rPr>
    <w:tblPr>
      <w:tblCellMar>
        <w:top w:w="0" w:type="dxa"/>
        <w:left w:w="0" w:type="dxa"/>
        <w:bottom w:w="0" w:type="dxa"/>
        <w:right w:w="0" w:type="dxa"/>
      </w:tblCellMar>
    </w:tblPr>
  </w:style>
  <w:style w:type="paragraph" w:styleId="a3">
    <w:name w:val="Title"/>
    <w:basedOn w:val="a"/>
    <w:next w:val="a"/>
    <w:link w:val="a4"/>
    <w:uiPriority w:val="10"/>
    <w:qFormat/>
    <w:rsid w:val="00B71A41"/>
    <w:pPr>
      <w:keepNext/>
      <w:keepLines/>
      <w:spacing w:after="60"/>
    </w:pPr>
    <w:rPr>
      <w:sz w:val="52"/>
      <w:szCs w:val="52"/>
    </w:rPr>
  </w:style>
  <w:style w:type="character" w:customStyle="1" w:styleId="a4">
    <w:name w:val="Заголовок Знак"/>
    <w:basedOn w:val="a0"/>
    <w:link w:val="a3"/>
    <w:uiPriority w:val="10"/>
    <w:rsid w:val="00B71A41"/>
    <w:rPr>
      <w:rFonts w:ascii="Arial" w:eastAsia="Arial" w:hAnsi="Arial" w:cs="Arial"/>
      <w:sz w:val="52"/>
      <w:szCs w:val="52"/>
      <w:lang w:val="pt-BR" w:eastAsia="pt-BR"/>
    </w:rPr>
  </w:style>
  <w:style w:type="table" w:customStyle="1" w:styleId="TableNormal2">
    <w:name w:val="Table Normal2"/>
    <w:rsid w:val="00B71A41"/>
    <w:pPr>
      <w:spacing w:after="0" w:line="276" w:lineRule="auto"/>
    </w:pPr>
    <w:rPr>
      <w:rFonts w:ascii="Arial" w:eastAsia="Arial" w:hAnsi="Arial" w:cs="Arial"/>
      <w:lang w:val="pt-BR" w:eastAsia="pt-BR"/>
    </w:rPr>
    <w:tblPr>
      <w:tblCellMar>
        <w:top w:w="0" w:type="dxa"/>
        <w:left w:w="0" w:type="dxa"/>
        <w:bottom w:w="0" w:type="dxa"/>
        <w:right w:w="0" w:type="dxa"/>
      </w:tblCellMar>
    </w:tblPr>
  </w:style>
  <w:style w:type="paragraph" w:styleId="a5">
    <w:name w:val="Subtitle"/>
    <w:basedOn w:val="a"/>
    <w:next w:val="a"/>
    <w:link w:val="a6"/>
    <w:uiPriority w:val="11"/>
    <w:qFormat/>
    <w:rsid w:val="00B71A41"/>
    <w:pPr>
      <w:keepNext/>
      <w:keepLines/>
      <w:spacing w:after="320"/>
    </w:pPr>
    <w:rPr>
      <w:color w:val="666666"/>
      <w:sz w:val="30"/>
      <w:szCs w:val="30"/>
    </w:rPr>
  </w:style>
  <w:style w:type="character" w:customStyle="1" w:styleId="a6">
    <w:name w:val="Подзаголовок Знак"/>
    <w:basedOn w:val="a0"/>
    <w:link w:val="a5"/>
    <w:uiPriority w:val="11"/>
    <w:rsid w:val="00B71A41"/>
    <w:rPr>
      <w:rFonts w:ascii="Arial" w:eastAsia="Arial" w:hAnsi="Arial" w:cs="Arial"/>
      <w:color w:val="666666"/>
      <w:sz w:val="30"/>
      <w:szCs w:val="30"/>
      <w:lang w:val="pt-BR" w:eastAsia="pt-BR"/>
    </w:rPr>
  </w:style>
  <w:style w:type="character" w:styleId="a7">
    <w:name w:val="annotation reference"/>
    <w:uiPriority w:val="99"/>
    <w:semiHidden/>
    <w:unhideWhenUsed/>
    <w:rsid w:val="00B71A41"/>
    <w:rPr>
      <w:sz w:val="16"/>
      <w:szCs w:val="16"/>
    </w:rPr>
  </w:style>
  <w:style w:type="paragraph" w:styleId="a8">
    <w:name w:val="annotation text"/>
    <w:basedOn w:val="a"/>
    <w:link w:val="a9"/>
    <w:uiPriority w:val="99"/>
    <w:unhideWhenUsed/>
    <w:rsid w:val="00B71A41"/>
    <w:pPr>
      <w:spacing w:line="240" w:lineRule="auto"/>
    </w:pPr>
    <w:rPr>
      <w:sz w:val="20"/>
      <w:szCs w:val="20"/>
    </w:rPr>
  </w:style>
  <w:style w:type="character" w:customStyle="1" w:styleId="a9">
    <w:name w:val="Текст примечания Знак"/>
    <w:basedOn w:val="a0"/>
    <w:link w:val="a8"/>
    <w:uiPriority w:val="99"/>
    <w:rsid w:val="00B71A41"/>
    <w:rPr>
      <w:rFonts w:ascii="Arial" w:eastAsia="Arial" w:hAnsi="Arial" w:cs="Arial"/>
      <w:sz w:val="20"/>
      <w:szCs w:val="20"/>
      <w:lang w:val="pt-BR" w:eastAsia="pt-BR"/>
    </w:rPr>
  </w:style>
  <w:style w:type="paragraph" w:styleId="aa">
    <w:name w:val="annotation subject"/>
    <w:basedOn w:val="a8"/>
    <w:next w:val="a8"/>
    <w:link w:val="ab"/>
    <w:uiPriority w:val="99"/>
    <w:semiHidden/>
    <w:unhideWhenUsed/>
    <w:rsid w:val="00B71A41"/>
    <w:rPr>
      <w:b/>
      <w:bCs/>
    </w:rPr>
  </w:style>
  <w:style w:type="character" w:customStyle="1" w:styleId="ab">
    <w:name w:val="Тема примечания Знак"/>
    <w:basedOn w:val="a9"/>
    <w:link w:val="aa"/>
    <w:uiPriority w:val="99"/>
    <w:semiHidden/>
    <w:rsid w:val="00B71A41"/>
    <w:rPr>
      <w:rFonts w:ascii="Arial" w:eastAsia="Arial" w:hAnsi="Arial" w:cs="Arial"/>
      <w:b/>
      <w:bCs/>
      <w:sz w:val="20"/>
      <w:szCs w:val="20"/>
      <w:lang w:val="pt-BR" w:eastAsia="pt-BR"/>
    </w:rPr>
  </w:style>
  <w:style w:type="character" w:styleId="ac">
    <w:name w:val="Hyperlink"/>
    <w:uiPriority w:val="99"/>
    <w:unhideWhenUsed/>
    <w:rsid w:val="00B71A41"/>
    <w:rPr>
      <w:color w:val="0000FF"/>
      <w:u w:val="single"/>
    </w:rPr>
  </w:style>
  <w:style w:type="character" w:customStyle="1" w:styleId="UnresolvedMention1">
    <w:name w:val="Unresolved Mention1"/>
    <w:uiPriority w:val="99"/>
    <w:semiHidden/>
    <w:unhideWhenUsed/>
    <w:rsid w:val="00B71A41"/>
    <w:rPr>
      <w:color w:val="605E5C"/>
      <w:shd w:val="clear" w:color="auto" w:fill="E1DFDD"/>
    </w:rPr>
  </w:style>
  <w:style w:type="paragraph" w:styleId="ad">
    <w:name w:val="Revision"/>
    <w:hidden/>
    <w:uiPriority w:val="99"/>
    <w:semiHidden/>
    <w:rsid w:val="00B71A41"/>
    <w:pPr>
      <w:spacing w:after="0" w:line="240" w:lineRule="auto"/>
    </w:pPr>
    <w:rPr>
      <w:rFonts w:ascii="Arial" w:eastAsia="Arial" w:hAnsi="Arial" w:cs="Arial"/>
      <w:lang w:val="pt-BR" w:eastAsia="pt-BR"/>
    </w:rPr>
  </w:style>
  <w:style w:type="paragraph" w:styleId="ae">
    <w:name w:val="header"/>
    <w:basedOn w:val="a"/>
    <w:link w:val="af"/>
    <w:uiPriority w:val="99"/>
    <w:unhideWhenUsed/>
    <w:rsid w:val="00B71A41"/>
    <w:pPr>
      <w:tabs>
        <w:tab w:val="center" w:pos="4252"/>
        <w:tab w:val="right" w:pos="8504"/>
      </w:tabs>
      <w:spacing w:line="240" w:lineRule="auto"/>
    </w:pPr>
  </w:style>
  <w:style w:type="character" w:customStyle="1" w:styleId="af">
    <w:name w:val="Верхний колонтитул Знак"/>
    <w:basedOn w:val="a0"/>
    <w:link w:val="ae"/>
    <w:uiPriority w:val="99"/>
    <w:rsid w:val="00B71A41"/>
    <w:rPr>
      <w:rFonts w:ascii="Arial" w:eastAsia="Arial" w:hAnsi="Arial" w:cs="Arial"/>
      <w:lang w:val="pt-BR" w:eastAsia="pt-BR"/>
    </w:rPr>
  </w:style>
  <w:style w:type="paragraph" w:styleId="af0">
    <w:name w:val="footer"/>
    <w:basedOn w:val="a"/>
    <w:link w:val="af1"/>
    <w:uiPriority w:val="99"/>
    <w:unhideWhenUsed/>
    <w:rsid w:val="00B71A41"/>
    <w:pPr>
      <w:tabs>
        <w:tab w:val="center" w:pos="4252"/>
        <w:tab w:val="right" w:pos="8504"/>
      </w:tabs>
      <w:spacing w:line="240" w:lineRule="auto"/>
    </w:pPr>
  </w:style>
  <w:style w:type="character" w:customStyle="1" w:styleId="af1">
    <w:name w:val="Нижний колонтитул Знак"/>
    <w:basedOn w:val="a0"/>
    <w:link w:val="af0"/>
    <w:uiPriority w:val="99"/>
    <w:rsid w:val="00B71A41"/>
    <w:rPr>
      <w:rFonts w:ascii="Arial" w:eastAsia="Arial" w:hAnsi="Arial" w:cs="Arial"/>
      <w:lang w:val="pt-BR" w:eastAsia="pt-BR"/>
    </w:rPr>
  </w:style>
  <w:style w:type="paragraph" w:styleId="af2">
    <w:name w:val="Balloon Text"/>
    <w:basedOn w:val="a"/>
    <w:link w:val="af3"/>
    <w:uiPriority w:val="99"/>
    <w:semiHidden/>
    <w:unhideWhenUsed/>
    <w:rsid w:val="00B71A41"/>
    <w:pPr>
      <w:spacing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71A41"/>
    <w:rPr>
      <w:rFonts w:ascii="Segoe UI" w:eastAsia="Arial" w:hAnsi="Segoe UI" w:cs="Segoe UI"/>
      <w:sz w:val="18"/>
      <w:szCs w:val="18"/>
      <w:lang w:val="pt-BR" w:eastAsia="pt-BR"/>
    </w:rPr>
  </w:style>
  <w:style w:type="character" w:customStyle="1" w:styleId="11">
    <w:name w:val="Неразрешенное упоминание1"/>
    <w:basedOn w:val="a0"/>
    <w:uiPriority w:val="99"/>
    <w:semiHidden/>
    <w:unhideWhenUsed/>
    <w:rsid w:val="00B71A41"/>
    <w:rPr>
      <w:color w:val="605E5C"/>
      <w:shd w:val="clear" w:color="auto" w:fill="E1DFDD"/>
    </w:rPr>
  </w:style>
  <w:style w:type="table" w:styleId="af4">
    <w:name w:val="Table Grid"/>
    <w:basedOn w:val="a1"/>
    <w:uiPriority w:val="59"/>
    <w:rsid w:val="00B71A41"/>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71A41"/>
    <w:pPr>
      <w:spacing w:after="160" w:line="259" w:lineRule="auto"/>
      <w:ind w:left="720"/>
      <w:contextualSpacing/>
    </w:pPr>
    <w:rPr>
      <w:rFonts w:ascii="Calibri" w:eastAsia="Calibri" w:hAnsi="Calibri" w:cs="Calibri"/>
      <w:lang w:val="ru-RU" w:eastAsia="ru-RU"/>
    </w:rPr>
  </w:style>
  <w:style w:type="paragraph" w:styleId="af6">
    <w:name w:val="TOC Heading"/>
    <w:basedOn w:val="1"/>
    <w:next w:val="a"/>
    <w:uiPriority w:val="39"/>
    <w:unhideWhenUsed/>
    <w:qFormat/>
    <w:rsid w:val="00B71A41"/>
    <w:pPr>
      <w:spacing w:before="240" w:after="0" w:line="259" w:lineRule="auto"/>
      <w:outlineLvl w:val="9"/>
    </w:pPr>
    <w:rPr>
      <w:rFonts w:asciiTheme="majorHAnsi" w:eastAsiaTheme="majorEastAsia" w:hAnsiTheme="majorHAnsi" w:cstheme="majorBidi"/>
      <w:color w:val="2F5496" w:themeColor="accent1" w:themeShade="BF"/>
      <w:sz w:val="32"/>
      <w:szCs w:val="32"/>
      <w:lang w:val="ru-RU" w:eastAsia="ru-RU"/>
    </w:rPr>
  </w:style>
  <w:style w:type="paragraph" w:styleId="21">
    <w:name w:val="toc 2"/>
    <w:basedOn w:val="a"/>
    <w:next w:val="a"/>
    <w:autoRedefine/>
    <w:uiPriority w:val="39"/>
    <w:unhideWhenUsed/>
    <w:rsid w:val="00B71A41"/>
    <w:pPr>
      <w:spacing w:after="100" w:line="259" w:lineRule="auto"/>
      <w:ind w:left="220"/>
    </w:pPr>
    <w:rPr>
      <w:rFonts w:ascii="Calibri" w:eastAsiaTheme="minorEastAsia" w:hAnsi="Calibri" w:cs="Times New Roman"/>
      <w:lang w:val="ru-RU" w:eastAsia="ru-RU"/>
    </w:rPr>
  </w:style>
  <w:style w:type="paragraph" w:styleId="12">
    <w:name w:val="toc 1"/>
    <w:basedOn w:val="a"/>
    <w:next w:val="a"/>
    <w:autoRedefine/>
    <w:uiPriority w:val="39"/>
    <w:unhideWhenUsed/>
    <w:rsid w:val="00B71A41"/>
    <w:pPr>
      <w:spacing w:after="100" w:line="259" w:lineRule="auto"/>
    </w:pPr>
    <w:rPr>
      <w:rFonts w:ascii="Calibri" w:eastAsiaTheme="minorEastAsia" w:hAnsi="Calibri" w:cs="Times New Roman"/>
      <w:lang w:val="ru-RU" w:eastAsia="ru-RU"/>
    </w:rPr>
  </w:style>
  <w:style w:type="paragraph" w:styleId="31">
    <w:name w:val="toc 3"/>
    <w:basedOn w:val="a"/>
    <w:next w:val="a"/>
    <w:autoRedefine/>
    <w:uiPriority w:val="39"/>
    <w:unhideWhenUsed/>
    <w:rsid w:val="00B71A41"/>
    <w:pPr>
      <w:spacing w:after="100" w:line="259" w:lineRule="auto"/>
      <w:ind w:left="440"/>
    </w:pPr>
    <w:rPr>
      <w:rFonts w:ascii="Calibri" w:eastAsiaTheme="minorEastAsia" w:hAnsi="Calibri" w:cs="Times New Roman"/>
      <w:lang w:val="ru-RU" w:eastAsia="ru-RU"/>
    </w:rPr>
  </w:style>
  <w:style w:type="paragraph" w:styleId="af7">
    <w:name w:val="No Spacing"/>
    <w:uiPriority w:val="1"/>
    <w:qFormat/>
    <w:rsid w:val="00B71A41"/>
    <w:pPr>
      <w:spacing w:after="0" w:line="240" w:lineRule="auto"/>
    </w:pPr>
    <w:rPr>
      <w:rFonts w:ascii="Calibri" w:eastAsia="Calibri" w:hAnsi="Calibri" w:cs="Calibri"/>
      <w:lang w:val="it-IT" w:eastAsia="ru-RU"/>
    </w:rPr>
  </w:style>
  <w:style w:type="table" w:customStyle="1" w:styleId="27">
    <w:name w:val="27"/>
    <w:basedOn w:val="TableNormal1"/>
    <w:rsid w:val="00B71A41"/>
    <w:pPr>
      <w:spacing w:line="240" w:lineRule="auto"/>
    </w:pPr>
    <w:rPr>
      <w:rFonts w:ascii="Calibri" w:eastAsia="Calibri" w:hAnsi="Calibri" w:cs="Calibri"/>
      <w:lang w:val="ru-RU" w:eastAsia="ru-RU"/>
    </w:rPr>
    <w:tblPr>
      <w:tblStyleRowBandSize w:val="1"/>
      <w:tblStyleColBandSize w:val="1"/>
      <w:tblCellMar>
        <w:left w:w="108" w:type="dxa"/>
        <w:right w:w="108" w:type="dxa"/>
      </w:tblCellMar>
    </w:tblPr>
  </w:style>
  <w:style w:type="table" w:customStyle="1" w:styleId="26">
    <w:name w:val="26"/>
    <w:basedOn w:val="TableNormal1"/>
    <w:rsid w:val="00B71A41"/>
    <w:pPr>
      <w:spacing w:after="160" w:line="259" w:lineRule="auto"/>
    </w:pPr>
    <w:rPr>
      <w:rFonts w:ascii="Calibri" w:eastAsia="Calibri" w:hAnsi="Calibri" w:cs="Calibri"/>
      <w:lang w:val="ru-RU" w:eastAsia="ru-RU"/>
    </w:rPr>
    <w:tblPr>
      <w:tblStyleRowBandSize w:val="1"/>
      <w:tblStyleColBandSize w:val="1"/>
    </w:tblPr>
  </w:style>
  <w:style w:type="table" w:customStyle="1" w:styleId="25">
    <w:name w:val="25"/>
    <w:basedOn w:val="TableNormal1"/>
    <w:rsid w:val="00B71A41"/>
    <w:pPr>
      <w:spacing w:line="240" w:lineRule="auto"/>
    </w:pPr>
    <w:rPr>
      <w:rFonts w:ascii="Calibri" w:eastAsia="Calibri" w:hAnsi="Calibri" w:cs="Calibri"/>
      <w:lang w:val="ru-RU" w:eastAsia="ru-RU"/>
    </w:rPr>
    <w:tblPr>
      <w:tblStyleRowBandSize w:val="1"/>
      <w:tblStyleColBandSize w:val="1"/>
      <w:tblCellMar>
        <w:left w:w="108" w:type="dxa"/>
        <w:right w:w="108" w:type="dxa"/>
      </w:tblCellMar>
    </w:tblPr>
  </w:style>
  <w:style w:type="table" w:customStyle="1" w:styleId="24">
    <w:name w:val="24"/>
    <w:basedOn w:val="TableNormal1"/>
    <w:rsid w:val="00B71A41"/>
    <w:pPr>
      <w:spacing w:line="240" w:lineRule="auto"/>
    </w:pPr>
    <w:rPr>
      <w:rFonts w:ascii="Calibri" w:eastAsia="Calibri" w:hAnsi="Calibri" w:cs="Calibri"/>
      <w:lang w:val="ru-RU" w:eastAsia="ru-RU"/>
    </w:rPr>
    <w:tblPr>
      <w:tblStyleRowBandSize w:val="1"/>
      <w:tblStyleColBandSize w:val="1"/>
      <w:tblCellMar>
        <w:left w:w="108" w:type="dxa"/>
        <w:right w:w="108" w:type="dxa"/>
      </w:tblCellMar>
    </w:tblPr>
  </w:style>
  <w:style w:type="table" w:customStyle="1" w:styleId="23">
    <w:name w:val="23"/>
    <w:basedOn w:val="TableNormal1"/>
    <w:rsid w:val="00B71A41"/>
    <w:pPr>
      <w:spacing w:line="240" w:lineRule="auto"/>
    </w:pPr>
    <w:rPr>
      <w:rFonts w:ascii="Calibri" w:eastAsia="Calibri" w:hAnsi="Calibri" w:cs="Calibri"/>
      <w:lang w:val="ru-RU" w:eastAsia="ru-RU"/>
    </w:rPr>
    <w:tblPr>
      <w:tblStyleRowBandSize w:val="1"/>
      <w:tblStyleColBandSize w:val="1"/>
      <w:tblCellMar>
        <w:left w:w="108" w:type="dxa"/>
        <w:right w:w="108" w:type="dxa"/>
      </w:tblCellMar>
    </w:tblPr>
  </w:style>
  <w:style w:type="table" w:customStyle="1" w:styleId="22">
    <w:name w:val="22"/>
    <w:basedOn w:val="TableNormal1"/>
    <w:rsid w:val="00B71A41"/>
    <w:pPr>
      <w:spacing w:line="240" w:lineRule="auto"/>
    </w:pPr>
    <w:rPr>
      <w:rFonts w:ascii="Calibri" w:eastAsia="Calibri" w:hAnsi="Calibri" w:cs="Calibri"/>
      <w:lang w:val="ru-RU" w:eastAsia="ru-RU"/>
    </w:rPr>
    <w:tblPr>
      <w:tblStyleRowBandSize w:val="1"/>
      <w:tblStyleColBandSize w:val="1"/>
      <w:tblCellMar>
        <w:left w:w="108" w:type="dxa"/>
        <w:right w:w="108" w:type="dxa"/>
      </w:tblCellMar>
    </w:tblPr>
  </w:style>
  <w:style w:type="table" w:customStyle="1" w:styleId="210">
    <w:name w:val="21"/>
    <w:basedOn w:val="TableNormal1"/>
    <w:rsid w:val="00B71A41"/>
    <w:pPr>
      <w:spacing w:line="240" w:lineRule="auto"/>
    </w:pPr>
    <w:rPr>
      <w:rFonts w:ascii="Calibri" w:eastAsia="Calibri" w:hAnsi="Calibri" w:cs="Calibri"/>
      <w:lang w:val="ru-RU" w:eastAsia="ru-RU"/>
    </w:rPr>
    <w:tblPr>
      <w:tblStyleRowBandSize w:val="1"/>
      <w:tblStyleColBandSize w:val="1"/>
      <w:tblCellMar>
        <w:left w:w="108" w:type="dxa"/>
        <w:right w:w="108" w:type="dxa"/>
      </w:tblCellMar>
    </w:tblPr>
  </w:style>
  <w:style w:type="table" w:customStyle="1" w:styleId="200">
    <w:name w:val="20"/>
    <w:basedOn w:val="TableNormal1"/>
    <w:rsid w:val="00B71A41"/>
    <w:pPr>
      <w:spacing w:line="240" w:lineRule="auto"/>
    </w:pPr>
    <w:rPr>
      <w:rFonts w:ascii="Calibri" w:eastAsia="Calibri" w:hAnsi="Calibri" w:cs="Calibri"/>
      <w:lang w:val="ru-RU" w:eastAsia="ru-RU"/>
    </w:rPr>
    <w:tblPr>
      <w:tblStyleRowBandSize w:val="1"/>
      <w:tblStyleColBandSize w:val="1"/>
      <w:tblCellMar>
        <w:left w:w="108" w:type="dxa"/>
        <w:right w:w="108" w:type="dxa"/>
      </w:tblCellMar>
    </w:tblPr>
  </w:style>
  <w:style w:type="table" w:customStyle="1" w:styleId="19">
    <w:name w:val="19"/>
    <w:basedOn w:val="TableNormal1"/>
    <w:rsid w:val="00B71A41"/>
    <w:pPr>
      <w:spacing w:line="240" w:lineRule="auto"/>
    </w:pPr>
    <w:rPr>
      <w:rFonts w:ascii="Calibri" w:eastAsia="Calibri" w:hAnsi="Calibri" w:cs="Calibri"/>
      <w:lang w:val="ru-RU" w:eastAsia="ru-RU"/>
    </w:rPr>
    <w:tblPr>
      <w:tblStyleRowBandSize w:val="1"/>
      <w:tblStyleColBandSize w:val="1"/>
      <w:tblCellMar>
        <w:left w:w="108" w:type="dxa"/>
        <w:right w:w="108" w:type="dxa"/>
      </w:tblCellMar>
    </w:tblPr>
  </w:style>
  <w:style w:type="table" w:customStyle="1" w:styleId="18">
    <w:name w:val="18"/>
    <w:basedOn w:val="TableNormal1"/>
    <w:rsid w:val="00B71A41"/>
    <w:pPr>
      <w:spacing w:line="240" w:lineRule="auto"/>
    </w:pPr>
    <w:rPr>
      <w:rFonts w:ascii="Calibri" w:eastAsia="Calibri" w:hAnsi="Calibri" w:cs="Calibri"/>
      <w:lang w:val="ru-RU" w:eastAsia="ru-RU"/>
    </w:rPr>
    <w:tblPr>
      <w:tblStyleRowBandSize w:val="1"/>
      <w:tblStyleColBandSize w:val="1"/>
      <w:tblCellMar>
        <w:left w:w="108" w:type="dxa"/>
        <w:right w:w="108" w:type="dxa"/>
      </w:tblCellMar>
    </w:tblPr>
  </w:style>
  <w:style w:type="table" w:customStyle="1" w:styleId="17">
    <w:name w:val="17"/>
    <w:basedOn w:val="TableNormal1"/>
    <w:rsid w:val="00B71A41"/>
    <w:pPr>
      <w:spacing w:line="240" w:lineRule="auto"/>
    </w:pPr>
    <w:rPr>
      <w:rFonts w:ascii="Calibri" w:eastAsia="Calibri" w:hAnsi="Calibri" w:cs="Calibri"/>
      <w:lang w:val="ru-RU" w:eastAsia="ru-RU"/>
    </w:rPr>
    <w:tblPr>
      <w:tblStyleRowBandSize w:val="1"/>
      <w:tblStyleColBandSize w:val="1"/>
      <w:tblCellMar>
        <w:left w:w="108" w:type="dxa"/>
        <w:right w:w="108" w:type="dxa"/>
      </w:tblCellMar>
    </w:tblPr>
  </w:style>
  <w:style w:type="table" w:customStyle="1" w:styleId="16">
    <w:name w:val="16"/>
    <w:basedOn w:val="TableNormal1"/>
    <w:rsid w:val="00B71A41"/>
    <w:pPr>
      <w:spacing w:line="240" w:lineRule="auto"/>
    </w:pPr>
    <w:rPr>
      <w:rFonts w:ascii="Calibri" w:eastAsia="Calibri" w:hAnsi="Calibri" w:cs="Calibri"/>
      <w:lang w:val="ru-RU" w:eastAsia="ru-RU"/>
    </w:rPr>
    <w:tblPr>
      <w:tblStyleRowBandSize w:val="1"/>
      <w:tblStyleColBandSize w:val="1"/>
      <w:tblCellMar>
        <w:left w:w="108" w:type="dxa"/>
        <w:right w:w="108" w:type="dxa"/>
      </w:tblCellMar>
    </w:tblPr>
  </w:style>
  <w:style w:type="table" w:customStyle="1" w:styleId="15">
    <w:name w:val="15"/>
    <w:basedOn w:val="TableNormal1"/>
    <w:rsid w:val="00B71A41"/>
    <w:pPr>
      <w:spacing w:line="240" w:lineRule="auto"/>
    </w:pPr>
    <w:rPr>
      <w:rFonts w:ascii="Calibri" w:eastAsia="Calibri" w:hAnsi="Calibri" w:cs="Calibri"/>
      <w:lang w:val="ru-RU" w:eastAsia="ru-RU"/>
    </w:rPr>
    <w:tblPr>
      <w:tblStyleRowBandSize w:val="1"/>
      <w:tblStyleColBandSize w:val="1"/>
      <w:tblCellMar>
        <w:left w:w="108" w:type="dxa"/>
        <w:right w:w="108" w:type="dxa"/>
      </w:tblCellMar>
    </w:tblPr>
  </w:style>
  <w:style w:type="table" w:customStyle="1" w:styleId="14">
    <w:name w:val="14"/>
    <w:basedOn w:val="TableNormal1"/>
    <w:rsid w:val="00B71A41"/>
    <w:pPr>
      <w:spacing w:line="240" w:lineRule="auto"/>
    </w:pPr>
    <w:rPr>
      <w:rFonts w:ascii="Calibri" w:eastAsia="Calibri" w:hAnsi="Calibri" w:cs="Calibri"/>
      <w:lang w:val="ru-RU" w:eastAsia="ru-RU"/>
    </w:rPr>
    <w:tblPr>
      <w:tblStyleRowBandSize w:val="1"/>
      <w:tblStyleColBandSize w:val="1"/>
      <w:tblCellMar>
        <w:left w:w="108" w:type="dxa"/>
        <w:right w:w="108" w:type="dxa"/>
      </w:tblCellMar>
    </w:tblPr>
  </w:style>
  <w:style w:type="table" w:customStyle="1" w:styleId="13">
    <w:name w:val="13"/>
    <w:basedOn w:val="TableNormal1"/>
    <w:rsid w:val="00B71A41"/>
    <w:pPr>
      <w:spacing w:line="240" w:lineRule="auto"/>
    </w:pPr>
    <w:rPr>
      <w:rFonts w:ascii="Calibri" w:eastAsia="Calibri" w:hAnsi="Calibri" w:cs="Calibri"/>
      <w:lang w:val="ru-RU" w:eastAsia="ru-RU"/>
    </w:rPr>
    <w:tblPr>
      <w:tblStyleRowBandSize w:val="1"/>
      <w:tblStyleColBandSize w:val="1"/>
      <w:tblCellMar>
        <w:left w:w="108" w:type="dxa"/>
        <w:right w:w="108" w:type="dxa"/>
      </w:tblCellMar>
    </w:tblPr>
  </w:style>
  <w:style w:type="table" w:customStyle="1" w:styleId="120">
    <w:name w:val="12"/>
    <w:basedOn w:val="TableNormal1"/>
    <w:rsid w:val="00B71A41"/>
    <w:pPr>
      <w:spacing w:line="240" w:lineRule="auto"/>
    </w:pPr>
    <w:rPr>
      <w:rFonts w:ascii="Calibri" w:eastAsia="Calibri" w:hAnsi="Calibri" w:cs="Calibri"/>
      <w:lang w:val="ru-RU" w:eastAsia="ru-RU"/>
    </w:rPr>
    <w:tblPr>
      <w:tblStyleRowBandSize w:val="1"/>
      <w:tblStyleColBandSize w:val="1"/>
      <w:tblCellMar>
        <w:left w:w="108" w:type="dxa"/>
        <w:right w:w="108" w:type="dxa"/>
      </w:tblCellMar>
    </w:tblPr>
  </w:style>
  <w:style w:type="table" w:customStyle="1" w:styleId="110">
    <w:name w:val="11"/>
    <w:basedOn w:val="TableNormal1"/>
    <w:rsid w:val="00B71A41"/>
    <w:pPr>
      <w:spacing w:line="240" w:lineRule="auto"/>
    </w:pPr>
    <w:rPr>
      <w:rFonts w:ascii="Calibri" w:eastAsia="Calibri" w:hAnsi="Calibri" w:cs="Calibri"/>
      <w:lang w:val="ru-RU" w:eastAsia="ru-RU"/>
    </w:rPr>
    <w:tblPr>
      <w:tblStyleRowBandSize w:val="1"/>
      <w:tblStyleColBandSize w:val="1"/>
      <w:tblCellMar>
        <w:left w:w="108" w:type="dxa"/>
        <w:right w:w="108" w:type="dxa"/>
      </w:tblCellMar>
    </w:tblPr>
  </w:style>
  <w:style w:type="table" w:customStyle="1" w:styleId="100">
    <w:name w:val="10"/>
    <w:basedOn w:val="TableNormal1"/>
    <w:rsid w:val="00B71A41"/>
    <w:pPr>
      <w:spacing w:line="240" w:lineRule="auto"/>
    </w:pPr>
    <w:rPr>
      <w:rFonts w:ascii="Calibri" w:eastAsia="Calibri" w:hAnsi="Calibri" w:cs="Calibri"/>
      <w:lang w:val="ru-RU" w:eastAsia="ru-RU"/>
    </w:rPr>
    <w:tblPr>
      <w:tblStyleRowBandSize w:val="1"/>
      <w:tblStyleColBandSize w:val="1"/>
      <w:tblCellMar>
        <w:left w:w="108" w:type="dxa"/>
        <w:right w:w="108" w:type="dxa"/>
      </w:tblCellMar>
    </w:tblPr>
  </w:style>
  <w:style w:type="character" w:customStyle="1" w:styleId="1a">
    <w:name w:val="Неразрешенное упоминание1"/>
    <w:basedOn w:val="a0"/>
    <w:uiPriority w:val="99"/>
    <w:semiHidden/>
    <w:unhideWhenUsed/>
    <w:rsid w:val="00B71A41"/>
    <w:rPr>
      <w:color w:val="605E5C"/>
      <w:shd w:val="clear" w:color="auto" w:fill="E1DFDD"/>
    </w:rPr>
  </w:style>
  <w:style w:type="table" w:customStyle="1" w:styleId="9">
    <w:name w:val="9"/>
    <w:basedOn w:val="TableNormal2"/>
    <w:rsid w:val="00B71A41"/>
    <w:pPr>
      <w:spacing w:line="240" w:lineRule="auto"/>
    </w:pPr>
    <w:rPr>
      <w:rFonts w:ascii="Calibri" w:eastAsia="Calibri" w:hAnsi="Calibri" w:cs="Calibri"/>
      <w:lang w:val="ru-RU" w:eastAsia="ru-RU"/>
    </w:rPr>
    <w:tblPr>
      <w:tblStyleRowBandSize w:val="1"/>
      <w:tblStyleColBandSize w:val="1"/>
      <w:tblCellMar>
        <w:left w:w="108" w:type="dxa"/>
        <w:right w:w="108" w:type="dxa"/>
      </w:tblCellMar>
    </w:tblPr>
  </w:style>
  <w:style w:type="table" w:customStyle="1" w:styleId="8">
    <w:name w:val="8"/>
    <w:basedOn w:val="TableNormal2"/>
    <w:rsid w:val="00B71A41"/>
    <w:pPr>
      <w:spacing w:line="240" w:lineRule="auto"/>
    </w:pPr>
    <w:rPr>
      <w:rFonts w:ascii="Calibri" w:eastAsia="Calibri" w:hAnsi="Calibri" w:cs="Calibri"/>
      <w:lang w:val="ru-RU" w:eastAsia="ru-RU"/>
    </w:rPr>
    <w:tblPr>
      <w:tblStyleRowBandSize w:val="1"/>
      <w:tblStyleColBandSize w:val="1"/>
      <w:tblCellMar>
        <w:left w:w="108" w:type="dxa"/>
        <w:right w:w="108" w:type="dxa"/>
      </w:tblCellMar>
    </w:tblPr>
  </w:style>
  <w:style w:type="table" w:customStyle="1" w:styleId="7">
    <w:name w:val="7"/>
    <w:basedOn w:val="TableNormal2"/>
    <w:rsid w:val="00B71A41"/>
    <w:pPr>
      <w:spacing w:line="240" w:lineRule="auto"/>
    </w:pPr>
    <w:rPr>
      <w:rFonts w:ascii="Calibri" w:eastAsia="Calibri" w:hAnsi="Calibri" w:cs="Calibri"/>
      <w:lang w:val="ru-RU" w:eastAsia="ru-RU"/>
    </w:rPr>
    <w:tblPr>
      <w:tblStyleRowBandSize w:val="1"/>
      <w:tblStyleColBandSize w:val="1"/>
      <w:tblCellMar>
        <w:left w:w="108" w:type="dxa"/>
        <w:right w:w="108" w:type="dxa"/>
      </w:tblCellMar>
    </w:tblPr>
  </w:style>
  <w:style w:type="table" w:customStyle="1" w:styleId="61">
    <w:name w:val="6"/>
    <w:basedOn w:val="TableNormal2"/>
    <w:rsid w:val="00B71A41"/>
    <w:pPr>
      <w:spacing w:line="240" w:lineRule="auto"/>
    </w:pPr>
    <w:rPr>
      <w:rFonts w:ascii="Calibri" w:eastAsia="Calibri" w:hAnsi="Calibri" w:cs="Calibri"/>
      <w:lang w:val="ru-RU" w:eastAsia="ru-RU"/>
    </w:rPr>
    <w:tblPr>
      <w:tblStyleRowBandSize w:val="1"/>
      <w:tblStyleColBandSize w:val="1"/>
      <w:tblCellMar>
        <w:left w:w="108" w:type="dxa"/>
        <w:right w:w="108" w:type="dxa"/>
      </w:tblCellMar>
    </w:tblPr>
  </w:style>
  <w:style w:type="table" w:customStyle="1" w:styleId="51">
    <w:name w:val="5"/>
    <w:basedOn w:val="TableNormal2"/>
    <w:rsid w:val="00B71A41"/>
    <w:pPr>
      <w:spacing w:line="240" w:lineRule="auto"/>
    </w:pPr>
    <w:rPr>
      <w:rFonts w:ascii="Calibri" w:eastAsia="Calibri" w:hAnsi="Calibri" w:cs="Calibri"/>
      <w:lang w:val="ru-RU" w:eastAsia="ru-RU"/>
    </w:rPr>
    <w:tblPr>
      <w:tblStyleRowBandSize w:val="1"/>
      <w:tblStyleColBandSize w:val="1"/>
      <w:tblCellMar>
        <w:left w:w="108" w:type="dxa"/>
        <w:right w:w="108" w:type="dxa"/>
      </w:tblCellMar>
    </w:tblPr>
  </w:style>
  <w:style w:type="table" w:customStyle="1" w:styleId="41">
    <w:name w:val="4"/>
    <w:basedOn w:val="TableNormal2"/>
    <w:rsid w:val="00B71A41"/>
    <w:pPr>
      <w:spacing w:line="240" w:lineRule="auto"/>
    </w:pPr>
    <w:rPr>
      <w:rFonts w:ascii="Calibri" w:eastAsia="Calibri" w:hAnsi="Calibri" w:cs="Calibri"/>
      <w:lang w:val="ru-RU" w:eastAsia="ru-RU"/>
    </w:rPr>
    <w:tblPr>
      <w:tblStyleRowBandSize w:val="1"/>
      <w:tblStyleColBandSize w:val="1"/>
      <w:tblCellMar>
        <w:left w:w="108" w:type="dxa"/>
        <w:right w:w="108" w:type="dxa"/>
      </w:tblCellMar>
    </w:tblPr>
  </w:style>
  <w:style w:type="table" w:customStyle="1" w:styleId="32">
    <w:name w:val="3"/>
    <w:basedOn w:val="TableNormal2"/>
    <w:rsid w:val="00B71A41"/>
    <w:pPr>
      <w:spacing w:line="240" w:lineRule="auto"/>
    </w:pPr>
    <w:rPr>
      <w:rFonts w:ascii="Calibri" w:eastAsia="Calibri" w:hAnsi="Calibri" w:cs="Calibri"/>
      <w:lang w:val="ru-RU" w:eastAsia="ru-RU"/>
    </w:rPr>
    <w:tblPr>
      <w:tblStyleRowBandSize w:val="1"/>
      <w:tblStyleColBandSize w:val="1"/>
      <w:tblCellMar>
        <w:left w:w="108" w:type="dxa"/>
        <w:right w:w="108" w:type="dxa"/>
      </w:tblCellMar>
    </w:tblPr>
  </w:style>
  <w:style w:type="table" w:customStyle="1" w:styleId="28">
    <w:name w:val="2"/>
    <w:basedOn w:val="TableNormal2"/>
    <w:rsid w:val="00B71A41"/>
    <w:pPr>
      <w:spacing w:line="240" w:lineRule="auto"/>
    </w:pPr>
    <w:rPr>
      <w:rFonts w:ascii="Calibri" w:eastAsia="Calibri" w:hAnsi="Calibri" w:cs="Calibri"/>
      <w:lang w:val="ru-RU" w:eastAsia="ru-RU"/>
    </w:rPr>
    <w:tblPr>
      <w:tblStyleRowBandSize w:val="1"/>
      <w:tblStyleColBandSize w:val="1"/>
      <w:tblCellMar>
        <w:left w:w="108" w:type="dxa"/>
        <w:right w:w="108" w:type="dxa"/>
      </w:tblCellMar>
    </w:tblPr>
  </w:style>
  <w:style w:type="table" w:customStyle="1" w:styleId="1b">
    <w:name w:val="1"/>
    <w:basedOn w:val="TableNormal2"/>
    <w:rsid w:val="00B71A41"/>
    <w:pPr>
      <w:spacing w:line="240" w:lineRule="auto"/>
    </w:pPr>
    <w:rPr>
      <w:rFonts w:ascii="Calibri" w:eastAsia="Calibri" w:hAnsi="Calibri" w:cs="Calibri"/>
      <w:lang w:val="ru-RU" w:eastAsia="ru-RU"/>
    </w:rPr>
    <w:tblPr>
      <w:tblStyleRowBandSize w:val="1"/>
      <w:tblStyleColBandSize w:val="1"/>
      <w:tblCellMar>
        <w:left w:w="108" w:type="dxa"/>
        <w:right w:w="108" w:type="dxa"/>
      </w:tblCellMar>
    </w:tblPr>
  </w:style>
  <w:style w:type="character" w:customStyle="1" w:styleId="29">
    <w:name w:val="Неразрешенное упоминание2"/>
    <w:basedOn w:val="a0"/>
    <w:uiPriority w:val="99"/>
    <w:semiHidden/>
    <w:unhideWhenUsed/>
    <w:rsid w:val="00B71A41"/>
    <w:rPr>
      <w:color w:val="605E5C"/>
      <w:shd w:val="clear" w:color="auto" w:fill="E1DFDD"/>
    </w:rPr>
  </w:style>
  <w:style w:type="character" w:customStyle="1" w:styleId="cf01">
    <w:name w:val="cf01"/>
    <w:basedOn w:val="a0"/>
    <w:rsid w:val="00B71A41"/>
    <w:rPr>
      <w:rFonts w:ascii="Segoe UI" w:hAnsi="Segoe UI" w:cs="Segoe UI" w:hint="default"/>
      <w:sz w:val="22"/>
      <w:szCs w:val="22"/>
    </w:rPr>
  </w:style>
  <w:style w:type="paragraph" w:styleId="af8">
    <w:name w:val="Normal (Web)"/>
    <w:basedOn w:val="a"/>
    <w:uiPriority w:val="99"/>
    <w:unhideWhenUsed/>
    <w:rsid w:val="00B71A4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9">
    <w:name w:val="line number"/>
    <w:basedOn w:val="a0"/>
    <w:uiPriority w:val="99"/>
    <w:semiHidden/>
    <w:unhideWhenUsed/>
    <w:rsid w:val="00B71A41"/>
  </w:style>
  <w:style w:type="character" w:customStyle="1" w:styleId="33">
    <w:name w:val="Неразрешенное упоминание3"/>
    <w:basedOn w:val="a0"/>
    <w:uiPriority w:val="99"/>
    <w:semiHidden/>
    <w:unhideWhenUsed/>
    <w:rsid w:val="000833A6"/>
    <w:rPr>
      <w:color w:val="605E5C"/>
      <w:shd w:val="clear" w:color="auto" w:fill="E1DFDD"/>
    </w:rPr>
  </w:style>
  <w:style w:type="character" w:styleId="afa">
    <w:name w:val="Emphasis"/>
    <w:basedOn w:val="a0"/>
    <w:uiPriority w:val="20"/>
    <w:qFormat/>
    <w:rsid w:val="00275F96"/>
    <w:rPr>
      <w:i/>
      <w:iCs/>
    </w:rPr>
  </w:style>
  <w:style w:type="character" w:styleId="afb">
    <w:name w:val="Strong"/>
    <w:basedOn w:val="a0"/>
    <w:uiPriority w:val="22"/>
    <w:qFormat/>
    <w:rsid w:val="00275F96"/>
    <w:rPr>
      <w:b/>
      <w:bCs/>
    </w:rPr>
  </w:style>
  <w:style w:type="paragraph" w:styleId="HTML">
    <w:name w:val="HTML Preformatted"/>
    <w:basedOn w:val="a"/>
    <w:link w:val="HTML0"/>
    <w:uiPriority w:val="99"/>
    <w:semiHidden/>
    <w:unhideWhenUsed/>
    <w:rsid w:val="00AF6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AF616C"/>
    <w:rPr>
      <w:rFonts w:ascii="Courier New" w:eastAsia="Times New Roman" w:hAnsi="Courier New" w:cs="Courier New"/>
      <w:sz w:val="20"/>
      <w:szCs w:val="20"/>
      <w:lang w:eastAsia="ru-RU"/>
    </w:rPr>
  </w:style>
  <w:style w:type="character" w:customStyle="1" w:styleId="y2iqfc">
    <w:name w:val="y2iqfc"/>
    <w:basedOn w:val="a0"/>
    <w:rsid w:val="00AF616C"/>
  </w:style>
  <w:style w:type="character" w:styleId="afc">
    <w:name w:val="FollowedHyperlink"/>
    <w:basedOn w:val="a0"/>
    <w:uiPriority w:val="99"/>
    <w:semiHidden/>
    <w:unhideWhenUsed/>
    <w:rsid w:val="002E6B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5929">
      <w:bodyDiv w:val="1"/>
      <w:marLeft w:val="0"/>
      <w:marRight w:val="0"/>
      <w:marTop w:val="0"/>
      <w:marBottom w:val="0"/>
      <w:divBdr>
        <w:top w:val="none" w:sz="0" w:space="0" w:color="auto"/>
        <w:left w:val="none" w:sz="0" w:space="0" w:color="auto"/>
        <w:bottom w:val="none" w:sz="0" w:space="0" w:color="auto"/>
        <w:right w:val="none" w:sz="0" w:space="0" w:color="auto"/>
      </w:divBdr>
    </w:div>
    <w:div w:id="138768279">
      <w:bodyDiv w:val="1"/>
      <w:marLeft w:val="0"/>
      <w:marRight w:val="0"/>
      <w:marTop w:val="0"/>
      <w:marBottom w:val="0"/>
      <w:divBdr>
        <w:top w:val="none" w:sz="0" w:space="0" w:color="auto"/>
        <w:left w:val="none" w:sz="0" w:space="0" w:color="auto"/>
        <w:bottom w:val="none" w:sz="0" w:space="0" w:color="auto"/>
        <w:right w:val="none" w:sz="0" w:space="0" w:color="auto"/>
      </w:divBdr>
    </w:div>
    <w:div w:id="290550936">
      <w:bodyDiv w:val="1"/>
      <w:marLeft w:val="0"/>
      <w:marRight w:val="0"/>
      <w:marTop w:val="0"/>
      <w:marBottom w:val="0"/>
      <w:divBdr>
        <w:top w:val="none" w:sz="0" w:space="0" w:color="auto"/>
        <w:left w:val="none" w:sz="0" w:space="0" w:color="auto"/>
        <w:bottom w:val="none" w:sz="0" w:space="0" w:color="auto"/>
        <w:right w:val="none" w:sz="0" w:space="0" w:color="auto"/>
      </w:divBdr>
      <w:divsChild>
        <w:div w:id="2100783292">
          <w:marLeft w:val="0"/>
          <w:marRight w:val="0"/>
          <w:marTop w:val="0"/>
          <w:marBottom w:val="0"/>
          <w:divBdr>
            <w:top w:val="none" w:sz="0" w:space="0" w:color="auto"/>
            <w:left w:val="none" w:sz="0" w:space="0" w:color="auto"/>
            <w:bottom w:val="none" w:sz="0" w:space="0" w:color="auto"/>
            <w:right w:val="none" w:sz="0" w:space="0" w:color="auto"/>
          </w:divBdr>
          <w:divsChild>
            <w:div w:id="192620190">
              <w:marLeft w:val="0"/>
              <w:marRight w:val="0"/>
              <w:marTop w:val="0"/>
              <w:marBottom w:val="0"/>
              <w:divBdr>
                <w:top w:val="none" w:sz="0" w:space="0" w:color="auto"/>
                <w:left w:val="none" w:sz="0" w:space="0" w:color="auto"/>
                <w:bottom w:val="none" w:sz="0" w:space="0" w:color="auto"/>
                <w:right w:val="none" w:sz="0" w:space="0" w:color="auto"/>
              </w:divBdr>
              <w:divsChild>
                <w:div w:id="442577440">
                  <w:marLeft w:val="0"/>
                  <w:marRight w:val="0"/>
                  <w:marTop w:val="0"/>
                  <w:marBottom w:val="0"/>
                  <w:divBdr>
                    <w:top w:val="none" w:sz="0" w:space="0" w:color="auto"/>
                    <w:left w:val="none" w:sz="0" w:space="0" w:color="auto"/>
                    <w:bottom w:val="none" w:sz="0" w:space="0" w:color="auto"/>
                    <w:right w:val="none" w:sz="0" w:space="0" w:color="auto"/>
                  </w:divBdr>
                  <w:divsChild>
                    <w:div w:id="6143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642962">
      <w:bodyDiv w:val="1"/>
      <w:marLeft w:val="0"/>
      <w:marRight w:val="0"/>
      <w:marTop w:val="0"/>
      <w:marBottom w:val="0"/>
      <w:divBdr>
        <w:top w:val="none" w:sz="0" w:space="0" w:color="auto"/>
        <w:left w:val="none" w:sz="0" w:space="0" w:color="auto"/>
        <w:bottom w:val="none" w:sz="0" w:space="0" w:color="auto"/>
        <w:right w:val="none" w:sz="0" w:space="0" w:color="auto"/>
      </w:divBdr>
    </w:div>
    <w:div w:id="655768752">
      <w:bodyDiv w:val="1"/>
      <w:marLeft w:val="0"/>
      <w:marRight w:val="0"/>
      <w:marTop w:val="0"/>
      <w:marBottom w:val="0"/>
      <w:divBdr>
        <w:top w:val="none" w:sz="0" w:space="0" w:color="auto"/>
        <w:left w:val="none" w:sz="0" w:space="0" w:color="auto"/>
        <w:bottom w:val="none" w:sz="0" w:space="0" w:color="auto"/>
        <w:right w:val="none" w:sz="0" w:space="0" w:color="auto"/>
      </w:divBdr>
    </w:div>
    <w:div w:id="715082380">
      <w:bodyDiv w:val="1"/>
      <w:marLeft w:val="0"/>
      <w:marRight w:val="0"/>
      <w:marTop w:val="0"/>
      <w:marBottom w:val="0"/>
      <w:divBdr>
        <w:top w:val="none" w:sz="0" w:space="0" w:color="auto"/>
        <w:left w:val="none" w:sz="0" w:space="0" w:color="auto"/>
        <w:bottom w:val="none" w:sz="0" w:space="0" w:color="auto"/>
        <w:right w:val="none" w:sz="0" w:space="0" w:color="auto"/>
      </w:divBdr>
    </w:div>
    <w:div w:id="763693054">
      <w:bodyDiv w:val="1"/>
      <w:marLeft w:val="0"/>
      <w:marRight w:val="0"/>
      <w:marTop w:val="0"/>
      <w:marBottom w:val="0"/>
      <w:divBdr>
        <w:top w:val="none" w:sz="0" w:space="0" w:color="auto"/>
        <w:left w:val="none" w:sz="0" w:space="0" w:color="auto"/>
        <w:bottom w:val="none" w:sz="0" w:space="0" w:color="auto"/>
        <w:right w:val="none" w:sz="0" w:space="0" w:color="auto"/>
      </w:divBdr>
    </w:div>
    <w:div w:id="776296326">
      <w:bodyDiv w:val="1"/>
      <w:marLeft w:val="0"/>
      <w:marRight w:val="0"/>
      <w:marTop w:val="0"/>
      <w:marBottom w:val="0"/>
      <w:divBdr>
        <w:top w:val="none" w:sz="0" w:space="0" w:color="auto"/>
        <w:left w:val="none" w:sz="0" w:space="0" w:color="auto"/>
        <w:bottom w:val="none" w:sz="0" w:space="0" w:color="auto"/>
        <w:right w:val="none" w:sz="0" w:space="0" w:color="auto"/>
      </w:divBdr>
    </w:div>
    <w:div w:id="1053191589">
      <w:bodyDiv w:val="1"/>
      <w:marLeft w:val="0"/>
      <w:marRight w:val="0"/>
      <w:marTop w:val="0"/>
      <w:marBottom w:val="0"/>
      <w:divBdr>
        <w:top w:val="none" w:sz="0" w:space="0" w:color="auto"/>
        <w:left w:val="none" w:sz="0" w:space="0" w:color="auto"/>
        <w:bottom w:val="none" w:sz="0" w:space="0" w:color="auto"/>
        <w:right w:val="none" w:sz="0" w:space="0" w:color="auto"/>
      </w:divBdr>
    </w:div>
    <w:div w:id="1301501420">
      <w:bodyDiv w:val="1"/>
      <w:marLeft w:val="0"/>
      <w:marRight w:val="0"/>
      <w:marTop w:val="0"/>
      <w:marBottom w:val="0"/>
      <w:divBdr>
        <w:top w:val="none" w:sz="0" w:space="0" w:color="auto"/>
        <w:left w:val="none" w:sz="0" w:space="0" w:color="auto"/>
        <w:bottom w:val="none" w:sz="0" w:space="0" w:color="auto"/>
        <w:right w:val="none" w:sz="0" w:space="0" w:color="auto"/>
      </w:divBdr>
    </w:div>
    <w:div w:id="1861118382">
      <w:bodyDiv w:val="1"/>
      <w:marLeft w:val="0"/>
      <w:marRight w:val="0"/>
      <w:marTop w:val="0"/>
      <w:marBottom w:val="0"/>
      <w:divBdr>
        <w:top w:val="none" w:sz="0" w:space="0" w:color="auto"/>
        <w:left w:val="none" w:sz="0" w:space="0" w:color="auto"/>
        <w:bottom w:val="none" w:sz="0" w:space="0" w:color="auto"/>
        <w:right w:val="none" w:sz="0" w:space="0" w:color="auto"/>
      </w:divBdr>
    </w:div>
    <w:div w:id="2037273102">
      <w:bodyDiv w:val="1"/>
      <w:marLeft w:val="0"/>
      <w:marRight w:val="0"/>
      <w:marTop w:val="0"/>
      <w:marBottom w:val="0"/>
      <w:divBdr>
        <w:top w:val="none" w:sz="0" w:space="0" w:color="auto"/>
        <w:left w:val="none" w:sz="0" w:space="0" w:color="auto"/>
        <w:bottom w:val="none" w:sz="0" w:space="0" w:color="auto"/>
        <w:right w:val="none" w:sz="0" w:space="0" w:color="auto"/>
      </w:divBdr>
      <w:divsChild>
        <w:div w:id="2094859157">
          <w:marLeft w:val="0"/>
          <w:marRight w:val="0"/>
          <w:marTop w:val="0"/>
          <w:marBottom w:val="0"/>
          <w:divBdr>
            <w:top w:val="none" w:sz="0" w:space="0" w:color="auto"/>
            <w:left w:val="none" w:sz="0" w:space="0" w:color="auto"/>
            <w:bottom w:val="none" w:sz="0" w:space="0" w:color="auto"/>
            <w:right w:val="none" w:sz="0" w:space="0" w:color="auto"/>
          </w:divBdr>
          <w:divsChild>
            <w:div w:id="574970946">
              <w:marLeft w:val="0"/>
              <w:marRight w:val="0"/>
              <w:marTop w:val="0"/>
              <w:marBottom w:val="0"/>
              <w:divBdr>
                <w:top w:val="none" w:sz="0" w:space="0" w:color="auto"/>
                <w:left w:val="none" w:sz="0" w:space="0" w:color="auto"/>
                <w:bottom w:val="none" w:sz="0" w:space="0" w:color="auto"/>
                <w:right w:val="none" w:sz="0" w:space="0" w:color="auto"/>
              </w:divBdr>
              <w:divsChild>
                <w:div w:id="640117131">
                  <w:marLeft w:val="0"/>
                  <w:marRight w:val="0"/>
                  <w:marTop w:val="0"/>
                  <w:marBottom w:val="0"/>
                  <w:divBdr>
                    <w:top w:val="none" w:sz="0" w:space="0" w:color="auto"/>
                    <w:left w:val="none" w:sz="0" w:space="0" w:color="auto"/>
                    <w:bottom w:val="none" w:sz="0" w:space="0" w:color="auto"/>
                    <w:right w:val="none" w:sz="0" w:space="0" w:color="auto"/>
                  </w:divBdr>
                  <w:divsChild>
                    <w:div w:id="14243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hse.ru/docs/206426922.html" TargetMode="External"/><Relationship Id="rId4" Type="http://schemas.openxmlformats.org/officeDocument/2006/relationships/webSettings" Target="webSettings.xml"/><Relationship Id="rId9" Type="http://schemas.openxmlformats.org/officeDocument/2006/relationships/hyperlink" Target="https://www.hse.ru/docs/206426922.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6600</Words>
  <Characters>37625</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Грибанова Лидия Леонидовна</dc:creator>
  <cp:keywords/>
  <dc:description/>
  <cp:lastModifiedBy>Черненко Елена Геннадьевна</cp:lastModifiedBy>
  <cp:revision>4</cp:revision>
  <cp:lastPrinted>2024-03-28T12:14:00Z</cp:lastPrinted>
  <dcterms:created xsi:type="dcterms:W3CDTF">2024-12-27T07:33:00Z</dcterms:created>
  <dcterms:modified xsi:type="dcterms:W3CDTF">2024-12-27T08:00:00Z</dcterms:modified>
</cp:coreProperties>
</file>