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747B" w:rsidRDefault="000874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1"/>
        <w:tblpPr w:leftFromText="180" w:rightFromText="180" w:vertAnchor="text" w:tblpX="-919"/>
        <w:tblW w:w="105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99"/>
        <w:gridCol w:w="5299"/>
      </w:tblGrid>
      <w:tr w:rsidR="0008747B" w14:paraId="7FE80DB6" w14:textId="77777777">
        <w:tc>
          <w:tcPr>
            <w:tcW w:w="10598" w:type="dxa"/>
            <w:gridSpan w:val="2"/>
          </w:tcPr>
          <w:p w14:paraId="00000002" w14:textId="77777777" w:rsidR="0008747B" w:rsidRDefault="005411DD">
            <w:pPr>
              <w:tabs>
                <w:tab w:val="center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sdt>
              <w:sdtPr>
                <w:tag w:val="goog_rdk_0"/>
                <w:id w:val="1020209154"/>
              </w:sdtPr>
              <w:sdtEndPr/>
              <w:sdtContent>
                <w:commentRangeStart w:id="1"/>
              </w:sdtContent>
            </w:sdt>
            <w:r w:rsidR="007670A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ДОГОВОР </w:t>
            </w:r>
            <w:commentRangeEnd w:id="1"/>
            <w:r w:rsidR="007670AB">
              <w:commentReference w:id="1"/>
            </w:r>
            <w:r w:rsidR="007670AB">
              <w:rPr>
                <w:rFonts w:ascii="Times New Roman" w:eastAsia="Times New Roman" w:hAnsi="Times New Roman"/>
                <w:b/>
                <w:sz w:val="20"/>
                <w:szCs w:val="20"/>
              </w:rPr>
              <w:t>О СОТРУДНИЧЕСТВЕ</w:t>
            </w:r>
          </w:p>
          <w:p w14:paraId="00000003" w14:textId="77777777" w:rsidR="0008747B" w:rsidRDefault="007670AB">
            <w:pPr>
              <w:tabs>
                <w:tab w:val="center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между</w:t>
            </w:r>
          </w:p>
          <w:p w14:paraId="00000004" w14:textId="77777777" w:rsidR="0008747B" w:rsidRDefault="007670AB">
            <w:pPr>
              <w:tabs>
                <w:tab w:val="right" w:pos="8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НАЦИОНАЛЬНЫМ ИССЛЕДОВАТЕЛЬСКИМ УНИВЕРСИТЕТОМ </w:t>
            </w:r>
          </w:p>
          <w:p w14:paraId="00000005" w14:textId="77777777" w:rsidR="0008747B" w:rsidRDefault="0076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«ВЫСШАЯ ШКОЛА ЭКОНОМИКИ»</w:t>
            </w:r>
          </w:p>
          <w:p w14:paraId="00000006" w14:textId="77777777" w:rsidR="0008747B" w:rsidRDefault="007670AB">
            <w:pPr>
              <w:tabs>
                <w:tab w:val="center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</w:p>
          <w:p w14:paraId="00000007" w14:textId="77777777" w:rsidR="0008747B" w:rsidRDefault="0076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</w:t>
            </w:r>
          </w:p>
          <w:p w14:paraId="00000008" w14:textId="77777777" w:rsidR="0008747B" w:rsidRDefault="0008747B">
            <w:pPr>
              <w:tabs>
                <w:tab w:val="right" w:pos="8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000009" w14:textId="77777777" w:rsidR="0008747B" w:rsidRDefault="000874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747B" w14:paraId="7E779155" w14:textId="77777777">
        <w:tc>
          <w:tcPr>
            <w:tcW w:w="10598" w:type="dxa"/>
            <w:gridSpan w:val="2"/>
          </w:tcPr>
          <w:p w14:paraId="0000000B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Настоящий Договор о сотрудничестве, в дальнейшем именуемый «Договор», устанавливает отношения между  Национальным исследовательским университетом «Высшая школа экономики», Россия, в последующем именуемым «</w:t>
            </w:r>
            <w:sdt>
              <w:sdtPr>
                <w:tag w:val="goog_rdk_1"/>
                <w:id w:val="147246321"/>
              </w:sdtPr>
              <w:sdtEndPr/>
              <w:sdtContent>
                <w:commentRangeStart w:id="2"/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</w:rPr>
              <w:t>НИУ ВШЭ</w:t>
            </w:r>
            <w:commentRangeEnd w:id="2"/>
            <w:r>
              <w:commentReference w:id="2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», в лице проректора Пановой Виктории Владимировны, действующего на основании доверенности от 21.10.2022 № 6.13-08.1/211022-1, </w:t>
            </w:r>
          </w:p>
          <w:p w14:paraId="0000000C" w14:textId="77777777" w:rsidR="0008747B" w:rsidRDefault="00767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  <w:p w14:paraId="0000000D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__________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высшее учебное заведение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_______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(страна)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в последующем именуемым «_______», в лице ______________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sdt>
              <w:sdtPr>
                <w:tag w:val="goog_rdk_2"/>
                <w:id w:val="1716312603"/>
              </w:sdtPr>
              <w:sdtEndPr/>
              <w:sdtContent>
                <w:commentRangeStart w:id="3"/>
              </w:sdtContent>
            </w:sdt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должность</w:t>
            </w:r>
            <w:commentRangeEnd w:id="3"/>
            <w:r>
              <w:commentReference w:id="3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(имя)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действующего на основании ____________ № __________ от ___________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(реквизиты документа, дающего основание представителю подписывать настоящий Договор, название документа, дата и № 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которые в дальнейшем совместно именуются «стороны», а по отдельности – «сторона».</w:t>
            </w:r>
          </w:p>
          <w:p w14:paraId="0000000E" w14:textId="77777777" w:rsidR="0008747B" w:rsidRDefault="000874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0F" w14:textId="77777777" w:rsidR="0008747B" w:rsidRDefault="005411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3"/>
                <w:id w:val="-684291312"/>
              </w:sdtPr>
              <w:sdtEndPr/>
              <w:sdtContent>
                <w:commentRangeStart w:id="4"/>
              </w:sdtContent>
            </w:sdt>
            <w:r w:rsidR="007670AB">
              <w:rPr>
                <w:rFonts w:ascii="Times New Roman" w:eastAsia="Times New Roman" w:hAnsi="Times New Roman"/>
                <w:sz w:val="20"/>
                <w:szCs w:val="20"/>
              </w:rPr>
              <w:t>Настоящий договор заключается в развитие ______ (полное наименование договора) от _____ (дата вступления в силу договора).</w:t>
            </w:r>
            <w:commentRangeEnd w:id="4"/>
            <w:r w:rsidR="007670AB">
              <w:commentReference w:id="4"/>
            </w:r>
          </w:p>
          <w:p w14:paraId="00000010" w14:textId="77777777" w:rsidR="0008747B" w:rsidRDefault="000874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747B" w14:paraId="7A26D3C5" w14:textId="77777777">
        <w:tc>
          <w:tcPr>
            <w:tcW w:w="10598" w:type="dxa"/>
            <w:gridSpan w:val="2"/>
          </w:tcPr>
          <w:p w14:paraId="00000012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1. ЦЕЛЬ</w:t>
            </w:r>
          </w:p>
          <w:p w14:paraId="00000013" w14:textId="77777777" w:rsidR="0008747B" w:rsidRDefault="007670A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Настоящий Договор заключен с целью установления и развития академического, культурного и других видов взаимоотношений между </w:t>
            </w:r>
            <w:sdt>
              <w:sdtPr>
                <w:tag w:val="goog_rdk_4"/>
                <w:id w:val="-1742860546"/>
              </w:sdtPr>
              <w:sdtEndPr/>
              <w:sdtContent>
                <w:commentRangeStart w:id="5"/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</w:rPr>
              <w:t>НИУ ВШЭ</w:t>
            </w:r>
            <w:commentRangeEnd w:id="5"/>
            <w:r>
              <w:commentReference w:id="5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________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(вуз)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области ____________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(указать)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В будущем сотрудничество может распространяться и на другие подразделения и дисциплинарные области, представляющие взаимный интерес, что будет отражено в дополнительных соглашениях к Договору или в отдельных договорах.</w:t>
            </w:r>
          </w:p>
          <w:p w14:paraId="00000014" w14:textId="77777777" w:rsidR="0008747B" w:rsidRDefault="0008747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747B" w14:paraId="3E971F35" w14:textId="77777777">
        <w:tc>
          <w:tcPr>
            <w:tcW w:w="10598" w:type="dxa"/>
            <w:gridSpan w:val="2"/>
          </w:tcPr>
          <w:p w14:paraId="00000016" w14:textId="77777777" w:rsidR="0008747B" w:rsidRDefault="007670AB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2. НАПРАВЛЕНИЯ СОТРУДНИЧЕСТВА</w:t>
            </w:r>
          </w:p>
          <w:p w14:paraId="00000017" w14:textId="77777777" w:rsidR="0008747B" w:rsidRDefault="007670AB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2.1. Конкретные направления сотрудничества могут включать в себя:</w:t>
            </w:r>
          </w:p>
          <w:p w14:paraId="00000018" w14:textId="77777777" w:rsidR="0008747B" w:rsidRDefault="007670AB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академические обмены, в том числе обмен обучающимися, обмен опытом преподавания, проведения научных исследований и работы в других областях, представляющих взаимный интерес;</w:t>
            </w:r>
          </w:p>
          <w:p w14:paraId="00000019" w14:textId="77777777" w:rsidR="0008747B" w:rsidRDefault="007670AB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разработку программ обмена опытом для административных работников;</w:t>
            </w:r>
          </w:p>
          <w:p w14:paraId="0000001A" w14:textId="77777777" w:rsidR="0008747B" w:rsidRDefault="007670AB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разработку и реализацию совместных образовательных и исследовательских программ и их компонентов;</w:t>
            </w:r>
          </w:p>
          <w:p w14:paraId="0000001B" w14:textId="77777777" w:rsidR="0008747B" w:rsidRDefault="007670AB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осуществление совместных исследований и публикаций;</w:t>
            </w:r>
          </w:p>
          <w:p w14:paraId="0000001C" w14:textId="77777777" w:rsidR="0008747B" w:rsidRDefault="007670AB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организацию и проведение совместных образовательных, научных, культурных мероприятий (конференции, семинары и др.);</w:t>
            </w:r>
          </w:p>
          <w:p w14:paraId="0000001D" w14:textId="77777777" w:rsidR="0008747B" w:rsidRDefault="007670AB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участие в подготовке и подаче заявок для получения финансовой поддержки от соответствующих организаций в обеих странах, будь то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государственные органы, юридические лица, а также международных организаций.</w:t>
            </w:r>
          </w:p>
          <w:p w14:paraId="0000001E" w14:textId="77777777" w:rsidR="0008747B" w:rsidRDefault="007670AB">
            <w:pPr>
              <w:widowControl w:val="0"/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Данный список не исключает других областей сотрудничества, которые могут появиться в будущем.</w:t>
            </w:r>
          </w:p>
          <w:p w14:paraId="0000001F" w14:textId="77777777" w:rsidR="0008747B" w:rsidRDefault="0008747B">
            <w:pPr>
              <w:widowControl w:val="0"/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747B" w14:paraId="46950ACC" w14:textId="77777777">
        <w:tc>
          <w:tcPr>
            <w:tcW w:w="10598" w:type="dxa"/>
            <w:gridSpan w:val="2"/>
          </w:tcPr>
          <w:p w14:paraId="00000021" w14:textId="77777777" w:rsidR="0008747B" w:rsidRDefault="007670AB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2.2. Реализация любого конкретного мероприятия, программы, проекта в рамках направлений сотрудничества зависит от наличия финансовых средств и взаимной договоренности Сторон. Условия такого сотрудничества должны быть оговорены и утверждены Сторонами в письменной форме путем заключения отдельных договоров и/или соглашений до даты начала реализации конкретного мероприятия, проекта, программы.</w:t>
            </w:r>
          </w:p>
        </w:tc>
      </w:tr>
      <w:tr w:rsidR="0008747B" w14:paraId="5ECC0614" w14:textId="77777777">
        <w:tc>
          <w:tcPr>
            <w:tcW w:w="10598" w:type="dxa"/>
            <w:gridSpan w:val="2"/>
          </w:tcPr>
          <w:p w14:paraId="00000023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2.3. Стороны Договора предпримут усилия для получения финансовой поддержки от соответствующих организаций в обеих странах, будь то государственные органы, юридические лица независимо от организационно-правовой формы или физические лица для реализации мероприятий, связанных с направлениями сотрудничества, и будут, по возможности, помогать друг другу в подготовке заявок на финансирование.</w:t>
            </w:r>
          </w:p>
        </w:tc>
      </w:tr>
      <w:tr w:rsidR="0008747B" w14:paraId="66702157" w14:textId="77777777">
        <w:tc>
          <w:tcPr>
            <w:tcW w:w="10598" w:type="dxa"/>
            <w:gridSpan w:val="2"/>
          </w:tcPr>
          <w:p w14:paraId="00000025" w14:textId="77777777" w:rsidR="0008747B" w:rsidRDefault="007670AB">
            <w:pPr>
              <w:widowControl w:val="0"/>
              <w:tabs>
                <w:tab w:val="left" w:pos="720"/>
                <w:tab w:val="left" w:pos="3686"/>
                <w:tab w:val="right" w:pos="10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3. КООРДИНАЦИЯ ДОГОВОРА</w:t>
            </w:r>
          </w:p>
          <w:p w14:paraId="00000026" w14:textId="77777777" w:rsidR="0008747B" w:rsidRDefault="007670A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tag w:val="goog_rdk_5"/>
                <w:id w:val="-1474056826"/>
              </w:sdtPr>
              <w:sdtEndPr/>
              <w:sdtContent>
                <w:commentRangeStart w:id="6"/>
              </w:sdtContent>
            </w:sdt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НИУ ВШЭ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 координацию Договора отвечает центр международного сотрудничества Управления международного партнёрства в лице директора центра </w:t>
            </w:r>
          </w:p>
          <w:p w14:paraId="00000027" w14:textId="77777777" w:rsidR="0008747B" w:rsidRPr="007670AB" w:rsidRDefault="007670A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670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0">
              <w:r w:rsidRPr="007670AB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inter_coop@hse.ru</w:t>
              </w:r>
            </w:hyperlink>
            <w:r w:rsidRPr="007670A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commentRangeEnd w:id="6"/>
            <w:r>
              <w:commentReference w:id="6"/>
            </w:r>
          </w:p>
          <w:p w14:paraId="00000028" w14:textId="77777777" w:rsidR="0008747B" w:rsidRPr="007670AB" w:rsidRDefault="0008747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0000029" w14:textId="77777777" w:rsidR="0008747B" w:rsidRDefault="007670A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 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(вуз)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за координацию Договора отвечает _____________ 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), _____________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подразделение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  <w:p w14:paraId="0000002A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E-mail: _____________; </w:t>
            </w:r>
          </w:p>
          <w:p w14:paraId="0000002B" w14:textId="77777777" w:rsidR="0008747B" w:rsidRDefault="0008747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2C" w14:textId="77777777" w:rsidR="0008747B" w:rsidRDefault="007670AB">
            <w:pPr>
              <w:tabs>
                <w:tab w:val="left" w:pos="-14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3.2. Обе стороны гарантируют, что будут запрашивать и обрабатывать персональные данные (далее – ПД), в том числе передаваемые в устной форме, только в той мере, которая необходима для осуществления деятельности, предусмотренной в настоящем Договоре, и в соответствии с применимым законодательством. Стороны соглашаются, что непредоставление необходимых ПД может привести к частичной или полной невозможности выполнения условий настоящего Договора. </w:t>
            </w:r>
          </w:p>
          <w:p w14:paraId="0000002D" w14:textId="77777777" w:rsidR="0008747B" w:rsidRDefault="007670A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ПД могут обрабатываться в статистических целях (после анонимизации), и передаваться органам государственной власти, юридическим и физическим лицам в установленных законом случаях. Анонимизацией является обработка ПД таким образом, чтобы личные детали или фактические обстоятельства было невозможно связать с конкретным физическим лицом, либо чтобы для этого требовались несоизмеримые с результатом временные и ресурсные издержки.</w:t>
            </w:r>
          </w:p>
          <w:p w14:paraId="0000002E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к настоящему Договору.</w:t>
            </w:r>
          </w:p>
          <w:p w14:paraId="0000002F" w14:textId="77777777" w:rsidR="0008747B" w:rsidRDefault="0008747B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747B" w14:paraId="76BBE1CA" w14:textId="77777777">
        <w:tc>
          <w:tcPr>
            <w:tcW w:w="10598" w:type="dxa"/>
            <w:gridSpan w:val="2"/>
          </w:tcPr>
          <w:p w14:paraId="00000031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4. ЗАКЛЮЧИТЕЛЬНЫЕ ПОЛОЖЕНИЯ</w:t>
            </w:r>
          </w:p>
          <w:p w14:paraId="00000032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4.1. Стороны рассматривают данный Договор как декларацию о намерениях, не влекущую юридических или финансовых обязательств по совместной деятельности. Они также исходят из того, что никакие действия в рамках данного Договора о сотрудничестве не должны ущемлять какие-либо полномочия и права ни одной из Сторон. Во всех случаях данный Договор применяется только в части, не противоречащей национальному законодательству Сторон.</w:t>
            </w:r>
          </w:p>
        </w:tc>
      </w:tr>
      <w:tr w:rsidR="0008747B" w14:paraId="20D204C3" w14:textId="77777777">
        <w:tc>
          <w:tcPr>
            <w:tcW w:w="10598" w:type="dxa"/>
            <w:gridSpan w:val="2"/>
          </w:tcPr>
          <w:p w14:paraId="00000034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Настоящий Договор вступает в силу с даты его подписания уполномоченными представителями Сторон, начиная с последней даты подписания и действует в течение 5 (пяти) лет.</w:t>
            </w:r>
          </w:p>
          <w:p w14:paraId="00000035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-----------------------------------------------------------------------------</w:t>
            </w:r>
          </w:p>
        </w:tc>
      </w:tr>
      <w:tr w:rsidR="0008747B" w14:paraId="58CB2ADC" w14:textId="77777777">
        <w:tc>
          <w:tcPr>
            <w:tcW w:w="10598" w:type="dxa"/>
            <w:gridSpan w:val="2"/>
          </w:tcPr>
          <w:p w14:paraId="00000037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Инициатору договора предлагается выбрать один из вариантов</w:t>
            </w:r>
          </w:p>
          <w:p w14:paraId="00000038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Вариант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0000039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4.3. Cрок действия Договора может быть продлен по его истечении </w:t>
            </w:r>
            <w:sdt>
              <w:sdtPr>
                <w:tag w:val="goog_rdk_6"/>
                <w:id w:val="1746534666"/>
              </w:sdtPr>
              <w:sdtEndPr/>
              <w:sdtContent>
                <w:commentRangeStart w:id="7"/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</w:rPr>
              <w:t>новым письменным соглашением</w:t>
            </w:r>
            <w:commentRangeEnd w:id="7"/>
            <w:r>
              <w:commentReference w:id="7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Внесение изменений в программу сотрудничества осуществляется на основе дополнительных соглашений по договоренности Сторон.</w:t>
            </w:r>
          </w:p>
          <w:p w14:paraId="0000003A" w14:textId="77777777" w:rsidR="0008747B" w:rsidRDefault="00767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>Вариант 2</w:t>
            </w:r>
          </w:p>
          <w:p w14:paraId="0000003B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4.3. Договор подлежит автоматическому продлению на каждые _____________ лет, если не менее чем за 1 (один) месяц до истечения его срока ни одна из Сторон не заявит о его прекращении в письменной форме. Внесение изменений в программу сотрудничества осуществляется на основе дополнительных соглашений по договоренности Сторон.</w:t>
            </w:r>
          </w:p>
          <w:p w14:paraId="0000003C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-----------------------------------------------------------------------------</w:t>
            </w:r>
          </w:p>
        </w:tc>
      </w:tr>
      <w:tr w:rsidR="0008747B" w14:paraId="053821AA" w14:textId="77777777">
        <w:tc>
          <w:tcPr>
            <w:tcW w:w="10598" w:type="dxa"/>
            <w:gridSpan w:val="2"/>
          </w:tcPr>
          <w:p w14:paraId="0000003E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4.4. Каждая Сторона может расторгнуть настоящий Договор, уведомив другую Сторону в письменной форме не менее чем за 6 (шесть) месяцев до даты расторжения. </w:t>
            </w:r>
          </w:p>
        </w:tc>
      </w:tr>
      <w:tr w:rsidR="0008747B" w14:paraId="5570298F" w14:textId="77777777">
        <w:tc>
          <w:tcPr>
            <w:tcW w:w="10598" w:type="dxa"/>
            <w:gridSpan w:val="2"/>
          </w:tcPr>
          <w:p w14:paraId="00000040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4.5. В настоящий Договор могут быть внесены изменения на основании письменного согласия Сторон.</w:t>
            </w:r>
          </w:p>
        </w:tc>
      </w:tr>
      <w:tr w:rsidR="0008747B" w14:paraId="4AF732A2" w14:textId="77777777">
        <w:tc>
          <w:tcPr>
            <w:tcW w:w="10598" w:type="dxa"/>
            <w:gridSpan w:val="2"/>
          </w:tcPr>
          <w:p w14:paraId="00000042" w14:textId="77777777" w:rsidR="0008747B" w:rsidRDefault="00767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4.6. Настоящий Договор составлен на русском языке в 2 (двух) экземплярах, имеющих равную юридическую силу, по 1 (одному) экземпляру для каждой из Сторон.</w:t>
            </w:r>
          </w:p>
        </w:tc>
      </w:tr>
      <w:tr w:rsidR="0008747B" w14:paraId="085E48F9" w14:textId="77777777">
        <w:tc>
          <w:tcPr>
            <w:tcW w:w="10598" w:type="dxa"/>
            <w:gridSpan w:val="2"/>
          </w:tcPr>
          <w:p w14:paraId="00000044" w14:textId="77777777" w:rsidR="0008747B" w:rsidRDefault="007670A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Подписи Сторон</w:t>
            </w:r>
          </w:p>
        </w:tc>
      </w:tr>
      <w:tr w:rsidR="0008747B" w14:paraId="138926B8" w14:textId="77777777">
        <w:tc>
          <w:tcPr>
            <w:tcW w:w="5299" w:type="dxa"/>
          </w:tcPr>
          <w:p w14:paraId="00000046" w14:textId="77777777" w:rsidR="0008747B" w:rsidRDefault="0076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НАЦИОНАЛЬНЫЙ ИССЛЕДОВАТЕЛЬСКИЙ УНИВЕРСИТЕТ</w:t>
            </w:r>
          </w:p>
          <w:p w14:paraId="00000047" w14:textId="77777777" w:rsidR="0008747B" w:rsidRDefault="0076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«ВЫСШАЯ ШКОЛА ЭКОНОМИКИ» </w:t>
            </w:r>
          </w:p>
          <w:p w14:paraId="00000048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000049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Место нахождения:</w:t>
            </w:r>
          </w:p>
          <w:p w14:paraId="0000004A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Россия, 101000, г. Москва, ул. Мясницкая, д. 20 </w:t>
            </w:r>
          </w:p>
          <w:p w14:paraId="0000004B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4C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4D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4E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</w:t>
            </w:r>
          </w:p>
          <w:p w14:paraId="0000004F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Панова Виктория Владимировна, проректор </w:t>
            </w:r>
          </w:p>
          <w:p w14:paraId="00000050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51" w14:textId="77777777" w:rsidR="0008747B" w:rsidRDefault="00087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52" w14:textId="77777777" w:rsidR="0008747B" w:rsidRDefault="0076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_______________</w:t>
            </w:r>
          </w:p>
          <w:p w14:paraId="00000053" w14:textId="77777777" w:rsidR="0008747B" w:rsidRDefault="0008747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99" w:type="dxa"/>
          </w:tcPr>
          <w:p w14:paraId="00000054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 (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наименование вуза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  <w:p w14:paraId="00000055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000056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000057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0000058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Место нахождения:</w:t>
            </w:r>
          </w:p>
          <w:p w14:paraId="00000059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</w:t>
            </w:r>
          </w:p>
          <w:p w14:paraId="0000005A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5B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5C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5D" w14:textId="77777777" w:rsidR="0008747B" w:rsidRDefault="007670A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____________________________</w:t>
            </w:r>
          </w:p>
          <w:p w14:paraId="0000005E" w14:textId="77777777" w:rsidR="0008747B" w:rsidRDefault="005411D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tag w:val="goog_rdk_7"/>
                <w:id w:val="1212389242"/>
              </w:sdtPr>
              <w:sdtEndPr/>
              <w:sdtContent>
                <w:commentRangeStart w:id="8"/>
              </w:sdtContent>
            </w:sdt>
            <w:r w:rsidR="007670AB">
              <w:rPr>
                <w:rFonts w:ascii="Times New Roman" w:eastAsia="Times New Roman" w:hAnsi="Times New Roman"/>
                <w:sz w:val="20"/>
                <w:szCs w:val="20"/>
              </w:rPr>
              <w:t>_____ (</w:t>
            </w:r>
            <w:r w:rsidR="007670AB">
              <w:rPr>
                <w:rFonts w:ascii="Times New Roman" w:eastAsia="Times New Roman" w:hAnsi="Times New Roman"/>
                <w:i/>
                <w:sz w:val="20"/>
                <w:szCs w:val="20"/>
              </w:rPr>
              <w:t>имя, должность</w:t>
            </w:r>
            <w:r w:rsidR="007670A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commentRangeEnd w:id="8"/>
            <w:r w:rsidR="007670AB">
              <w:commentReference w:id="8"/>
            </w:r>
          </w:p>
          <w:p w14:paraId="0000005F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60" w14:textId="77777777" w:rsidR="0008747B" w:rsidRDefault="0008747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000061" w14:textId="77777777" w:rsidR="0008747B" w:rsidRDefault="00767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__________________</w:t>
            </w:r>
          </w:p>
          <w:p w14:paraId="00000062" w14:textId="77777777" w:rsidR="0008747B" w:rsidRDefault="0008747B">
            <w:pPr>
              <w:spacing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00000063" w14:textId="77777777" w:rsidR="0008747B" w:rsidRDefault="0008747B"/>
    <w:p w14:paraId="00000064" w14:textId="77777777" w:rsidR="0008747B" w:rsidRDefault="007670AB">
      <w:pPr>
        <w:spacing w:after="160" w:line="259" w:lineRule="auto"/>
      </w:pPr>
      <w:r>
        <w:br w:type="page"/>
      </w:r>
    </w:p>
    <w:tbl>
      <w:tblPr>
        <w:tblStyle w:val="af2"/>
        <w:tblW w:w="10621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311"/>
      </w:tblGrid>
      <w:tr w:rsidR="0008747B" w14:paraId="768D7063" w14:textId="77777777">
        <w:trPr>
          <w:trHeight w:val="5954"/>
        </w:trPr>
        <w:tc>
          <w:tcPr>
            <w:tcW w:w="10621" w:type="dxa"/>
            <w:gridSpan w:val="2"/>
          </w:tcPr>
          <w:p w14:paraId="00000065" w14:textId="77777777" w:rsidR="0008747B" w:rsidRDefault="005411DD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8"/>
                <w:id w:val="524208542"/>
              </w:sdtPr>
              <w:sdtEndPr/>
              <w:sdtContent>
                <w:commentRangeStart w:id="9"/>
              </w:sdtContent>
            </w:sdt>
            <w:r w:rsidR="007670AB">
              <w:rPr>
                <w:rFonts w:ascii="Times New Roman" w:eastAsia="Times New Roman" w:hAnsi="Times New Roman"/>
                <w:b/>
              </w:rPr>
              <w:t>ПРИЛОЖЕНИЕ: ОБРАБОТКА ПЕРСОНАЛЬНЫХ ДАННЫХ</w:t>
            </w:r>
            <w:commentRangeEnd w:id="9"/>
            <w:r w:rsidR="007670AB">
              <w:commentReference w:id="9"/>
            </w:r>
          </w:p>
          <w:p w14:paraId="00000066" w14:textId="77777777" w:rsidR="0008747B" w:rsidRDefault="0008747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0000067" w14:textId="77777777" w:rsidR="0008747B" w:rsidRDefault="007670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соответствии с пунктом 3.2 статьи 3 Договора Стороны установили условия обработки персональных данных (далее – ПД).</w:t>
            </w:r>
          </w:p>
          <w:p w14:paraId="00000068" w14:textId="77777777" w:rsidR="0008747B" w:rsidRDefault="007670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Каждая из Сторон выполняет следующие мероприятия:</w:t>
            </w:r>
          </w:p>
          <w:p w14:paraId="00000069" w14:textId="77777777" w:rsidR="0008747B" w:rsidRDefault="00767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Осуществляет оценку угроз безопасности ПД и принимает соответствующие организационные меры защиты, в том числе устанавливает порядок доступа к ПД (доступ к ПД получают только лица, которым это необходимо для выполнения трудовых обязанностей), режим безопасности помещений, в которых размещена информационная система с ПД, препятствующий возможности неконтролируемого проникновения или пребывания в этих помещениях лиц, не имеющих права доступа в эти помещения.</w:t>
            </w:r>
          </w:p>
          <w:p w14:paraId="0000006A" w14:textId="77777777" w:rsidR="0008747B" w:rsidRDefault="00767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0000006B" w14:textId="77777777" w:rsidR="0008747B" w:rsidRDefault="00767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 либо из требований национального законодательства.</w:t>
            </w:r>
          </w:p>
          <w:p w14:paraId="0000006C" w14:textId="77777777" w:rsidR="0008747B" w:rsidRDefault="007670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Политика НИУ ВШЭ в отношении ПД (Положение об обработке персональных данных НИУ ВШЭ) доступна на корпоративном сайте (портале) НИУ ВШЭ по адресу: </w:t>
            </w:r>
            <w:hyperlink r:id="rId11">
              <w:r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https://www.hse.ru/docs/206426922.html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  <w:p w14:paraId="0000006D" w14:textId="77777777" w:rsidR="0008747B" w:rsidRDefault="00767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Политика _____________ (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вуз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 в отношении ПД доступна по адресу в сети Интернет: _____________ (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адрес сайта в сети Интернет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).</w:t>
            </w:r>
          </w:p>
          <w:p w14:paraId="0000006E" w14:textId="77777777" w:rsidR="0008747B" w:rsidRDefault="007670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Правовое регулирование в области ПД на территории Российской Федерации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осуществляется в соответствии с Федеральным законом от 27.07.2006 № 152-ФЗ «О персональных данных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  <w:p w14:paraId="0000006F" w14:textId="77777777" w:rsidR="0008747B" w:rsidRDefault="00767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Правовое регулирование в области ПД на _____________ 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 xml:space="preserve">(наименование государства места нахождения вуза)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осуществляется в соответствии с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 xml:space="preserve"> ______________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 xml:space="preserve">(законы, которые регулируют обработку ПД).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 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 xml:space="preserve">(наименование органа по защите ПД)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является органом по защите ПД на территории _____________ </w:t>
            </w: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(наименование государства места нахождения вуза).</w:t>
            </w:r>
          </w:p>
          <w:p w14:paraId="00000070" w14:textId="77777777" w:rsidR="0008747B" w:rsidRDefault="0008747B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08747B" w14:paraId="2B1D862B" w14:textId="77777777">
        <w:trPr>
          <w:trHeight w:val="70"/>
        </w:trPr>
        <w:tc>
          <w:tcPr>
            <w:tcW w:w="10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72" w14:textId="77777777" w:rsidR="0008747B" w:rsidRDefault="007670AB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Подписи Сторон</w:t>
            </w:r>
          </w:p>
        </w:tc>
      </w:tr>
      <w:tr w:rsidR="0008747B" w14:paraId="26B0F15F" w14:textId="77777777">
        <w:trPr>
          <w:trHeight w:val="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0000074" w14:textId="77777777" w:rsidR="0008747B" w:rsidRDefault="007670A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НАЦИОНАЛЬНЫЙ ИССЛЕДОВАТЕЛЬСКИЙ УНИВЕРСИТЕТ</w:t>
            </w:r>
          </w:p>
          <w:p w14:paraId="00000075" w14:textId="77777777" w:rsidR="0008747B" w:rsidRDefault="007670A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«ВЫСШАЯ ШКОЛА ЭКОНОМИКИ» </w:t>
            </w:r>
          </w:p>
          <w:p w14:paraId="00000076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0000077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Место нахождения:</w:t>
            </w:r>
          </w:p>
          <w:p w14:paraId="00000078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Россия, 101000, г. Москва, ул. Мясницкая, д. 20 </w:t>
            </w:r>
          </w:p>
          <w:p w14:paraId="00000079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7A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7B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7C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</w:t>
            </w:r>
          </w:p>
          <w:p w14:paraId="0000007D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Панова Виктория Владимировна, проректор </w:t>
            </w:r>
          </w:p>
          <w:p w14:paraId="0000007E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7F" w14:textId="77777777" w:rsidR="0008747B" w:rsidRDefault="0008747B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0000080" w14:textId="77777777" w:rsidR="0008747B" w:rsidRDefault="007670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_______________</w:t>
            </w:r>
          </w:p>
          <w:p w14:paraId="00000081" w14:textId="77777777" w:rsidR="0008747B" w:rsidRDefault="0008747B">
            <w:pPr>
              <w:spacing w:line="21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14:paraId="00000082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____ (</w:t>
            </w:r>
            <w:r>
              <w:rPr>
                <w:rFonts w:ascii="Times New Roman" w:eastAsia="Times New Roman" w:hAnsi="Times New Roman"/>
                <w:b/>
                <w:i/>
              </w:rPr>
              <w:t>наименование вуза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  <w:p w14:paraId="00000083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0000084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  <w:b/>
              </w:rPr>
            </w:pPr>
            <w:bookmarkStart w:id="10" w:name="_heading=h.gjdgxs" w:colFirst="0" w:colLast="0"/>
            <w:bookmarkEnd w:id="10"/>
          </w:p>
          <w:p w14:paraId="00000085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00000086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Место нахождения:</w:t>
            </w:r>
          </w:p>
          <w:p w14:paraId="00000087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</w:t>
            </w:r>
          </w:p>
          <w:p w14:paraId="00000088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89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8A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8B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</w:t>
            </w:r>
          </w:p>
          <w:p w14:paraId="0000008C" w14:textId="77777777" w:rsidR="0008747B" w:rsidRDefault="007670A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 (</w:t>
            </w:r>
            <w:r>
              <w:rPr>
                <w:rFonts w:ascii="Times New Roman" w:eastAsia="Times New Roman" w:hAnsi="Times New Roman"/>
                <w:i/>
              </w:rPr>
              <w:t>имя, должность</w:t>
            </w:r>
            <w:r>
              <w:rPr>
                <w:rFonts w:ascii="Times New Roman" w:eastAsia="Times New Roman" w:hAnsi="Times New Roman"/>
              </w:rPr>
              <w:t>)</w:t>
            </w:r>
          </w:p>
          <w:p w14:paraId="0000008D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8E" w14:textId="77777777" w:rsidR="0008747B" w:rsidRDefault="0008747B">
            <w:pPr>
              <w:ind w:right="10"/>
              <w:jc w:val="center"/>
              <w:rPr>
                <w:rFonts w:ascii="Times New Roman" w:eastAsia="Times New Roman" w:hAnsi="Times New Roman"/>
              </w:rPr>
            </w:pPr>
          </w:p>
          <w:p w14:paraId="0000008F" w14:textId="77777777" w:rsidR="0008747B" w:rsidRDefault="007670AB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Дата __________________</w:t>
            </w:r>
          </w:p>
        </w:tc>
      </w:tr>
    </w:tbl>
    <w:p w14:paraId="00000090" w14:textId="77777777" w:rsidR="0008747B" w:rsidRDefault="0008747B"/>
    <w:sectPr w:rsidR="0008747B">
      <w:footerReference w:type="default" r:id="rId12"/>
      <w:headerReference w:type="first" r:id="rId13"/>
      <w:pgSz w:w="11906" w:h="16838"/>
      <w:pgMar w:top="1134" w:right="850" w:bottom="1134" w:left="1701" w:header="340" w:footer="70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SE University International Partnerships Office" w:date="2024-12-18T11:45:00Z" w:initials="">
    <w:p w14:paraId="0000009D" w14:textId="393C8AE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международных договорах рекомендуем использовать логотип НИУ ВШЭ на английском языке. </w:t>
      </w:r>
    </w:p>
  </w:comment>
  <w:comment w:id="2" w:author="HSE University International Partnerships Office" w:date="2024-12-18T11:45:00Z" w:initials="">
    <w:p w14:paraId="00000099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Просьба здесь и далее по тексту использовать сокращенное наименование «НИУ ВШЭ».</w:t>
      </w:r>
    </w:p>
  </w:comment>
  <w:comment w:id="3" w:author="HSE University International Partnerships Office" w:date="2024-12-18T11:46:00Z" w:initials="">
    <w:p w14:paraId="0000009C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Просьба соблюдать паритет в уровне подписывающих лиц с обеих сторон.</w:t>
      </w:r>
    </w:p>
  </w:comment>
  <w:comment w:id="4" w:author="HSE University International Partnerships Office" w:date="2024-12-18T11:48:00Z" w:initials="">
    <w:p w14:paraId="00000098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Рекомендуем сделать ссылку на предыдущий договор (при его наличии) в преамбуле. Если договор с партнером заключается впервые, просьба удалить данный абзац.</w:t>
      </w:r>
    </w:p>
  </w:comment>
  <w:comment w:id="5" w:author="HSE University International Partnerships Office" w:date="2024-12-18T11:49:00Z" w:initials="">
    <w:p w14:paraId="00000096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Если договор не общеуниверситетский, то в тексте договора (в преамбуле, предмете договора или условиях обмена) указывается подразделение НИУ ВШЭ, в интересах которого заключается договор.</w:t>
      </w:r>
    </w:p>
  </w:comment>
  <w:comment w:id="6" w:author="HSE University International Partnerships Office" w:date="2024-12-18T11:50:00Z" w:initials="">
    <w:p w14:paraId="0000009A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Просим указывать должность координатора, адрес корпоративной электронной почты подразделения. Просим не указывать имена и фамилии.</w:t>
      </w:r>
    </w:p>
    <w:p w14:paraId="0000009B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Если договор заключается на общеуниверситетском уровне, то указывается координатором ЦМС УМП и координирующее подразделение факультета/филиала.</w:t>
      </w:r>
    </w:p>
  </w:comment>
  <w:comment w:id="7" w:author="HSE University International Partnerships Office" w:date="2024-12-18T11:52:00Z" w:initials="">
    <w:p w14:paraId="00000095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 новым партнером рекомендуем заключить договор на срок не более 5 лет с возможностью продления путем подписания дополнительного соглашения.</w:t>
      </w:r>
    </w:p>
  </w:comment>
  <w:comment w:id="8" w:author="HSE University International Partnerships Office" w:date="2024-12-18T11:52:00Z" w:initials="">
    <w:p w14:paraId="00000097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Просим указывать имена и должности подписантов на русском языке без ученой степени и других регалий.</w:t>
      </w:r>
    </w:p>
  </w:comment>
  <w:comment w:id="9" w:author="HSE University International Partnerships Office" w:date="2024-12-18T11:53:00Z" w:initials="">
    <w:p w14:paraId="00000094" w14:textId="77777777" w:rsidR="0008747B" w:rsidRDefault="007670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 возникновении сложностей при согласовании приложения с партнером обращайтесь в Управление международного партнерства.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9D" w15:done="0"/>
  <w15:commentEx w15:paraId="00000099" w15:done="0"/>
  <w15:commentEx w15:paraId="0000009C" w15:done="0"/>
  <w15:commentEx w15:paraId="00000098" w15:done="0"/>
  <w15:commentEx w15:paraId="00000096" w15:done="0"/>
  <w15:commentEx w15:paraId="0000009B" w15:done="0"/>
  <w15:commentEx w15:paraId="00000095" w15:done="0"/>
  <w15:commentEx w15:paraId="00000097" w15:done="0"/>
  <w15:commentEx w15:paraId="0000009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74A6" w14:textId="77777777" w:rsidR="005411DD" w:rsidRDefault="005411DD">
      <w:pPr>
        <w:spacing w:after="0" w:line="240" w:lineRule="auto"/>
      </w:pPr>
      <w:r>
        <w:separator/>
      </w:r>
    </w:p>
  </w:endnote>
  <w:endnote w:type="continuationSeparator" w:id="0">
    <w:p w14:paraId="7AE2D980" w14:textId="77777777" w:rsidR="005411DD" w:rsidRDefault="0054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3" w14:textId="0A7C9AB3" w:rsidR="0008747B" w:rsidRDefault="007670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7F45B8">
      <w:rPr>
        <w:rFonts w:ascii="Times New Roman" w:eastAsia="Times New Roman" w:hAnsi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F88A" w14:textId="77777777" w:rsidR="005411DD" w:rsidRDefault="005411DD">
      <w:pPr>
        <w:spacing w:after="0" w:line="240" w:lineRule="auto"/>
      </w:pPr>
      <w:r>
        <w:separator/>
      </w:r>
    </w:p>
  </w:footnote>
  <w:footnote w:type="continuationSeparator" w:id="0">
    <w:p w14:paraId="01568187" w14:textId="77777777" w:rsidR="005411DD" w:rsidRDefault="0054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1" w14:textId="77777777" w:rsidR="0008747B" w:rsidRDefault="007670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noProof/>
        <w:color w:val="000000"/>
      </w:rPr>
      <w:drawing>
        <wp:inline distT="0" distB="0" distL="0" distR="0">
          <wp:extent cx="64643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color w:val="000000"/>
      </w:rPr>
      <w:t xml:space="preserve"> </w:t>
    </w:r>
    <w:r>
      <w:rPr>
        <w:rFonts w:ascii="Times New Roman" w:eastAsia="Times New Roman" w:hAnsi="Times New Roman"/>
        <w:color w:val="000000"/>
      </w:rPr>
      <w:tab/>
    </w:r>
    <w:r>
      <w:rPr>
        <w:rFonts w:ascii="Times New Roman" w:eastAsia="Times New Roman" w:hAnsi="Times New Roman"/>
        <w:color w:val="000000"/>
      </w:rPr>
      <w:tab/>
      <w:t>[ЛОГОТИП]</w:t>
    </w:r>
  </w:p>
  <w:p w14:paraId="00000092" w14:textId="77777777" w:rsidR="0008747B" w:rsidRDefault="000874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A1D"/>
    <w:multiLevelType w:val="multilevel"/>
    <w:tmpl w:val="1C5C488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7442D5"/>
    <w:multiLevelType w:val="multilevel"/>
    <w:tmpl w:val="304ADA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152AB0"/>
    <w:multiLevelType w:val="multilevel"/>
    <w:tmpl w:val="D406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7B"/>
    <w:rsid w:val="0008747B"/>
    <w:rsid w:val="005411DD"/>
    <w:rsid w:val="00713A0C"/>
    <w:rsid w:val="007670AB"/>
    <w:rsid w:val="007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42D0"/>
  <w15:docId w15:val="{FD064F4F-6F14-41A5-B745-287B47CA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2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uiPriority w:val="99"/>
    <w:semiHidden/>
    <w:qFormat/>
    <w:rsid w:val="00F04921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F04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rsid w:val="00F049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unhideWhenUsed/>
    <w:rsid w:val="00F04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92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92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0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921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F0492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4921"/>
    <w:pPr>
      <w:ind w:left="708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20642692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_coop@hse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3Ka873u8EPEGlkyc6Jgh67PEzg==">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Gerasimova</dc:creator>
  <cp:lastModifiedBy>Черненко Елена Геннадьевна</cp:lastModifiedBy>
  <cp:revision>2</cp:revision>
  <dcterms:created xsi:type="dcterms:W3CDTF">2024-12-25T14:30:00Z</dcterms:created>
  <dcterms:modified xsi:type="dcterms:W3CDTF">2024-12-25T14:30:00Z</dcterms:modified>
</cp:coreProperties>
</file>