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65855" w:rsidRDefault="00965855">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f6"/>
        <w:tblpPr w:leftFromText="180" w:rightFromText="180" w:vertAnchor="text" w:tblpX="-919"/>
        <w:tblW w:w="10598" w:type="dxa"/>
        <w:tblInd w:w="0" w:type="dxa"/>
        <w:tblLayout w:type="fixed"/>
        <w:tblLook w:val="0400" w:firstRow="0" w:lastRow="0" w:firstColumn="0" w:lastColumn="0" w:noHBand="0" w:noVBand="1"/>
      </w:tblPr>
      <w:tblGrid>
        <w:gridCol w:w="5211"/>
        <w:gridCol w:w="5387"/>
      </w:tblGrid>
      <w:tr w:rsidR="00965855" w14:paraId="6D68533A" w14:textId="77777777" w:rsidTr="00C02F38">
        <w:tc>
          <w:tcPr>
            <w:tcW w:w="5211" w:type="dxa"/>
          </w:tcPr>
          <w:p w14:paraId="00000002" w14:textId="77777777" w:rsidR="00965855" w:rsidRDefault="00F67A08" w:rsidP="00C02F38">
            <w:pPr>
              <w:tabs>
                <w:tab w:val="center" w:pos="4680"/>
              </w:tabs>
              <w:spacing w:after="0" w:line="240" w:lineRule="auto"/>
              <w:jc w:val="center"/>
              <w:rPr>
                <w:rFonts w:ascii="Times New Roman" w:eastAsia="Times New Roman" w:hAnsi="Times New Roman" w:cs="Times New Roman"/>
                <w:b/>
                <w:sz w:val="20"/>
                <w:szCs w:val="20"/>
              </w:rPr>
            </w:pPr>
            <w:sdt>
              <w:sdtPr>
                <w:tag w:val="goog_rdk_0"/>
                <w:id w:val="-1588003901"/>
              </w:sdtPr>
              <w:sdtEndPr/>
              <w:sdtContent>
                <w:commentRangeStart w:id="1"/>
              </w:sdtContent>
            </w:sdt>
            <w:r w:rsidR="00594488">
              <w:rPr>
                <w:rFonts w:ascii="Times New Roman" w:eastAsia="Times New Roman" w:hAnsi="Times New Roman" w:cs="Times New Roman"/>
                <w:b/>
                <w:sz w:val="20"/>
                <w:szCs w:val="20"/>
              </w:rPr>
              <w:t xml:space="preserve">ДОГОВОР </w:t>
            </w:r>
            <w:commentRangeEnd w:id="1"/>
            <w:r w:rsidR="00594488">
              <w:commentReference w:id="1"/>
            </w:r>
            <w:r w:rsidR="00594488">
              <w:rPr>
                <w:rFonts w:ascii="Times New Roman" w:eastAsia="Times New Roman" w:hAnsi="Times New Roman" w:cs="Times New Roman"/>
                <w:b/>
                <w:sz w:val="20"/>
                <w:szCs w:val="20"/>
              </w:rPr>
              <w:t>О СОТРУДНИЧЕСТВЕ</w:t>
            </w:r>
          </w:p>
          <w:p w14:paraId="00000004" w14:textId="3812D86F" w:rsidR="00965855" w:rsidRDefault="0085699E" w:rsidP="00C02F38">
            <w:pPr>
              <w:tabs>
                <w:tab w:val="center" w:pos="468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между</w:t>
            </w:r>
          </w:p>
          <w:p w14:paraId="00000005" w14:textId="77777777" w:rsidR="00965855" w:rsidRDefault="00594488" w:rsidP="00C02F38">
            <w:pPr>
              <w:tabs>
                <w:tab w:val="right" w:pos="8167"/>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НАЦИОНАЛЬНЫМ ИССЛЕДОВАТЕЛЬСКИМ УНИВЕРСИТЕТОМ </w:t>
            </w:r>
          </w:p>
          <w:p w14:paraId="00000006" w14:textId="77777777" w:rsidR="00965855" w:rsidRDefault="00594488" w:rsidP="00C02F38">
            <w:pPr>
              <w:tabs>
                <w:tab w:val="center" w:pos="468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«ВЫСШАЯ ШКОЛА ЭКОНОМИКИ» </w:t>
            </w:r>
          </w:p>
          <w:p w14:paraId="00000007" w14:textId="77777777" w:rsidR="00965855" w:rsidRDefault="00594488" w:rsidP="00C02F38">
            <w:pPr>
              <w:tabs>
                <w:tab w:val="center" w:pos="468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w:t>
            </w:r>
          </w:p>
          <w:p w14:paraId="00000008" w14:textId="5484CA7D" w:rsidR="00965855" w:rsidRDefault="0085699E" w:rsidP="00C02F3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w:t>
            </w:r>
          </w:p>
          <w:p w14:paraId="00000009" w14:textId="77777777" w:rsidR="00965855" w:rsidRDefault="00965855" w:rsidP="00C02F38">
            <w:pPr>
              <w:tabs>
                <w:tab w:val="center" w:pos="4680"/>
              </w:tabs>
              <w:spacing w:after="0" w:line="240" w:lineRule="auto"/>
              <w:jc w:val="center"/>
              <w:rPr>
                <w:rFonts w:ascii="Times New Roman" w:eastAsia="Times New Roman" w:hAnsi="Times New Roman" w:cs="Times New Roman"/>
                <w:b/>
                <w:sz w:val="20"/>
                <w:szCs w:val="20"/>
              </w:rPr>
            </w:pPr>
          </w:p>
        </w:tc>
        <w:tc>
          <w:tcPr>
            <w:tcW w:w="5387" w:type="dxa"/>
          </w:tcPr>
          <w:p w14:paraId="0000000A" w14:textId="77777777" w:rsidR="00965855" w:rsidRPr="0085699E" w:rsidRDefault="00594488" w:rsidP="00C02F38">
            <w:pPr>
              <w:tabs>
                <w:tab w:val="right" w:pos="8167"/>
              </w:tabs>
              <w:spacing w:after="0" w:line="240" w:lineRule="auto"/>
              <w:jc w:val="center"/>
              <w:rPr>
                <w:rFonts w:ascii="Times New Roman" w:eastAsia="Times New Roman" w:hAnsi="Times New Roman" w:cs="Times New Roman"/>
                <w:sz w:val="20"/>
                <w:szCs w:val="20"/>
                <w:lang w:val="en-US"/>
              </w:rPr>
            </w:pPr>
            <w:r w:rsidRPr="0085699E">
              <w:rPr>
                <w:rFonts w:ascii="Times New Roman" w:eastAsia="Times New Roman" w:hAnsi="Times New Roman" w:cs="Times New Roman"/>
                <w:b/>
                <w:sz w:val="20"/>
                <w:szCs w:val="20"/>
                <w:lang w:val="en-US"/>
              </w:rPr>
              <w:t>COOPERATION AGREEMENT</w:t>
            </w:r>
          </w:p>
          <w:p w14:paraId="0000000C" w14:textId="262898A2" w:rsidR="00965855" w:rsidRPr="0085699E" w:rsidRDefault="0085699E" w:rsidP="00C02F38">
            <w:pPr>
              <w:tabs>
                <w:tab w:val="right" w:pos="8167"/>
              </w:tabs>
              <w:spacing w:after="0" w:line="240" w:lineRule="auto"/>
              <w:jc w:val="center"/>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between</w:t>
            </w:r>
          </w:p>
          <w:p w14:paraId="0000000D" w14:textId="77777777" w:rsidR="00965855" w:rsidRPr="0085699E" w:rsidRDefault="00594488" w:rsidP="00C02F38">
            <w:pPr>
              <w:tabs>
                <w:tab w:val="right" w:pos="8167"/>
              </w:tabs>
              <w:spacing w:after="0" w:line="240" w:lineRule="auto"/>
              <w:jc w:val="center"/>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 xml:space="preserve">NATIONAL RESEARCH UNIVERSITY </w:t>
            </w:r>
            <w:r w:rsidRPr="0085699E">
              <w:rPr>
                <w:rFonts w:ascii="Times New Roman" w:eastAsia="Times New Roman" w:hAnsi="Times New Roman" w:cs="Times New Roman"/>
                <w:b/>
                <w:sz w:val="20"/>
                <w:szCs w:val="20"/>
                <w:lang w:val="en-US"/>
              </w:rPr>
              <w:br/>
              <w:t xml:space="preserve">HIGHER SCHOOL OF ECONOMICS  </w:t>
            </w:r>
          </w:p>
          <w:p w14:paraId="0000000E" w14:textId="77777777" w:rsidR="00965855" w:rsidRDefault="00594488" w:rsidP="00C02F38">
            <w:pPr>
              <w:tabs>
                <w:tab w:val="right" w:pos="8167"/>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and</w:t>
            </w:r>
          </w:p>
          <w:p w14:paraId="0000000F" w14:textId="484A4D90" w:rsidR="00965855" w:rsidRDefault="0085699E" w:rsidP="00C02F38">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w:t>
            </w:r>
          </w:p>
          <w:p w14:paraId="00000010" w14:textId="77777777" w:rsidR="00965855" w:rsidRDefault="00965855" w:rsidP="00C02F38">
            <w:pPr>
              <w:tabs>
                <w:tab w:val="right" w:pos="8167"/>
              </w:tabs>
              <w:spacing w:after="0" w:line="240" w:lineRule="auto"/>
              <w:jc w:val="center"/>
              <w:rPr>
                <w:rFonts w:ascii="Times New Roman" w:eastAsia="Times New Roman" w:hAnsi="Times New Roman" w:cs="Times New Roman"/>
                <w:sz w:val="20"/>
                <w:szCs w:val="20"/>
              </w:rPr>
            </w:pPr>
          </w:p>
        </w:tc>
      </w:tr>
      <w:tr w:rsidR="00965855" w:rsidRPr="001F0EDF" w14:paraId="1BAB9419" w14:textId="77777777" w:rsidTr="00C02F38">
        <w:tc>
          <w:tcPr>
            <w:tcW w:w="5211" w:type="dxa"/>
          </w:tcPr>
          <w:p w14:paraId="00000016" w14:textId="299371F6" w:rsidR="00965855" w:rsidRDefault="00594488" w:rsidP="00C02F38">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Настоящий Договор о сотрудничестве, в дальнейшем именуемый «Договор», устанавливает отношения между Национальным исследовательским университетом «Высшая школа экономики», Россия, в последующем именуемым «</w:t>
            </w:r>
            <w:sdt>
              <w:sdtPr>
                <w:tag w:val="goog_rdk_1"/>
                <w:id w:val="-1399128567"/>
              </w:sdtPr>
              <w:sdtEndPr/>
              <w:sdtContent>
                <w:commentRangeStart w:id="2"/>
              </w:sdtContent>
            </w:sdt>
            <w:r>
              <w:rPr>
                <w:rFonts w:ascii="Times New Roman" w:eastAsia="Times New Roman" w:hAnsi="Times New Roman" w:cs="Times New Roman"/>
                <w:sz w:val="20"/>
                <w:szCs w:val="20"/>
              </w:rPr>
              <w:t>НИУ ВШЭ</w:t>
            </w:r>
            <w:commentRangeEnd w:id="2"/>
            <w:r>
              <w:commentReference w:id="2"/>
            </w:r>
            <w:r>
              <w:rPr>
                <w:rFonts w:ascii="Times New Roman" w:eastAsia="Times New Roman" w:hAnsi="Times New Roman" w:cs="Times New Roman"/>
                <w:sz w:val="20"/>
                <w:szCs w:val="20"/>
              </w:rPr>
              <w:t xml:space="preserve">», в лице проректора Пановой Виктории Владимировны, действующего на основании доверенности от 21.10.2022 № 6.13-08.1/211022-1, </w:t>
            </w:r>
          </w:p>
        </w:tc>
        <w:tc>
          <w:tcPr>
            <w:tcW w:w="5387" w:type="dxa"/>
          </w:tcPr>
          <w:p w14:paraId="00000017" w14:textId="77777777" w:rsidR="00965855" w:rsidRPr="0085699E" w:rsidRDefault="00594488" w:rsidP="00C02F38">
            <w:pPr>
              <w:widowControl w:val="0"/>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This Cooperation Agreement, hereinafter referred to as the “Agreement”, establishes relations between  National Research University Higher School of Economics, Russia, hereinafter referred to as “HSE University”, and represented by Vice Rector Victoria Panova, acting on the basis of Power of Attorney No. 6.13-08.1/211022-1, dated October 21, 2022</w:t>
            </w:r>
            <w:r w:rsidRPr="0085699E">
              <w:rPr>
                <w:rFonts w:ascii="Times New Roman" w:eastAsia="Times New Roman" w:hAnsi="Times New Roman" w:cs="Times New Roman"/>
                <w:i/>
                <w:sz w:val="20"/>
                <w:szCs w:val="20"/>
                <w:lang w:val="en-US"/>
              </w:rPr>
              <w:t>,</w:t>
            </w:r>
            <w:r w:rsidRPr="0085699E">
              <w:rPr>
                <w:rFonts w:ascii="Times New Roman" w:eastAsia="Times New Roman" w:hAnsi="Times New Roman" w:cs="Times New Roman"/>
                <w:sz w:val="20"/>
                <w:szCs w:val="20"/>
                <w:lang w:val="en-US"/>
              </w:rPr>
              <w:t xml:space="preserve"> </w:t>
            </w:r>
          </w:p>
          <w:p w14:paraId="0000001E" w14:textId="4E703EAB" w:rsidR="00965855" w:rsidRPr="0085699E" w:rsidRDefault="00965855" w:rsidP="00C02F38">
            <w:pPr>
              <w:widowControl w:val="0"/>
              <w:spacing w:after="0" w:line="240" w:lineRule="auto"/>
              <w:jc w:val="both"/>
              <w:rPr>
                <w:rFonts w:ascii="Times New Roman" w:eastAsia="Times New Roman" w:hAnsi="Times New Roman" w:cs="Times New Roman"/>
                <w:sz w:val="20"/>
                <w:szCs w:val="20"/>
                <w:lang w:val="en-US"/>
              </w:rPr>
            </w:pPr>
          </w:p>
        </w:tc>
      </w:tr>
      <w:tr w:rsidR="0043499C" w:rsidRPr="001F0EDF" w14:paraId="6BCFBDE4" w14:textId="77777777" w:rsidTr="00C02F38">
        <w:tc>
          <w:tcPr>
            <w:tcW w:w="5211" w:type="dxa"/>
          </w:tcPr>
          <w:p w14:paraId="3A6F7C7B" w14:textId="77777777" w:rsidR="0043499C" w:rsidRDefault="0043499C" w:rsidP="00C02F3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p>
          <w:p w14:paraId="6D51E5F1" w14:textId="6ED6DEBC" w:rsidR="0043499C" w:rsidRDefault="0043499C" w:rsidP="00C02F38">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 </w:t>
            </w:r>
            <w:r>
              <w:rPr>
                <w:rFonts w:ascii="Times New Roman" w:eastAsia="Times New Roman" w:hAnsi="Times New Roman" w:cs="Times New Roman"/>
                <w:i/>
                <w:sz w:val="20"/>
                <w:szCs w:val="20"/>
              </w:rPr>
              <w:t>(</w:t>
            </w:r>
            <w:r>
              <w:rPr>
                <w:rFonts w:ascii="Times New Roman" w:eastAsia="Times New Roman" w:hAnsi="Times New Roman" w:cs="Times New Roman"/>
                <w:i/>
                <w:color w:val="000000"/>
                <w:sz w:val="20"/>
                <w:szCs w:val="20"/>
              </w:rPr>
              <w:t>высшее учебное заведение</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_______ </w:t>
            </w:r>
            <w:r>
              <w:rPr>
                <w:rFonts w:ascii="Times New Roman" w:eastAsia="Times New Roman" w:hAnsi="Times New Roman" w:cs="Times New Roman"/>
                <w:i/>
                <w:sz w:val="20"/>
                <w:szCs w:val="20"/>
              </w:rPr>
              <w:t>(страна)</w:t>
            </w:r>
            <w:r>
              <w:rPr>
                <w:rFonts w:ascii="Times New Roman" w:eastAsia="Times New Roman" w:hAnsi="Times New Roman" w:cs="Times New Roman"/>
                <w:sz w:val="20"/>
                <w:szCs w:val="20"/>
              </w:rPr>
              <w:t>, в последующем именуемым «_______», в лице ______________</w:t>
            </w:r>
            <w:r>
              <w:rPr>
                <w:rFonts w:ascii="Times New Roman" w:eastAsia="Times New Roman" w:hAnsi="Times New Roman" w:cs="Times New Roman"/>
                <w:i/>
                <w:sz w:val="20"/>
                <w:szCs w:val="20"/>
              </w:rPr>
              <w:t>(</w:t>
            </w:r>
            <w:sdt>
              <w:sdtPr>
                <w:tag w:val="goog_rdk_2"/>
                <w:id w:val="1501690546"/>
              </w:sdtPr>
              <w:sdtEndPr/>
              <w:sdtContent>
                <w:commentRangeStart w:id="3"/>
              </w:sdtContent>
            </w:sdt>
            <w:r>
              <w:rPr>
                <w:rFonts w:ascii="Times New Roman" w:eastAsia="Times New Roman" w:hAnsi="Times New Roman" w:cs="Times New Roman"/>
                <w:i/>
                <w:sz w:val="20"/>
                <w:szCs w:val="20"/>
              </w:rPr>
              <w:t>должность</w:t>
            </w:r>
            <w:commentRangeEnd w:id="3"/>
            <w:r>
              <w:commentReference w:id="3"/>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___________</w:t>
            </w:r>
            <w:r>
              <w:rPr>
                <w:rFonts w:ascii="Times New Roman" w:eastAsia="Times New Roman" w:hAnsi="Times New Roman" w:cs="Times New Roman"/>
                <w:i/>
                <w:sz w:val="20"/>
                <w:szCs w:val="20"/>
              </w:rPr>
              <w:t>(имя)</w:t>
            </w:r>
            <w:r>
              <w:rPr>
                <w:rFonts w:ascii="Times New Roman" w:eastAsia="Times New Roman" w:hAnsi="Times New Roman" w:cs="Times New Roman"/>
                <w:sz w:val="20"/>
                <w:szCs w:val="20"/>
              </w:rPr>
              <w:t xml:space="preserve">, действующего на основании ____________ № __________ от ___________ </w:t>
            </w:r>
            <w:r>
              <w:rPr>
                <w:rFonts w:ascii="Times New Roman" w:eastAsia="Times New Roman" w:hAnsi="Times New Roman" w:cs="Times New Roman"/>
                <w:i/>
                <w:sz w:val="20"/>
                <w:szCs w:val="20"/>
              </w:rPr>
              <w:t>(реквизиты документа, дающего основание представителю подписывать настоящий Договор, название документа, дата и № )</w:t>
            </w:r>
            <w:r>
              <w:rPr>
                <w:rFonts w:ascii="Times New Roman" w:eastAsia="Times New Roman" w:hAnsi="Times New Roman" w:cs="Times New Roman"/>
                <w:sz w:val="20"/>
                <w:szCs w:val="20"/>
              </w:rPr>
              <w:t xml:space="preserve">, </w:t>
            </w:r>
          </w:p>
        </w:tc>
        <w:tc>
          <w:tcPr>
            <w:tcW w:w="5387" w:type="dxa"/>
          </w:tcPr>
          <w:p w14:paraId="45634900" w14:textId="77777777" w:rsidR="0043499C" w:rsidRPr="0085699E" w:rsidRDefault="0043499C" w:rsidP="00C02F38">
            <w:pPr>
              <w:widowControl w:val="0"/>
              <w:spacing w:after="0" w:line="240" w:lineRule="auto"/>
              <w:jc w:val="center"/>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and</w:t>
            </w:r>
          </w:p>
          <w:p w14:paraId="0CF46C7B" w14:textId="77777777" w:rsidR="0043499C" w:rsidRPr="0085699E" w:rsidRDefault="0043499C" w:rsidP="00C02F38">
            <w:pPr>
              <w:widowControl w:val="0"/>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 xml:space="preserve">_________ </w:t>
            </w:r>
            <w:r w:rsidRPr="0085699E">
              <w:rPr>
                <w:rFonts w:ascii="Times New Roman" w:eastAsia="Times New Roman" w:hAnsi="Times New Roman" w:cs="Times New Roman"/>
                <w:i/>
                <w:sz w:val="20"/>
                <w:szCs w:val="20"/>
                <w:lang w:val="en-US"/>
              </w:rPr>
              <w:t>(higher educational institution)</w:t>
            </w:r>
            <w:r w:rsidRPr="0085699E">
              <w:rPr>
                <w:rFonts w:ascii="Times New Roman" w:eastAsia="Times New Roman" w:hAnsi="Times New Roman" w:cs="Times New Roman"/>
                <w:sz w:val="20"/>
                <w:szCs w:val="20"/>
                <w:lang w:val="en-US"/>
              </w:rPr>
              <w:t xml:space="preserve"> ________ </w:t>
            </w:r>
            <w:r w:rsidRPr="0085699E">
              <w:rPr>
                <w:rFonts w:ascii="Times New Roman" w:eastAsia="Times New Roman" w:hAnsi="Times New Roman" w:cs="Times New Roman"/>
                <w:i/>
                <w:sz w:val="20"/>
                <w:szCs w:val="20"/>
                <w:lang w:val="en-US"/>
              </w:rPr>
              <w:t>(country),</w:t>
            </w:r>
            <w:r w:rsidRPr="0085699E">
              <w:rPr>
                <w:rFonts w:ascii="Times New Roman" w:eastAsia="Times New Roman" w:hAnsi="Times New Roman" w:cs="Times New Roman"/>
                <w:sz w:val="20"/>
                <w:szCs w:val="20"/>
                <w:lang w:val="en-US"/>
              </w:rPr>
              <w:t xml:space="preserve"> hereinafter referred to as ___________, and represented by ______________ </w:t>
            </w:r>
            <w:r w:rsidRPr="0085699E">
              <w:rPr>
                <w:rFonts w:ascii="Times New Roman" w:eastAsia="Times New Roman" w:hAnsi="Times New Roman" w:cs="Times New Roman"/>
                <w:i/>
                <w:sz w:val="20"/>
                <w:szCs w:val="20"/>
                <w:lang w:val="en-US"/>
              </w:rPr>
              <w:t>(name, position)</w:t>
            </w:r>
            <w:r w:rsidRPr="0085699E">
              <w:rPr>
                <w:rFonts w:ascii="Times New Roman" w:eastAsia="Times New Roman" w:hAnsi="Times New Roman" w:cs="Times New Roman"/>
                <w:sz w:val="20"/>
                <w:szCs w:val="20"/>
                <w:lang w:val="en-US"/>
              </w:rPr>
              <w:t xml:space="preserve">, acting on the basis of _______________ </w:t>
            </w:r>
            <w:r w:rsidRPr="0085699E">
              <w:rPr>
                <w:rFonts w:ascii="Times New Roman" w:eastAsia="Times New Roman" w:hAnsi="Times New Roman" w:cs="Times New Roman"/>
                <w:i/>
                <w:sz w:val="20"/>
                <w:szCs w:val="20"/>
                <w:lang w:val="en-US"/>
              </w:rPr>
              <w:t>(document authorizing the representative to sign the Agreement: document name, No. and date of issue)</w:t>
            </w:r>
            <w:r w:rsidRPr="0085699E">
              <w:rPr>
                <w:rFonts w:ascii="Times New Roman" w:eastAsia="Times New Roman" w:hAnsi="Times New Roman" w:cs="Times New Roman"/>
                <w:sz w:val="20"/>
                <w:szCs w:val="20"/>
                <w:lang w:val="en-US"/>
              </w:rPr>
              <w:t xml:space="preserve">, </w:t>
            </w:r>
          </w:p>
          <w:p w14:paraId="79EF48FB" w14:textId="77777777" w:rsidR="0043499C" w:rsidRPr="0085699E" w:rsidRDefault="0043499C" w:rsidP="00C02F38">
            <w:pPr>
              <w:widowControl w:val="0"/>
              <w:spacing w:after="0" w:line="240" w:lineRule="auto"/>
              <w:jc w:val="both"/>
              <w:rPr>
                <w:rFonts w:ascii="Times New Roman" w:eastAsia="Times New Roman" w:hAnsi="Times New Roman" w:cs="Times New Roman"/>
                <w:sz w:val="20"/>
                <w:szCs w:val="20"/>
                <w:lang w:val="en-US"/>
              </w:rPr>
            </w:pPr>
          </w:p>
        </w:tc>
      </w:tr>
      <w:tr w:rsidR="0043499C" w:rsidRPr="00E1413B" w14:paraId="34E652D2" w14:textId="77777777" w:rsidTr="00C02F38">
        <w:tc>
          <w:tcPr>
            <w:tcW w:w="5211" w:type="dxa"/>
          </w:tcPr>
          <w:p w14:paraId="26800957" w14:textId="77777777" w:rsidR="0043499C" w:rsidRDefault="0043499C" w:rsidP="00C02F38">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которые в дальнейшем совместно именуются «стороны», а по отдельности – «сторона».</w:t>
            </w:r>
          </w:p>
          <w:p w14:paraId="1866C675" w14:textId="68447D19" w:rsidR="0043499C" w:rsidRDefault="0043499C" w:rsidP="00C02F38">
            <w:pPr>
              <w:widowControl w:val="0"/>
              <w:spacing w:after="0" w:line="240" w:lineRule="auto"/>
              <w:jc w:val="both"/>
              <w:rPr>
                <w:rFonts w:ascii="Times New Roman" w:eastAsia="Times New Roman" w:hAnsi="Times New Roman" w:cs="Times New Roman"/>
                <w:sz w:val="20"/>
                <w:szCs w:val="20"/>
              </w:rPr>
            </w:pPr>
          </w:p>
        </w:tc>
        <w:tc>
          <w:tcPr>
            <w:tcW w:w="5387" w:type="dxa"/>
          </w:tcPr>
          <w:p w14:paraId="39D82A94" w14:textId="6EEB3F15" w:rsidR="0043499C" w:rsidRPr="0043499C" w:rsidRDefault="0043499C" w:rsidP="00C02F38">
            <w:pPr>
              <w:widowControl w:val="0"/>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collectively referred to as the “parties”, and each as a “party”.</w:t>
            </w:r>
          </w:p>
        </w:tc>
      </w:tr>
      <w:tr w:rsidR="0043499C" w:rsidRPr="001F0EDF" w14:paraId="69A7792B" w14:textId="77777777" w:rsidTr="00C02F38">
        <w:tc>
          <w:tcPr>
            <w:tcW w:w="5211" w:type="dxa"/>
          </w:tcPr>
          <w:p w14:paraId="61D90ECB" w14:textId="77777777" w:rsidR="0043499C" w:rsidRDefault="0043499C" w:rsidP="00C02F38">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Настоящий договор заключается в развитие ______ (полное наименование договора) от _____ (дата вступления в силу договора).</w:t>
            </w:r>
            <w:r>
              <w:commentReference w:id="4"/>
            </w:r>
          </w:p>
          <w:p w14:paraId="2C6AC81D" w14:textId="047D9C12" w:rsidR="0043499C" w:rsidRDefault="0043499C" w:rsidP="00C02F38">
            <w:pPr>
              <w:widowControl w:val="0"/>
              <w:spacing w:after="0" w:line="240" w:lineRule="auto"/>
              <w:jc w:val="both"/>
              <w:rPr>
                <w:rFonts w:ascii="Times New Roman" w:eastAsia="Times New Roman" w:hAnsi="Times New Roman" w:cs="Times New Roman"/>
                <w:sz w:val="20"/>
                <w:szCs w:val="20"/>
              </w:rPr>
            </w:pPr>
          </w:p>
        </w:tc>
        <w:tc>
          <w:tcPr>
            <w:tcW w:w="5387" w:type="dxa"/>
          </w:tcPr>
          <w:p w14:paraId="178BCF96" w14:textId="31A9E32E" w:rsidR="0043499C" w:rsidRPr="0043499C" w:rsidRDefault="0043499C" w:rsidP="00C02F38">
            <w:pPr>
              <w:widowControl w:val="0"/>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 xml:space="preserve">This Agreement is concluding in the development of cooperation within the framework of the ______ </w:t>
            </w:r>
            <w:r w:rsidRPr="0085699E">
              <w:rPr>
                <w:rFonts w:ascii="Times New Roman" w:eastAsia="Times New Roman" w:hAnsi="Times New Roman" w:cs="Times New Roman"/>
                <w:i/>
                <w:sz w:val="20"/>
                <w:szCs w:val="20"/>
                <w:lang w:val="en-US"/>
              </w:rPr>
              <w:t>(full name of the agreement)</w:t>
            </w:r>
            <w:r w:rsidRPr="0085699E">
              <w:rPr>
                <w:rFonts w:ascii="Times New Roman" w:eastAsia="Times New Roman" w:hAnsi="Times New Roman" w:cs="Times New Roman"/>
                <w:sz w:val="20"/>
                <w:szCs w:val="20"/>
                <w:lang w:val="en-US"/>
              </w:rPr>
              <w:t xml:space="preserve"> dated _____ </w:t>
            </w:r>
            <w:r w:rsidRPr="0085699E">
              <w:rPr>
                <w:rFonts w:ascii="Times New Roman" w:eastAsia="Times New Roman" w:hAnsi="Times New Roman" w:cs="Times New Roman"/>
                <w:i/>
                <w:sz w:val="20"/>
                <w:szCs w:val="20"/>
                <w:lang w:val="en-US"/>
              </w:rPr>
              <w:t>(effective date of the agreement)</w:t>
            </w:r>
            <w:r w:rsidRPr="0085699E">
              <w:rPr>
                <w:rFonts w:ascii="Times New Roman" w:eastAsia="Times New Roman" w:hAnsi="Times New Roman" w:cs="Times New Roman"/>
                <w:sz w:val="20"/>
                <w:szCs w:val="20"/>
                <w:lang w:val="en-US"/>
              </w:rPr>
              <w:t>.</w:t>
            </w:r>
          </w:p>
        </w:tc>
      </w:tr>
      <w:tr w:rsidR="00965855" w:rsidRPr="0085699E" w14:paraId="6467923C" w14:textId="77777777" w:rsidTr="00C02F38">
        <w:tc>
          <w:tcPr>
            <w:tcW w:w="5211" w:type="dxa"/>
          </w:tcPr>
          <w:p w14:paraId="00000021" w14:textId="18ACE9F9" w:rsidR="00965855" w:rsidRPr="0043499C" w:rsidRDefault="00594488" w:rsidP="00C02F38">
            <w:pPr>
              <w:widowControl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ЦЕЛЬ</w:t>
            </w:r>
          </w:p>
        </w:tc>
        <w:tc>
          <w:tcPr>
            <w:tcW w:w="5387" w:type="dxa"/>
          </w:tcPr>
          <w:p w14:paraId="00000024" w14:textId="6B34A9A3" w:rsidR="00965855" w:rsidRPr="0043499C" w:rsidRDefault="00594488" w:rsidP="00C02F38">
            <w:pPr>
              <w:widowControl w:val="0"/>
              <w:tabs>
                <w:tab w:val="left" w:pos="720"/>
                <w:tab w:val="left" w:pos="7718"/>
                <w:tab w:val="right" w:pos="10407"/>
              </w:tabs>
              <w:spacing w:after="0" w:line="240" w:lineRule="auto"/>
              <w:jc w:val="both"/>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1. PURPOSE</w:t>
            </w:r>
          </w:p>
        </w:tc>
      </w:tr>
      <w:tr w:rsidR="0043499C" w:rsidRPr="00E1413B" w14:paraId="46CC67E9" w14:textId="77777777" w:rsidTr="00C02F38">
        <w:tc>
          <w:tcPr>
            <w:tcW w:w="5211" w:type="dxa"/>
          </w:tcPr>
          <w:p w14:paraId="60D7F8E6" w14:textId="77777777" w:rsidR="0043499C" w:rsidRDefault="0043499C" w:rsidP="00C02F38">
            <w:pPr>
              <w:tabs>
                <w:tab w:val="left" w:pos="-14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Настоящий Договор заключен с целью установления и развития академического, культурного и других видов взаимоотношений между </w:t>
            </w:r>
            <w:sdt>
              <w:sdtPr>
                <w:tag w:val="goog_rdk_4"/>
                <w:id w:val="1085959390"/>
              </w:sdtPr>
              <w:sdtEndPr/>
              <w:sdtContent>
                <w:commentRangeStart w:id="5"/>
              </w:sdtContent>
            </w:sdt>
            <w:r>
              <w:rPr>
                <w:rFonts w:ascii="Times New Roman" w:eastAsia="Times New Roman" w:hAnsi="Times New Roman" w:cs="Times New Roman"/>
                <w:sz w:val="20"/>
                <w:szCs w:val="20"/>
              </w:rPr>
              <w:t>НИУ ВШЭ</w:t>
            </w:r>
            <w:commentRangeEnd w:id="5"/>
            <w:r>
              <w:commentReference w:id="5"/>
            </w:r>
            <w:r>
              <w:rPr>
                <w:rFonts w:ascii="Times New Roman" w:eastAsia="Times New Roman" w:hAnsi="Times New Roman" w:cs="Times New Roman"/>
                <w:sz w:val="20"/>
                <w:szCs w:val="20"/>
              </w:rPr>
              <w:t xml:space="preserve"> и ________</w:t>
            </w:r>
            <w:r>
              <w:rPr>
                <w:rFonts w:ascii="Times New Roman" w:eastAsia="Times New Roman" w:hAnsi="Times New Roman" w:cs="Times New Roman"/>
                <w:i/>
                <w:sz w:val="20"/>
                <w:szCs w:val="20"/>
              </w:rPr>
              <w:t>(вуз)</w:t>
            </w:r>
            <w:r>
              <w:rPr>
                <w:rFonts w:ascii="Times New Roman" w:eastAsia="Times New Roman" w:hAnsi="Times New Roman" w:cs="Times New Roman"/>
                <w:sz w:val="20"/>
                <w:szCs w:val="20"/>
              </w:rPr>
              <w:t xml:space="preserve"> в области ____________ </w:t>
            </w:r>
            <w:r>
              <w:rPr>
                <w:rFonts w:ascii="Times New Roman" w:eastAsia="Times New Roman" w:hAnsi="Times New Roman" w:cs="Times New Roman"/>
                <w:i/>
                <w:sz w:val="20"/>
                <w:szCs w:val="20"/>
              </w:rPr>
              <w:t>(указать)</w:t>
            </w:r>
            <w:r>
              <w:rPr>
                <w:rFonts w:ascii="Times New Roman" w:eastAsia="Times New Roman" w:hAnsi="Times New Roman" w:cs="Times New Roman"/>
                <w:sz w:val="20"/>
                <w:szCs w:val="20"/>
              </w:rPr>
              <w:t>. В будущем сотрудничество может распространяться и на другие подразделения и дисциплинарные области, представляющие взаимный интерес, что будет отражено в дополнительных соглашениях к Договору или в отдельных договорах.</w:t>
            </w:r>
          </w:p>
          <w:p w14:paraId="5A513B5A" w14:textId="77777777" w:rsidR="0043499C" w:rsidRDefault="0043499C" w:rsidP="00C02F38">
            <w:pPr>
              <w:widowControl w:val="0"/>
              <w:spacing w:after="0" w:line="240" w:lineRule="auto"/>
              <w:jc w:val="both"/>
              <w:rPr>
                <w:rFonts w:ascii="Times New Roman" w:eastAsia="Times New Roman" w:hAnsi="Times New Roman" w:cs="Times New Roman"/>
                <w:b/>
                <w:sz w:val="20"/>
                <w:szCs w:val="20"/>
              </w:rPr>
            </w:pPr>
          </w:p>
        </w:tc>
        <w:tc>
          <w:tcPr>
            <w:tcW w:w="5387" w:type="dxa"/>
          </w:tcPr>
          <w:p w14:paraId="78C33846" w14:textId="77777777" w:rsidR="0043499C" w:rsidRPr="0085699E" w:rsidRDefault="0043499C" w:rsidP="00C02F38">
            <w:pPr>
              <w:tabs>
                <w:tab w:val="left" w:pos="-1440"/>
              </w:tabs>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The purpose of this Agreement is to establish and promote academic, cultural and other types of collaboration between  HSE University and ___________</w:t>
            </w:r>
            <w:r w:rsidRPr="0085699E">
              <w:rPr>
                <w:rFonts w:ascii="Times New Roman" w:eastAsia="Times New Roman" w:hAnsi="Times New Roman" w:cs="Times New Roman"/>
                <w:i/>
                <w:sz w:val="20"/>
                <w:szCs w:val="20"/>
                <w:lang w:val="en-US"/>
              </w:rPr>
              <w:t xml:space="preserve">(HEI) </w:t>
            </w:r>
            <w:r w:rsidRPr="0085699E">
              <w:rPr>
                <w:rFonts w:ascii="Times New Roman" w:eastAsia="Times New Roman" w:hAnsi="Times New Roman" w:cs="Times New Roman"/>
                <w:sz w:val="20"/>
                <w:szCs w:val="20"/>
                <w:lang w:val="en-US"/>
              </w:rPr>
              <w:t xml:space="preserve">in the field of _____________ </w:t>
            </w:r>
            <w:r w:rsidRPr="0085699E">
              <w:rPr>
                <w:rFonts w:ascii="Times New Roman" w:eastAsia="Times New Roman" w:hAnsi="Times New Roman" w:cs="Times New Roman"/>
                <w:i/>
                <w:sz w:val="20"/>
                <w:szCs w:val="20"/>
                <w:lang w:val="en-US"/>
              </w:rPr>
              <w:t>(specify)</w:t>
            </w:r>
            <w:r w:rsidRPr="0085699E">
              <w:rPr>
                <w:rFonts w:ascii="Times New Roman" w:eastAsia="Times New Roman" w:hAnsi="Times New Roman" w:cs="Times New Roman"/>
                <w:sz w:val="20"/>
                <w:szCs w:val="20"/>
                <w:lang w:val="en-US"/>
              </w:rPr>
              <w:t>. In the future, other departments and areas of mutual academic interest may be considered, which shall be specified in addendums to the Agreement or separate agreements/contracts.</w:t>
            </w:r>
          </w:p>
          <w:p w14:paraId="795ED989" w14:textId="77777777" w:rsidR="0043499C" w:rsidRPr="0085699E" w:rsidRDefault="0043499C" w:rsidP="00C02F38">
            <w:pPr>
              <w:widowControl w:val="0"/>
              <w:tabs>
                <w:tab w:val="left" w:pos="720"/>
                <w:tab w:val="left" w:pos="7718"/>
                <w:tab w:val="right" w:pos="10407"/>
              </w:tabs>
              <w:spacing w:after="0" w:line="240" w:lineRule="auto"/>
              <w:jc w:val="both"/>
              <w:rPr>
                <w:rFonts w:ascii="Times New Roman" w:eastAsia="Times New Roman" w:hAnsi="Times New Roman" w:cs="Times New Roman"/>
                <w:b/>
                <w:sz w:val="20"/>
                <w:szCs w:val="20"/>
                <w:lang w:val="en-US"/>
              </w:rPr>
            </w:pPr>
          </w:p>
        </w:tc>
      </w:tr>
      <w:tr w:rsidR="00965855" w:rsidRPr="0085699E" w14:paraId="7461FA0F" w14:textId="77777777" w:rsidTr="00C02F38">
        <w:tc>
          <w:tcPr>
            <w:tcW w:w="5211" w:type="dxa"/>
          </w:tcPr>
          <w:p w14:paraId="0000002D" w14:textId="315C6F70" w:rsidR="00965855" w:rsidRPr="0043499C" w:rsidRDefault="00594488" w:rsidP="00C02F38">
            <w:pPr>
              <w:widowControl w:val="0"/>
              <w:tabs>
                <w:tab w:val="left" w:pos="744"/>
                <w:tab w:val="left" w:pos="3686"/>
                <w:tab w:val="right" w:pos="1040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НАПРАВЛЕНИЯ СОТРУДНИЧЕСТВА</w:t>
            </w:r>
          </w:p>
        </w:tc>
        <w:tc>
          <w:tcPr>
            <w:tcW w:w="5387" w:type="dxa"/>
          </w:tcPr>
          <w:p w14:paraId="0000003D" w14:textId="134B125F" w:rsidR="00965855" w:rsidRPr="0043499C" w:rsidRDefault="00594488" w:rsidP="00C02F38">
            <w:pPr>
              <w:widowControl w:val="0"/>
              <w:shd w:val="clear" w:color="auto" w:fill="FFFFFF"/>
              <w:spacing w:after="0" w:line="240" w:lineRule="auto"/>
              <w:jc w:val="both"/>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2. AREAS OF COLLABORATION</w:t>
            </w:r>
          </w:p>
        </w:tc>
      </w:tr>
      <w:tr w:rsidR="0043499C" w:rsidRPr="001F0EDF" w14:paraId="6CD8DF6F" w14:textId="77777777" w:rsidTr="00C02F38">
        <w:tc>
          <w:tcPr>
            <w:tcW w:w="5211" w:type="dxa"/>
          </w:tcPr>
          <w:p w14:paraId="1155FBEA" w14:textId="30439A9C" w:rsidR="0043499C" w:rsidRPr="0043499C" w:rsidRDefault="0043499C" w:rsidP="00C02F38">
            <w:pPr>
              <w:widowControl w:val="0"/>
              <w:tabs>
                <w:tab w:val="left" w:pos="744"/>
                <w:tab w:val="left" w:pos="3686"/>
                <w:tab w:val="right" w:pos="1040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Конкретные направления сотрудничества могут включать в себя:</w:t>
            </w:r>
          </w:p>
        </w:tc>
        <w:tc>
          <w:tcPr>
            <w:tcW w:w="5387" w:type="dxa"/>
          </w:tcPr>
          <w:p w14:paraId="5373379D" w14:textId="77777777" w:rsidR="0043499C" w:rsidRPr="0085699E" w:rsidRDefault="0043499C" w:rsidP="00C02F38">
            <w:pPr>
              <w:widowControl w:val="0"/>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2.1. Specific areas of collaboration may include:</w:t>
            </w:r>
          </w:p>
          <w:p w14:paraId="2AADE938" w14:textId="77777777" w:rsidR="0043499C" w:rsidRPr="0043499C" w:rsidRDefault="0043499C" w:rsidP="00C02F38">
            <w:pPr>
              <w:widowControl w:val="0"/>
              <w:shd w:val="clear" w:color="auto" w:fill="FFFFFF"/>
              <w:spacing w:after="0" w:line="240" w:lineRule="auto"/>
              <w:jc w:val="both"/>
              <w:rPr>
                <w:rFonts w:ascii="Times New Roman" w:eastAsia="Times New Roman" w:hAnsi="Times New Roman" w:cs="Times New Roman"/>
                <w:b/>
                <w:sz w:val="20"/>
                <w:szCs w:val="20"/>
                <w:lang w:val="en-US"/>
              </w:rPr>
            </w:pPr>
          </w:p>
        </w:tc>
      </w:tr>
      <w:tr w:rsidR="0043499C" w:rsidRPr="001F0EDF" w14:paraId="597D74AF" w14:textId="77777777" w:rsidTr="00C02F38">
        <w:tc>
          <w:tcPr>
            <w:tcW w:w="5211" w:type="dxa"/>
          </w:tcPr>
          <w:p w14:paraId="3745FA99" w14:textId="0F0272B5" w:rsidR="0043499C" w:rsidRPr="00C02F38" w:rsidRDefault="0043499C" w:rsidP="00C02F38">
            <w:pPr>
              <w:pStyle w:val="af0"/>
              <w:widowControl w:val="0"/>
              <w:numPr>
                <w:ilvl w:val="0"/>
                <w:numId w:val="8"/>
              </w:numPr>
              <w:tabs>
                <w:tab w:val="left" w:pos="3686"/>
                <w:tab w:val="right" w:pos="10407"/>
              </w:tabs>
              <w:spacing w:after="0" w:line="240" w:lineRule="auto"/>
              <w:ind w:left="306"/>
              <w:jc w:val="both"/>
              <w:rPr>
                <w:rFonts w:ascii="Times New Roman" w:eastAsia="Times New Roman" w:hAnsi="Times New Roman" w:cs="Times New Roman"/>
                <w:sz w:val="20"/>
                <w:szCs w:val="20"/>
              </w:rPr>
            </w:pPr>
            <w:r w:rsidRPr="00C02F38">
              <w:rPr>
                <w:rFonts w:ascii="Times New Roman" w:eastAsia="Times New Roman" w:hAnsi="Times New Roman" w:cs="Times New Roman"/>
                <w:sz w:val="20"/>
                <w:szCs w:val="20"/>
              </w:rPr>
              <w:t>академические обмены, в том числе обмен обучающимися, обмен опытом преподавания, проведения научных исследований и работы в других областях, представляющих взаимный интерес;</w:t>
            </w:r>
          </w:p>
        </w:tc>
        <w:tc>
          <w:tcPr>
            <w:tcW w:w="5387" w:type="dxa"/>
          </w:tcPr>
          <w:p w14:paraId="12AB8797" w14:textId="3E26036D" w:rsidR="0043499C" w:rsidRPr="00C02F38" w:rsidRDefault="0043499C" w:rsidP="00C02F38">
            <w:pPr>
              <w:pStyle w:val="af0"/>
              <w:widowControl w:val="0"/>
              <w:numPr>
                <w:ilvl w:val="0"/>
                <w:numId w:val="9"/>
              </w:numPr>
              <w:tabs>
                <w:tab w:val="left" w:pos="1189"/>
              </w:tabs>
              <w:spacing w:after="0" w:line="240" w:lineRule="auto"/>
              <w:ind w:left="338"/>
              <w:jc w:val="both"/>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academic exchanges, e.g., student exchanges, exchanges among faculty and researchers and sharing knowledge and experience within areas of mutual interest;</w:t>
            </w:r>
          </w:p>
        </w:tc>
      </w:tr>
      <w:tr w:rsidR="0043499C" w:rsidRPr="001F0EDF" w14:paraId="707C610E" w14:textId="77777777" w:rsidTr="00C02F38">
        <w:tc>
          <w:tcPr>
            <w:tcW w:w="5211" w:type="dxa"/>
          </w:tcPr>
          <w:p w14:paraId="4209FCAC" w14:textId="5BF49B78" w:rsidR="0043499C" w:rsidRPr="00C02F38" w:rsidRDefault="0043499C" w:rsidP="00C02F38">
            <w:pPr>
              <w:pStyle w:val="af0"/>
              <w:widowControl w:val="0"/>
              <w:numPr>
                <w:ilvl w:val="0"/>
                <w:numId w:val="8"/>
              </w:numPr>
              <w:tabs>
                <w:tab w:val="left" w:pos="3686"/>
                <w:tab w:val="right" w:pos="10407"/>
              </w:tabs>
              <w:spacing w:after="0" w:line="240" w:lineRule="auto"/>
              <w:ind w:left="306"/>
              <w:jc w:val="both"/>
              <w:rPr>
                <w:rFonts w:ascii="Times New Roman" w:eastAsia="Times New Roman" w:hAnsi="Times New Roman" w:cs="Times New Roman"/>
                <w:sz w:val="20"/>
                <w:szCs w:val="20"/>
              </w:rPr>
            </w:pPr>
            <w:r w:rsidRPr="00C02F38">
              <w:rPr>
                <w:rFonts w:ascii="Times New Roman" w:eastAsia="Times New Roman" w:hAnsi="Times New Roman" w:cs="Times New Roman"/>
                <w:sz w:val="20"/>
                <w:szCs w:val="20"/>
              </w:rPr>
              <w:t>разработку программ обмена опытом для административных работников;</w:t>
            </w:r>
          </w:p>
        </w:tc>
        <w:tc>
          <w:tcPr>
            <w:tcW w:w="5387" w:type="dxa"/>
          </w:tcPr>
          <w:p w14:paraId="142F2A74" w14:textId="3EA8B9C2" w:rsidR="0043499C" w:rsidRPr="00C02F38" w:rsidRDefault="0043499C" w:rsidP="00C02F38">
            <w:pPr>
              <w:pStyle w:val="af0"/>
              <w:widowControl w:val="0"/>
              <w:numPr>
                <w:ilvl w:val="0"/>
                <w:numId w:val="9"/>
              </w:numPr>
              <w:tabs>
                <w:tab w:val="left" w:pos="1189"/>
              </w:tabs>
              <w:spacing w:after="0" w:line="240" w:lineRule="auto"/>
              <w:ind w:left="338"/>
              <w:jc w:val="both"/>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 xml:space="preserve">exchange programmes for administrative and managerial staff; </w:t>
            </w:r>
          </w:p>
        </w:tc>
      </w:tr>
      <w:tr w:rsidR="0043499C" w:rsidRPr="001F0EDF" w14:paraId="59ED2323" w14:textId="77777777" w:rsidTr="00C02F38">
        <w:tc>
          <w:tcPr>
            <w:tcW w:w="5211" w:type="dxa"/>
          </w:tcPr>
          <w:p w14:paraId="45A9FF9E" w14:textId="640F77F3" w:rsidR="0043499C" w:rsidRPr="00C02F38" w:rsidRDefault="0043499C" w:rsidP="00C02F38">
            <w:pPr>
              <w:pStyle w:val="af0"/>
              <w:widowControl w:val="0"/>
              <w:numPr>
                <w:ilvl w:val="0"/>
                <w:numId w:val="8"/>
              </w:numPr>
              <w:tabs>
                <w:tab w:val="left" w:pos="3686"/>
                <w:tab w:val="right" w:pos="10407"/>
              </w:tabs>
              <w:spacing w:after="0" w:line="240" w:lineRule="auto"/>
              <w:ind w:left="306"/>
              <w:jc w:val="both"/>
              <w:rPr>
                <w:rFonts w:ascii="Times New Roman" w:eastAsia="Times New Roman" w:hAnsi="Times New Roman" w:cs="Times New Roman"/>
                <w:sz w:val="20"/>
                <w:szCs w:val="20"/>
              </w:rPr>
            </w:pPr>
            <w:r w:rsidRPr="00C02F38">
              <w:rPr>
                <w:rFonts w:ascii="Times New Roman" w:eastAsia="Times New Roman" w:hAnsi="Times New Roman" w:cs="Times New Roman"/>
                <w:sz w:val="20"/>
                <w:szCs w:val="20"/>
              </w:rPr>
              <w:t>разработку и реализацию совместных образовательных и исследовательских программ и их компонентов;</w:t>
            </w:r>
          </w:p>
        </w:tc>
        <w:tc>
          <w:tcPr>
            <w:tcW w:w="5387" w:type="dxa"/>
          </w:tcPr>
          <w:p w14:paraId="25C0363A" w14:textId="196E0142" w:rsidR="0043499C" w:rsidRPr="00C02F38" w:rsidRDefault="0043499C" w:rsidP="00C02F38">
            <w:pPr>
              <w:pStyle w:val="af0"/>
              <w:widowControl w:val="0"/>
              <w:numPr>
                <w:ilvl w:val="0"/>
                <w:numId w:val="9"/>
              </w:numPr>
              <w:tabs>
                <w:tab w:val="left" w:pos="1189"/>
              </w:tabs>
              <w:spacing w:after="0" w:line="240" w:lineRule="auto"/>
              <w:ind w:left="338"/>
              <w:jc w:val="both"/>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joint educational and research programmes and their respective components;</w:t>
            </w:r>
          </w:p>
        </w:tc>
      </w:tr>
      <w:tr w:rsidR="0043499C" w:rsidRPr="001F0EDF" w14:paraId="74969717" w14:textId="77777777" w:rsidTr="00C02F38">
        <w:tc>
          <w:tcPr>
            <w:tcW w:w="5211" w:type="dxa"/>
          </w:tcPr>
          <w:p w14:paraId="268BB282" w14:textId="5BF12410" w:rsidR="0043499C" w:rsidRPr="00C02F38" w:rsidRDefault="0043499C" w:rsidP="00C02F38">
            <w:pPr>
              <w:pStyle w:val="af0"/>
              <w:widowControl w:val="0"/>
              <w:numPr>
                <w:ilvl w:val="0"/>
                <w:numId w:val="8"/>
              </w:numPr>
              <w:tabs>
                <w:tab w:val="left" w:pos="3686"/>
                <w:tab w:val="right" w:pos="10407"/>
              </w:tabs>
              <w:spacing w:after="0" w:line="240" w:lineRule="auto"/>
              <w:ind w:left="306"/>
              <w:jc w:val="both"/>
              <w:rPr>
                <w:rFonts w:ascii="Times New Roman" w:eastAsia="Times New Roman" w:hAnsi="Times New Roman" w:cs="Times New Roman"/>
                <w:sz w:val="20"/>
                <w:szCs w:val="20"/>
              </w:rPr>
            </w:pPr>
            <w:r w:rsidRPr="00C02F38">
              <w:rPr>
                <w:rFonts w:ascii="Times New Roman" w:eastAsia="Times New Roman" w:hAnsi="Times New Roman" w:cs="Times New Roman"/>
                <w:sz w:val="20"/>
                <w:szCs w:val="20"/>
              </w:rPr>
              <w:t>осуществление совместных исследований и публикаций;</w:t>
            </w:r>
          </w:p>
        </w:tc>
        <w:tc>
          <w:tcPr>
            <w:tcW w:w="5387" w:type="dxa"/>
          </w:tcPr>
          <w:p w14:paraId="584BF22D" w14:textId="4DA6427B" w:rsidR="0043499C" w:rsidRPr="00C02F38" w:rsidRDefault="0043499C" w:rsidP="00C02F38">
            <w:pPr>
              <w:pStyle w:val="af0"/>
              <w:widowControl w:val="0"/>
              <w:numPr>
                <w:ilvl w:val="0"/>
                <w:numId w:val="9"/>
              </w:numPr>
              <w:tabs>
                <w:tab w:val="left" w:pos="1189"/>
              </w:tabs>
              <w:spacing w:after="0" w:line="240" w:lineRule="auto"/>
              <w:ind w:left="338"/>
              <w:jc w:val="both"/>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joint research projects and collaborative publications;</w:t>
            </w:r>
          </w:p>
        </w:tc>
      </w:tr>
      <w:tr w:rsidR="0043499C" w:rsidRPr="00E1413B" w14:paraId="221837A7" w14:textId="77777777" w:rsidTr="00C02F38">
        <w:tc>
          <w:tcPr>
            <w:tcW w:w="5211" w:type="dxa"/>
          </w:tcPr>
          <w:p w14:paraId="32DA5591" w14:textId="50984E64" w:rsidR="0043499C" w:rsidRPr="00C02F38" w:rsidRDefault="0043499C" w:rsidP="00C02F38">
            <w:pPr>
              <w:pStyle w:val="af0"/>
              <w:widowControl w:val="0"/>
              <w:numPr>
                <w:ilvl w:val="0"/>
                <w:numId w:val="8"/>
              </w:numPr>
              <w:tabs>
                <w:tab w:val="left" w:pos="3686"/>
                <w:tab w:val="right" w:pos="10407"/>
              </w:tabs>
              <w:spacing w:after="0" w:line="240" w:lineRule="auto"/>
              <w:ind w:left="306"/>
              <w:jc w:val="both"/>
              <w:rPr>
                <w:rFonts w:ascii="Times New Roman" w:eastAsia="Times New Roman" w:hAnsi="Times New Roman" w:cs="Times New Roman"/>
                <w:sz w:val="20"/>
                <w:szCs w:val="20"/>
              </w:rPr>
            </w:pPr>
            <w:r w:rsidRPr="00C02F38">
              <w:rPr>
                <w:rFonts w:ascii="Times New Roman" w:eastAsia="Times New Roman" w:hAnsi="Times New Roman" w:cs="Times New Roman"/>
                <w:sz w:val="20"/>
                <w:szCs w:val="20"/>
              </w:rPr>
              <w:t>организацию и проведение совместных образовательных, научных, культурных мероприятий (конференции, семинары и др.);</w:t>
            </w:r>
          </w:p>
        </w:tc>
        <w:tc>
          <w:tcPr>
            <w:tcW w:w="5387" w:type="dxa"/>
          </w:tcPr>
          <w:p w14:paraId="7D11773C" w14:textId="7ACACBC2" w:rsidR="0043499C" w:rsidRPr="00C02F38" w:rsidRDefault="0043499C" w:rsidP="00C02F38">
            <w:pPr>
              <w:pStyle w:val="af0"/>
              <w:widowControl w:val="0"/>
              <w:numPr>
                <w:ilvl w:val="0"/>
                <w:numId w:val="9"/>
              </w:numPr>
              <w:tabs>
                <w:tab w:val="left" w:pos="1189"/>
              </w:tabs>
              <w:spacing w:after="0" w:line="240" w:lineRule="auto"/>
              <w:ind w:left="338"/>
              <w:jc w:val="both"/>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joint educational, scientific and cultural events (e.g., conferences, seminars etc.);</w:t>
            </w:r>
          </w:p>
        </w:tc>
      </w:tr>
      <w:tr w:rsidR="0043499C" w:rsidRPr="001F0EDF" w14:paraId="7A9181EC" w14:textId="77777777" w:rsidTr="00C02F38">
        <w:tc>
          <w:tcPr>
            <w:tcW w:w="5211" w:type="dxa"/>
          </w:tcPr>
          <w:p w14:paraId="7BB58EC9" w14:textId="3611A3B9" w:rsidR="0043499C" w:rsidRPr="00C02F38" w:rsidRDefault="0043499C" w:rsidP="00C02F38">
            <w:pPr>
              <w:pStyle w:val="af0"/>
              <w:widowControl w:val="0"/>
              <w:numPr>
                <w:ilvl w:val="0"/>
                <w:numId w:val="8"/>
              </w:numPr>
              <w:tabs>
                <w:tab w:val="left" w:pos="3686"/>
                <w:tab w:val="right" w:pos="10407"/>
              </w:tabs>
              <w:spacing w:after="0" w:line="240" w:lineRule="auto"/>
              <w:ind w:left="306"/>
              <w:jc w:val="both"/>
              <w:rPr>
                <w:rFonts w:ascii="Times New Roman" w:eastAsia="Times New Roman" w:hAnsi="Times New Roman" w:cs="Times New Roman"/>
                <w:sz w:val="20"/>
                <w:szCs w:val="20"/>
              </w:rPr>
            </w:pPr>
            <w:r w:rsidRPr="00C02F38">
              <w:rPr>
                <w:rFonts w:ascii="Times New Roman" w:eastAsia="Times New Roman" w:hAnsi="Times New Roman" w:cs="Times New Roman"/>
                <w:sz w:val="20"/>
                <w:szCs w:val="20"/>
              </w:rPr>
              <w:t>участие в подготовке и подаче заявок для получения финансовой поддержки от соответствующих организаций в обеих странах, будь то</w:t>
            </w:r>
            <w:r>
              <w:t xml:space="preserve"> </w:t>
            </w:r>
            <w:r w:rsidRPr="00C02F38">
              <w:rPr>
                <w:rFonts w:ascii="Times New Roman" w:eastAsia="Times New Roman" w:hAnsi="Times New Roman" w:cs="Times New Roman"/>
                <w:sz w:val="20"/>
                <w:szCs w:val="20"/>
              </w:rPr>
              <w:t>государственные органы, юридические лица, а также международных организаций.</w:t>
            </w:r>
          </w:p>
        </w:tc>
        <w:tc>
          <w:tcPr>
            <w:tcW w:w="5387" w:type="dxa"/>
          </w:tcPr>
          <w:p w14:paraId="7F33A017" w14:textId="23673F11" w:rsidR="0043499C" w:rsidRPr="00C02F38" w:rsidRDefault="0043499C" w:rsidP="00C02F38">
            <w:pPr>
              <w:pStyle w:val="af0"/>
              <w:numPr>
                <w:ilvl w:val="0"/>
                <w:numId w:val="9"/>
              </w:numPr>
              <w:tabs>
                <w:tab w:val="left" w:pos="1189"/>
              </w:tabs>
              <w:spacing w:after="0" w:line="240" w:lineRule="auto"/>
              <w:ind w:left="338"/>
              <w:jc w:val="both"/>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preparing of/participation in applications for external funding to appropriate organizations in both countries, such as government bodies, legal entities, as well as international organizations.</w:t>
            </w:r>
          </w:p>
        </w:tc>
      </w:tr>
      <w:tr w:rsidR="0043499C" w:rsidRPr="001F0EDF" w14:paraId="027A272D" w14:textId="77777777" w:rsidTr="00C02F38">
        <w:tc>
          <w:tcPr>
            <w:tcW w:w="5211" w:type="dxa"/>
          </w:tcPr>
          <w:p w14:paraId="40E9E2CE" w14:textId="77777777" w:rsidR="0043499C" w:rsidRDefault="0043499C" w:rsidP="00C02F38">
            <w:pPr>
              <w:widowControl w:val="0"/>
              <w:tabs>
                <w:tab w:val="left" w:pos="744"/>
                <w:tab w:val="left" w:pos="3686"/>
                <w:tab w:val="right" w:pos="1040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Данный список не исключает других областей сотрудничества, которые могут появиться в будущем.</w:t>
            </w:r>
          </w:p>
          <w:p w14:paraId="73BC9327" w14:textId="2AB01A33" w:rsidR="00594488" w:rsidRDefault="00594488" w:rsidP="00C02F38">
            <w:pPr>
              <w:widowControl w:val="0"/>
              <w:tabs>
                <w:tab w:val="left" w:pos="744"/>
                <w:tab w:val="left" w:pos="3686"/>
                <w:tab w:val="right" w:pos="10407"/>
              </w:tabs>
              <w:spacing w:after="0" w:line="240" w:lineRule="auto"/>
              <w:jc w:val="both"/>
              <w:rPr>
                <w:rFonts w:ascii="Times New Roman" w:eastAsia="Times New Roman" w:hAnsi="Times New Roman" w:cs="Times New Roman"/>
                <w:b/>
                <w:sz w:val="20"/>
                <w:szCs w:val="20"/>
              </w:rPr>
            </w:pPr>
          </w:p>
        </w:tc>
        <w:tc>
          <w:tcPr>
            <w:tcW w:w="5387" w:type="dxa"/>
          </w:tcPr>
          <w:p w14:paraId="24664537" w14:textId="3C7A23B7" w:rsidR="0043499C" w:rsidRPr="0085699E" w:rsidRDefault="0043499C" w:rsidP="00C02F38">
            <w:pPr>
              <w:widowControl w:val="0"/>
              <w:shd w:val="clear" w:color="auto" w:fill="FFFFFF"/>
              <w:spacing w:after="0" w:line="240" w:lineRule="auto"/>
              <w:jc w:val="both"/>
              <w:rPr>
                <w:rFonts w:ascii="Times New Roman" w:eastAsia="Times New Roman" w:hAnsi="Times New Roman" w:cs="Times New Roman"/>
                <w:b/>
                <w:sz w:val="20"/>
                <w:szCs w:val="20"/>
                <w:lang w:val="en-US"/>
              </w:rPr>
            </w:pPr>
            <w:r w:rsidRPr="0085699E">
              <w:rPr>
                <w:rFonts w:ascii="Times New Roman" w:eastAsia="Times New Roman" w:hAnsi="Times New Roman" w:cs="Times New Roman"/>
                <w:sz w:val="20"/>
                <w:szCs w:val="20"/>
                <w:lang w:val="en-US"/>
              </w:rPr>
              <w:t>This list is not exclusive and may foresee other areas of collaboration, which may appear in the future.</w:t>
            </w:r>
          </w:p>
        </w:tc>
      </w:tr>
      <w:tr w:rsidR="00965855" w:rsidRPr="00E1413B" w14:paraId="6DC311B9" w14:textId="77777777" w:rsidTr="00C02F38">
        <w:tc>
          <w:tcPr>
            <w:tcW w:w="5211" w:type="dxa"/>
          </w:tcPr>
          <w:p w14:paraId="0B97AE76" w14:textId="77777777" w:rsidR="00965855" w:rsidRDefault="00594488" w:rsidP="00C02F38">
            <w:pPr>
              <w:widowControl w:val="0"/>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 Реализация любого конкретного мероприятия, программы, проекта в рамках направлений сотрудничества зависит от наличия финансовых средств и взаимной договоренности Сторон. Условия такого сотрудничества должны быть оговорены и утверждены Сторонами в письменной форме путем заключения отдельных договоров и/или соглашений до даты начала реализации конкретного мероприятия, проекта, программы.</w:t>
            </w:r>
          </w:p>
          <w:p w14:paraId="0000003E" w14:textId="56BC29AD" w:rsidR="00594488" w:rsidRDefault="00594488" w:rsidP="00C02F38">
            <w:pPr>
              <w:widowControl w:val="0"/>
              <w:shd w:val="clear" w:color="auto" w:fill="FFFFFF"/>
              <w:spacing w:after="0" w:line="240" w:lineRule="auto"/>
              <w:jc w:val="both"/>
              <w:rPr>
                <w:rFonts w:ascii="Times New Roman" w:eastAsia="Times New Roman" w:hAnsi="Times New Roman" w:cs="Times New Roman"/>
                <w:b/>
                <w:sz w:val="20"/>
                <w:szCs w:val="20"/>
              </w:rPr>
            </w:pPr>
          </w:p>
        </w:tc>
        <w:tc>
          <w:tcPr>
            <w:tcW w:w="5387" w:type="dxa"/>
          </w:tcPr>
          <w:p w14:paraId="0000003F" w14:textId="77777777" w:rsidR="00965855" w:rsidRPr="0085699E" w:rsidRDefault="00594488" w:rsidP="00C02F38">
            <w:pPr>
              <w:widowControl w:val="0"/>
              <w:shd w:val="clear" w:color="auto" w:fill="FFFFFF"/>
              <w:tabs>
                <w:tab w:val="left" w:pos="7797"/>
              </w:tabs>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 xml:space="preserve">2.2. Any specific cooperation project, event or programme is subject to the availability of funds and the mutual consent of the Parties. The terms for such cooperation shall be discussed and agreed upon in writing by both Parties through their signing of respective contracts and/or agreements prior to the starting date of any particular cooperation project, event or programme. </w:t>
            </w:r>
          </w:p>
          <w:p w14:paraId="00000040" w14:textId="77777777" w:rsidR="00965855" w:rsidRPr="0085699E" w:rsidRDefault="00965855" w:rsidP="00C02F38">
            <w:pPr>
              <w:widowControl w:val="0"/>
              <w:tabs>
                <w:tab w:val="left" w:pos="744"/>
                <w:tab w:val="left" w:pos="3686"/>
                <w:tab w:val="right" w:pos="10407"/>
              </w:tabs>
              <w:spacing w:after="0" w:line="240" w:lineRule="auto"/>
              <w:jc w:val="both"/>
              <w:rPr>
                <w:rFonts w:ascii="Times New Roman" w:eastAsia="Times New Roman" w:hAnsi="Times New Roman" w:cs="Times New Roman"/>
                <w:sz w:val="20"/>
                <w:szCs w:val="20"/>
                <w:lang w:val="en-US"/>
              </w:rPr>
            </w:pPr>
          </w:p>
        </w:tc>
      </w:tr>
      <w:tr w:rsidR="00965855" w:rsidRPr="001F0EDF" w14:paraId="6F8BE535" w14:textId="77777777" w:rsidTr="00C02F38">
        <w:tc>
          <w:tcPr>
            <w:tcW w:w="5211" w:type="dxa"/>
          </w:tcPr>
          <w:p w14:paraId="501E0A1D" w14:textId="77777777" w:rsidR="00965855" w:rsidRDefault="00594488" w:rsidP="00C02F38">
            <w:pPr>
              <w:widowControl w:val="0"/>
              <w:shd w:val="clear" w:color="auto" w:fill="FFFFFF"/>
              <w:tabs>
                <w:tab w:val="left" w:pos="779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2.3. Стороны Договора предпримут усилия для получения финансовой поддержки от соответствующих организаций в обеих странах, будь то государственные органы, юридические лица независимо от организационно-правовой формы или физические лица для реализации мероприятий, связанных с направлениями сотрудничества, и будут, по возможности, помогать друг другу в </w:t>
            </w:r>
            <w:r>
              <w:rPr>
                <w:rFonts w:ascii="Times New Roman" w:eastAsia="Times New Roman" w:hAnsi="Times New Roman" w:cs="Times New Roman"/>
                <w:sz w:val="20"/>
                <w:szCs w:val="20"/>
              </w:rPr>
              <w:lastRenderedPageBreak/>
              <w:t>подготовке заявок на финансирование.</w:t>
            </w:r>
          </w:p>
          <w:p w14:paraId="00000041" w14:textId="66E090C0" w:rsidR="0043499C" w:rsidRDefault="0043499C" w:rsidP="00C02F38">
            <w:pPr>
              <w:widowControl w:val="0"/>
              <w:shd w:val="clear" w:color="auto" w:fill="FFFFFF"/>
              <w:tabs>
                <w:tab w:val="left" w:pos="7797"/>
              </w:tabs>
              <w:spacing w:after="0" w:line="240" w:lineRule="auto"/>
              <w:jc w:val="both"/>
              <w:rPr>
                <w:rFonts w:ascii="Times New Roman" w:eastAsia="Times New Roman" w:hAnsi="Times New Roman" w:cs="Times New Roman"/>
                <w:sz w:val="20"/>
                <w:szCs w:val="20"/>
              </w:rPr>
            </w:pPr>
          </w:p>
        </w:tc>
        <w:tc>
          <w:tcPr>
            <w:tcW w:w="5387" w:type="dxa"/>
          </w:tcPr>
          <w:p w14:paraId="00000042" w14:textId="77777777" w:rsidR="00965855" w:rsidRPr="0085699E" w:rsidRDefault="00594488" w:rsidP="00C02F38">
            <w:pPr>
              <w:widowControl w:val="0"/>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lastRenderedPageBreak/>
              <w:t>2.3. The Parties to this Agreement shall strive to secure financial support from appropriate organizations in both countries, e.g., public authorities, legal entities of any form, or individuals for relevant cooperative actions within respective areas of collaboration, as well as assist each other as considered appropriate in drawing up applications for such funding.</w:t>
            </w:r>
          </w:p>
          <w:p w14:paraId="00000043" w14:textId="77777777" w:rsidR="00965855" w:rsidRPr="0085699E" w:rsidRDefault="00965855" w:rsidP="00C02F38">
            <w:pPr>
              <w:widowControl w:val="0"/>
              <w:shd w:val="clear" w:color="auto" w:fill="FFFFFF"/>
              <w:tabs>
                <w:tab w:val="left" w:pos="7797"/>
              </w:tabs>
              <w:spacing w:after="0" w:line="240" w:lineRule="auto"/>
              <w:jc w:val="both"/>
              <w:rPr>
                <w:rFonts w:ascii="Times New Roman" w:eastAsia="Times New Roman" w:hAnsi="Times New Roman" w:cs="Times New Roman"/>
                <w:sz w:val="20"/>
                <w:szCs w:val="20"/>
                <w:lang w:val="en-US"/>
              </w:rPr>
            </w:pPr>
          </w:p>
          <w:p w14:paraId="00000044" w14:textId="77777777" w:rsidR="00965855" w:rsidRPr="0085699E" w:rsidRDefault="00965855" w:rsidP="00C02F38">
            <w:pPr>
              <w:widowControl w:val="0"/>
              <w:spacing w:after="0" w:line="240" w:lineRule="auto"/>
              <w:jc w:val="both"/>
              <w:rPr>
                <w:rFonts w:ascii="Times New Roman" w:eastAsia="Times New Roman" w:hAnsi="Times New Roman" w:cs="Times New Roman"/>
                <w:sz w:val="20"/>
                <w:szCs w:val="20"/>
                <w:lang w:val="en-US"/>
              </w:rPr>
            </w:pPr>
          </w:p>
        </w:tc>
      </w:tr>
      <w:tr w:rsidR="00965855" w:rsidRPr="0085699E" w14:paraId="5C64ED9C" w14:textId="77777777" w:rsidTr="00C02F38">
        <w:tc>
          <w:tcPr>
            <w:tcW w:w="5211" w:type="dxa"/>
          </w:tcPr>
          <w:p w14:paraId="0000004F" w14:textId="4BF9CAD5" w:rsidR="00965855" w:rsidRPr="0043499C" w:rsidRDefault="00594488" w:rsidP="00C02F38">
            <w:pPr>
              <w:widowControl w:val="0"/>
              <w:tabs>
                <w:tab w:val="left" w:pos="720"/>
                <w:tab w:val="left" w:pos="3686"/>
                <w:tab w:val="right" w:pos="1040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3. КООРДИНАЦИЯ ДОГОВОРА</w:t>
            </w:r>
          </w:p>
        </w:tc>
        <w:tc>
          <w:tcPr>
            <w:tcW w:w="5387" w:type="dxa"/>
          </w:tcPr>
          <w:p w14:paraId="0000005C" w14:textId="3560BECC" w:rsidR="00965855" w:rsidRPr="0043499C" w:rsidRDefault="00594488" w:rsidP="00C02F38">
            <w:pPr>
              <w:widowControl w:val="0"/>
              <w:shd w:val="clear" w:color="auto" w:fill="FFFFFF"/>
              <w:spacing w:after="0" w:line="240" w:lineRule="auto"/>
              <w:jc w:val="both"/>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3. COORDINATION OF THE AGREEMENT</w:t>
            </w:r>
          </w:p>
        </w:tc>
      </w:tr>
      <w:tr w:rsidR="0043499C" w:rsidRPr="001F0EDF" w14:paraId="2D714AA7" w14:textId="77777777" w:rsidTr="00C02F38">
        <w:tc>
          <w:tcPr>
            <w:tcW w:w="5211" w:type="dxa"/>
          </w:tcPr>
          <w:p w14:paraId="74999BCD" w14:textId="7120A431" w:rsidR="0043499C" w:rsidRDefault="0043499C" w:rsidP="00C02F38">
            <w:pPr>
              <w:tabs>
                <w:tab w:val="left" w:pos="-14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 </w:t>
            </w:r>
            <w:r>
              <w:rPr>
                <w:rFonts w:ascii="Times New Roman" w:eastAsia="Times New Roman" w:hAnsi="Times New Roman" w:cs="Times New Roman"/>
                <w:b/>
                <w:sz w:val="20"/>
                <w:szCs w:val="20"/>
              </w:rPr>
              <w:t>В НИУ ВШЭ</w:t>
            </w:r>
            <w:r>
              <w:rPr>
                <w:rFonts w:ascii="Times New Roman" w:eastAsia="Times New Roman" w:hAnsi="Times New Roman" w:cs="Times New Roman"/>
                <w:sz w:val="20"/>
                <w:szCs w:val="20"/>
              </w:rPr>
              <w:t xml:space="preserve"> за координацию Договора отвечает </w:t>
            </w:r>
            <w:sdt>
              <w:sdtPr>
                <w:tag w:val="goog_rdk_5"/>
                <w:id w:val="-909538955"/>
              </w:sdtPr>
              <w:sdtEndPr/>
              <w:sdtContent>
                <w:commentRangeStart w:id="6"/>
              </w:sdtContent>
            </w:sdt>
            <w:r>
              <w:rPr>
                <w:rFonts w:ascii="Times New Roman" w:eastAsia="Times New Roman" w:hAnsi="Times New Roman" w:cs="Times New Roman"/>
                <w:sz w:val="20"/>
                <w:szCs w:val="20"/>
              </w:rPr>
              <w:t xml:space="preserve">центр международного сотрудничества Управления международного партнёрства в лице директора центра </w:t>
            </w:r>
          </w:p>
          <w:p w14:paraId="43FAFA1D" w14:textId="77777777" w:rsidR="0043499C" w:rsidRPr="0085699E" w:rsidRDefault="0043499C" w:rsidP="00C02F38">
            <w:pPr>
              <w:tabs>
                <w:tab w:val="left" w:pos="-1440"/>
              </w:tabs>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 xml:space="preserve">E-mail: </w:t>
            </w:r>
            <w:hyperlink r:id="rId10">
              <w:r w:rsidRPr="0085699E">
                <w:rPr>
                  <w:rFonts w:ascii="Times New Roman" w:eastAsia="Times New Roman" w:hAnsi="Times New Roman" w:cs="Times New Roman"/>
                  <w:color w:val="0000FF"/>
                  <w:sz w:val="20"/>
                  <w:szCs w:val="20"/>
                  <w:u w:val="single"/>
                  <w:lang w:val="en-US"/>
                </w:rPr>
                <w:t>inter_coop@hse.ru</w:t>
              </w:r>
            </w:hyperlink>
            <w:r w:rsidRPr="0085699E">
              <w:rPr>
                <w:rFonts w:ascii="Times New Roman" w:eastAsia="Times New Roman" w:hAnsi="Times New Roman" w:cs="Times New Roman"/>
                <w:sz w:val="20"/>
                <w:szCs w:val="20"/>
                <w:lang w:val="en-US"/>
              </w:rPr>
              <w:t>.</w:t>
            </w:r>
            <w:commentRangeEnd w:id="6"/>
            <w:r>
              <w:commentReference w:id="6"/>
            </w:r>
          </w:p>
          <w:p w14:paraId="2F48F772" w14:textId="77777777" w:rsidR="0043499C" w:rsidRPr="00406F11" w:rsidRDefault="0043499C" w:rsidP="00C02F38">
            <w:pPr>
              <w:widowControl w:val="0"/>
              <w:tabs>
                <w:tab w:val="left" w:pos="720"/>
                <w:tab w:val="left" w:pos="3686"/>
                <w:tab w:val="right" w:pos="10407"/>
              </w:tabs>
              <w:spacing w:after="0" w:line="240" w:lineRule="auto"/>
              <w:jc w:val="both"/>
              <w:rPr>
                <w:rFonts w:ascii="Times New Roman" w:eastAsia="Times New Roman" w:hAnsi="Times New Roman" w:cs="Times New Roman"/>
                <w:b/>
                <w:sz w:val="20"/>
                <w:szCs w:val="20"/>
                <w:lang w:val="en-US"/>
              </w:rPr>
            </w:pPr>
          </w:p>
        </w:tc>
        <w:tc>
          <w:tcPr>
            <w:tcW w:w="5387" w:type="dxa"/>
          </w:tcPr>
          <w:p w14:paraId="6A225AB6" w14:textId="60E880AA" w:rsidR="0043499C" w:rsidRPr="0085699E" w:rsidRDefault="0043499C" w:rsidP="00C02F38">
            <w:pPr>
              <w:widowControl w:val="0"/>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 xml:space="preserve">3.1. </w:t>
            </w:r>
            <w:r w:rsidRPr="0085699E">
              <w:rPr>
                <w:rFonts w:ascii="Times New Roman" w:eastAsia="Times New Roman" w:hAnsi="Times New Roman" w:cs="Times New Roman"/>
                <w:b/>
                <w:sz w:val="20"/>
                <w:szCs w:val="20"/>
                <w:lang w:val="en-US"/>
              </w:rPr>
              <w:t>For HSE University</w:t>
            </w:r>
            <w:r w:rsidRPr="0085699E">
              <w:rPr>
                <w:rFonts w:ascii="Times New Roman" w:eastAsia="Times New Roman" w:hAnsi="Times New Roman" w:cs="Times New Roman"/>
                <w:sz w:val="20"/>
                <w:szCs w:val="20"/>
                <w:lang w:val="en-US"/>
              </w:rPr>
              <w:t>, the Director of the International Cooperation Centre of the International Partnerships Office will be responsible for the coordination of this Agreement.</w:t>
            </w:r>
          </w:p>
          <w:p w14:paraId="42FEF685" w14:textId="77777777" w:rsidR="0043499C" w:rsidRPr="0085699E" w:rsidRDefault="0043499C" w:rsidP="00C02F38">
            <w:pPr>
              <w:widowControl w:val="0"/>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 xml:space="preserve">E-mail: </w:t>
            </w:r>
            <w:hyperlink r:id="rId11">
              <w:r w:rsidRPr="0085699E">
                <w:rPr>
                  <w:rFonts w:ascii="Times New Roman" w:eastAsia="Times New Roman" w:hAnsi="Times New Roman" w:cs="Times New Roman"/>
                  <w:color w:val="0000FF"/>
                  <w:sz w:val="20"/>
                  <w:szCs w:val="20"/>
                  <w:u w:val="single"/>
                  <w:lang w:val="en-US"/>
                </w:rPr>
                <w:t>inter_coop@hse.ru</w:t>
              </w:r>
            </w:hyperlink>
            <w:r w:rsidRPr="0085699E">
              <w:rPr>
                <w:rFonts w:ascii="Times New Roman" w:eastAsia="Times New Roman" w:hAnsi="Times New Roman" w:cs="Times New Roman"/>
                <w:sz w:val="20"/>
                <w:szCs w:val="20"/>
                <w:lang w:val="en-US"/>
              </w:rPr>
              <w:t>.</w:t>
            </w:r>
          </w:p>
          <w:p w14:paraId="1D49A5FB" w14:textId="77777777" w:rsidR="0043499C" w:rsidRPr="0085699E" w:rsidRDefault="0043499C" w:rsidP="00C02F38">
            <w:pPr>
              <w:widowControl w:val="0"/>
              <w:shd w:val="clear" w:color="auto" w:fill="FFFFFF"/>
              <w:spacing w:after="0" w:line="240" w:lineRule="auto"/>
              <w:jc w:val="both"/>
              <w:rPr>
                <w:rFonts w:ascii="Times New Roman" w:eastAsia="Times New Roman" w:hAnsi="Times New Roman" w:cs="Times New Roman"/>
                <w:b/>
                <w:sz w:val="20"/>
                <w:szCs w:val="20"/>
                <w:lang w:val="en-US"/>
              </w:rPr>
            </w:pPr>
          </w:p>
        </w:tc>
      </w:tr>
      <w:tr w:rsidR="0043499C" w:rsidRPr="0085699E" w14:paraId="58419E00" w14:textId="77777777" w:rsidTr="00C02F38">
        <w:tc>
          <w:tcPr>
            <w:tcW w:w="5211" w:type="dxa"/>
          </w:tcPr>
          <w:p w14:paraId="5C2827CC" w14:textId="77777777" w:rsidR="0043499C" w:rsidRDefault="0043499C" w:rsidP="00C02F38">
            <w:pPr>
              <w:tabs>
                <w:tab w:val="left" w:pos="-14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В </w:t>
            </w:r>
            <w:r>
              <w:rPr>
                <w:rFonts w:ascii="Times New Roman" w:eastAsia="Times New Roman" w:hAnsi="Times New Roman" w:cs="Times New Roman"/>
                <w:sz w:val="20"/>
                <w:szCs w:val="20"/>
              </w:rPr>
              <w:t>_____________ </w:t>
            </w:r>
            <w:r>
              <w:rPr>
                <w:rFonts w:ascii="Times New Roman" w:eastAsia="Times New Roman" w:hAnsi="Times New Roman" w:cs="Times New Roman"/>
                <w:b/>
                <w:i/>
                <w:sz w:val="20"/>
                <w:szCs w:val="20"/>
              </w:rPr>
              <w:t>(вуз)</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за координацию Договора отвечает _____________ (</w:t>
            </w:r>
            <w:r>
              <w:rPr>
                <w:rFonts w:ascii="Times New Roman" w:eastAsia="Times New Roman" w:hAnsi="Times New Roman" w:cs="Times New Roman"/>
                <w:i/>
                <w:sz w:val="20"/>
                <w:szCs w:val="20"/>
              </w:rPr>
              <w:t>должность</w:t>
            </w:r>
            <w:r>
              <w:rPr>
                <w:rFonts w:ascii="Times New Roman" w:eastAsia="Times New Roman" w:hAnsi="Times New Roman" w:cs="Times New Roman"/>
                <w:sz w:val="20"/>
                <w:szCs w:val="20"/>
              </w:rPr>
              <w:t>), _____________ (</w:t>
            </w:r>
            <w:r>
              <w:rPr>
                <w:rFonts w:ascii="Times New Roman" w:eastAsia="Times New Roman" w:hAnsi="Times New Roman" w:cs="Times New Roman"/>
                <w:i/>
                <w:sz w:val="20"/>
                <w:szCs w:val="20"/>
              </w:rPr>
              <w:t>подразделение</w:t>
            </w:r>
            <w:r>
              <w:rPr>
                <w:rFonts w:ascii="Times New Roman" w:eastAsia="Times New Roman" w:hAnsi="Times New Roman" w:cs="Times New Roman"/>
                <w:sz w:val="20"/>
                <w:szCs w:val="20"/>
              </w:rPr>
              <w:t>).</w:t>
            </w:r>
          </w:p>
          <w:p w14:paraId="0B8BB1ED" w14:textId="62F154A4" w:rsidR="0043499C" w:rsidRDefault="0043499C" w:rsidP="00C02F38">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 _____________</w:t>
            </w:r>
          </w:p>
          <w:p w14:paraId="26B1FFC7" w14:textId="77777777" w:rsidR="0043499C" w:rsidRDefault="0043499C" w:rsidP="00C02F38">
            <w:pPr>
              <w:widowControl w:val="0"/>
              <w:tabs>
                <w:tab w:val="left" w:pos="720"/>
                <w:tab w:val="left" w:pos="3686"/>
                <w:tab w:val="right" w:pos="10407"/>
              </w:tabs>
              <w:spacing w:after="0" w:line="240" w:lineRule="auto"/>
              <w:jc w:val="both"/>
              <w:rPr>
                <w:rFonts w:ascii="Times New Roman" w:eastAsia="Times New Roman" w:hAnsi="Times New Roman" w:cs="Times New Roman"/>
                <w:b/>
                <w:sz w:val="20"/>
                <w:szCs w:val="20"/>
              </w:rPr>
            </w:pPr>
          </w:p>
        </w:tc>
        <w:tc>
          <w:tcPr>
            <w:tcW w:w="5387" w:type="dxa"/>
          </w:tcPr>
          <w:p w14:paraId="33A5CCC4" w14:textId="77777777" w:rsidR="0043499C" w:rsidRPr="0085699E" w:rsidRDefault="0043499C" w:rsidP="00C02F38">
            <w:pPr>
              <w:widowControl w:val="0"/>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b/>
                <w:sz w:val="20"/>
                <w:szCs w:val="20"/>
                <w:lang w:val="en-US"/>
              </w:rPr>
              <w:t xml:space="preserve">At </w:t>
            </w:r>
            <w:r w:rsidRPr="0085699E">
              <w:rPr>
                <w:rFonts w:ascii="Times New Roman" w:eastAsia="Times New Roman" w:hAnsi="Times New Roman" w:cs="Times New Roman"/>
                <w:sz w:val="20"/>
                <w:szCs w:val="20"/>
                <w:lang w:val="en-US"/>
              </w:rPr>
              <w:t>_____________ </w:t>
            </w:r>
            <w:r w:rsidRPr="0085699E">
              <w:rPr>
                <w:rFonts w:ascii="Times New Roman" w:eastAsia="Times New Roman" w:hAnsi="Times New Roman" w:cs="Times New Roman"/>
                <w:b/>
                <w:i/>
                <w:sz w:val="20"/>
                <w:szCs w:val="20"/>
                <w:lang w:val="en-US"/>
              </w:rPr>
              <w:t xml:space="preserve">(HEI), </w:t>
            </w:r>
            <w:r w:rsidRPr="0085699E">
              <w:rPr>
                <w:rFonts w:ascii="Times New Roman" w:eastAsia="Times New Roman" w:hAnsi="Times New Roman" w:cs="Times New Roman"/>
                <w:sz w:val="20"/>
                <w:szCs w:val="20"/>
                <w:lang w:val="en-US"/>
              </w:rPr>
              <w:t>_____________ </w:t>
            </w:r>
            <w:r w:rsidRPr="0085699E">
              <w:rPr>
                <w:rFonts w:ascii="Times New Roman" w:eastAsia="Times New Roman" w:hAnsi="Times New Roman" w:cs="Times New Roman"/>
                <w:i/>
                <w:sz w:val="20"/>
                <w:szCs w:val="20"/>
                <w:lang w:val="en-US"/>
              </w:rPr>
              <w:t>(position of the person in charge)</w:t>
            </w:r>
            <w:r w:rsidRPr="0085699E">
              <w:rPr>
                <w:rFonts w:ascii="Times New Roman" w:eastAsia="Times New Roman" w:hAnsi="Times New Roman" w:cs="Times New Roman"/>
                <w:sz w:val="20"/>
                <w:szCs w:val="20"/>
                <w:lang w:val="en-US"/>
              </w:rPr>
              <w:t xml:space="preserve"> _____________ </w:t>
            </w:r>
            <w:r w:rsidRPr="0085699E">
              <w:rPr>
                <w:rFonts w:ascii="Times New Roman" w:eastAsia="Times New Roman" w:hAnsi="Times New Roman" w:cs="Times New Roman"/>
                <w:i/>
                <w:sz w:val="20"/>
                <w:szCs w:val="20"/>
                <w:lang w:val="en-US"/>
              </w:rPr>
              <w:t>(office in charge)</w:t>
            </w:r>
            <w:r w:rsidRPr="0085699E">
              <w:rPr>
                <w:rFonts w:ascii="Times New Roman" w:eastAsia="Times New Roman" w:hAnsi="Times New Roman" w:cs="Times New Roman"/>
                <w:sz w:val="20"/>
                <w:szCs w:val="20"/>
                <w:lang w:val="en-US"/>
              </w:rPr>
              <w:t xml:space="preserve"> shall be responsible for the coordination of this Agreement.</w:t>
            </w:r>
          </w:p>
          <w:p w14:paraId="7AAD4E12" w14:textId="75560692" w:rsidR="0043499C" w:rsidRPr="0085699E" w:rsidRDefault="0043499C" w:rsidP="00C02F38">
            <w:pPr>
              <w:widowControl w:val="0"/>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E-mail: _____________</w:t>
            </w:r>
          </w:p>
          <w:p w14:paraId="15AE3C07" w14:textId="77777777" w:rsidR="0043499C" w:rsidRPr="0085699E" w:rsidRDefault="0043499C" w:rsidP="00C02F38">
            <w:pPr>
              <w:widowControl w:val="0"/>
              <w:shd w:val="clear" w:color="auto" w:fill="FFFFFF"/>
              <w:spacing w:after="0" w:line="240" w:lineRule="auto"/>
              <w:jc w:val="both"/>
              <w:rPr>
                <w:rFonts w:ascii="Times New Roman" w:eastAsia="Times New Roman" w:hAnsi="Times New Roman" w:cs="Times New Roman"/>
                <w:b/>
                <w:sz w:val="20"/>
                <w:szCs w:val="20"/>
                <w:lang w:val="en-US"/>
              </w:rPr>
            </w:pPr>
          </w:p>
        </w:tc>
      </w:tr>
      <w:tr w:rsidR="0043499C" w:rsidRPr="00E1413B" w14:paraId="35A02431" w14:textId="77777777" w:rsidTr="00C02F38">
        <w:tc>
          <w:tcPr>
            <w:tcW w:w="5211" w:type="dxa"/>
          </w:tcPr>
          <w:p w14:paraId="1A1CD2E4" w14:textId="77777777" w:rsidR="0043499C" w:rsidRDefault="0043499C" w:rsidP="00C02F38">
            <w:pPr>
              <w:tabs>
                <w:tab w:val="left" w:pos="-1440"/>
              </w:tabs>
              <w:spacing w:after="0" w:line="240" w:lineRule="auto"/>
              <w:jc w:val="both"/>
              <w:rPr>
                <w:sz w:val="20"/>
                <w:szCs w:val="20"/>
              </w:rPr>
            </w:pPr>
            <w:r>
              <w:rPr>
                <w:rFonts w:ascii="Times New Roman" w:eastAsia="Times New Roman" w:hAnsi="Times New Roman" w:cs="Times New Roman"/>
                <w:sz w:val="20"/>
                <w:szCs w:val="20"/>
              </w:rPr>
              <w:t xml:space="preserve">3.2. Обе стороны гарантируют, что будут запрашивать и обрабатывать персональные данные (далее – ПД), в том числе передаваемые в устной форме, только в той мере, которая необходима для осуществления деятельности, предусмотренной в настоящем Договоре, и в соответствии с применимым законодательством. Стороны соглашаются, что непредоставление необходимых ПД может привести к частичной или полной невозможности выполнения условий настоящего Договора. </w:t>
            </w:r>
          </w:p>
          <w:p w14:paraId="5ED33F88" w14:textId="77777777" w:rsidR="0043499C" w:rsidRDefault="0043499C" w:rsidP="00C02F38">
            <w:pPr>
              <w:tabs>
                <w:tab w:val="left" w:pos="-14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ПД могут обрабатываться в статистических целях (после анонимизации), и передаваться органам государственной власти, юридическим и физическим лицам в установленных законом случаях. Анонимизацией является обработка ПД таким образом, чтобы личные детали или фактические обстоятельства было невозможно связать с конкретным физическим лицом, либо чтобы для этого требовались несоизмеримые с результатом временные и ресурсные издержки.</w:t>
            </w:r>
          </w:p>
          <w:p w14:paraId="693921EA" w14:textId="77777777" w:rsidR="0043499C" w:rsidRDefault="0043499C"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Стороны будут информировать друг друга о контактных лицах по вопросам обработки ПД с указанием номеров телефонов и адресов электронной почты таких лиц. Условия обработки ПД указаны в Приложении к настоящему Договору.</w:t>
            </w:r>
          </w:p>
          <w:p w14:paraId="6BA045B1" w14:textId="77777777" w:rsidR="0043499C" w:rsidRDefault="0043499C" w:rsidP="00C02F38">
            <w:pPr>
              <w:widowControl w:val="0"/>
              <w:tabs>
                <w:tab w:val="left" w:pos="720"/>
                <w:tab w:val="left" w:pos="3686"/>
                <w:tab w:val="right" w:pos="10407"/>
              </w:tabs>
              <w:spacing w:after="0" w:line="240" w:lineRule="auto"/>
              <w:jc w:val="both"/>
              <w:rPr>
                <w:rFonts w:ascii="Times New Roman" w:eastAsia="Times New Roman" w:hAnsi="Times New Roman" w:cs="Times New Roman"/>
                <w:b/>
                <w:sz w:val="20"/>
                <w:szCs w:val="20"/>
              </w:rPr>
            </w:pPr>
          </w:p>
          <w:p w14:paraId="6CE54C3D" w14:textId="172B1A65" w:rsidR="00C02F38" w:rsidRDefault="00C02F38" w:rsidP="00C02F38">
            <w:pPr>
              <w:widowControl w:val="0"/>
              <w:tabs>
                <w:tab w:val="left" w:pos="720"/>
                <w:tab w:val="left" w:pos="3686"/>
                <w:tab w:val="right" w:pos="10407"/>
              </w:tabs>
              <w:spacing w:after="0" w:line="240" w:lineRule="auto"/>
              <w:jc w:val="both"/>
              <w:rPr>
                <w:rFonts w:ascii="Times New Roman" w:eastAsia="Times New Roman" w:hAnsi="Times New Roman" w:cs="Times New Roman"/>
                <w:b/>
                <w:sz w:val="20"/>
                <w:szCs w:val="20"/>
              </w:rPr>
            </w:pPr>
          </w:p>
        </w:tc>
        <w:tc>
          <w:tcPr>
            <w:tcW w:w="5387" w:type="dxa"/>
          </w:tcPr>
          <w:p w14:paraId="7AB5AA67" w14:textId="77777777" w:rsidR="0043499C" w:rsidRPr="0085699E" w:rsidRDefault="0043499C" w:rsidP="00C02F38">
            <w:pPr>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3.2. Both Parties hereby guarantee that they will request and process personal data (hereinafter “PD”), including PD transmitted verbally, only to the extent considered necessary for properly exercising the provisions of this Agreement and as per applicable laws. The Parties hereby agree that any failure to provide necessary PD may make it partially or completely impossible to fulfil the terms and conditions of this Agreement.</w:t>
            </w:r>
          </w:p>
          <w:p w14:paraId="2657209D" w14:textId="77777777" w:rsidR="0043499C" w:rsidRPr="0085699E" w:rsidRDefault="0043499C" w:rsidP="00C02F38">
            <w:pPr>
              <w:widowControl w:val="0"/>
              <w:spacing w:after="0" w:line="240" w:lineRule="auto"/>
              <w:jc w:val="both"/>
              <w:rPr>
                <w:rFonts w:ascii="Times New Roman" w:eastAsia="Times New Roman" w:hAnsi="Times New Roman" w:cs="Times New Roman"/>
                <w:sz w:val="20"/>
                <w:szCs w:val="20"/>
                <w:lang w:val="en-US"/>
              </w:rPr>
            </w:pPr>
          </w:p>
          <w:p w14:paraId="778AEFCA" w14:textId="77777777" w:rsidR="0043499C" w:rsidRPr="0085699E" w:rsidRDefault="0043499C" w:rsidP="00C02F38">
            <w:pPr>
              <w:widowControl w:val="0"/>
              <w:spacing w:after="0" w:line="240" w:lineRule="auto"/>
              <w:jc w:val="both"/>
              <w:rPr>
                <w:rFonts w:ascii="Times New Roman" w:eastAsia="Times New Roman" w:hAnsi="Times New Roman" w:cs="Times New Roman"/>
                <w:sz w:val="20"/>
                <w:szCs w:val="20"/>
                <w:lang w:val="en-US"/>
              </w:rPr>
            </w:pPr>
          </w:p>
          <w:p w14:paraId="281E0089" w14:textId="77777777" w:rsidR="0043499C" w:rsidRPr="0085699E" w:rsidRDefault="0043499C" w:rsidP="00C02F38">
            <w:pPr>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Only data that has undergone anonymization can be processed for statistical purposes and consequently disclosed to state authorities, legal entities and individuals with respect to those cases established by relevant legislation. Anonymization hereby implies the modification of PD, whereby the details of personal or actual circumstances can no longer be assigned to a specific or identifiable natural person, or only with expenditure of time, costs and labour effort disproportionate to the results.</w:t>
            </w:r>
          </w:p>
          <w:p w14:paraId="22074DD4" w14:textId="77777777" w:rsidR="0043499C" w:rsidRPr="0085699E" w:rsidRDefault="0043499C" w:rsidP="00C02F38">
            <w:pPr>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The Parties shall inform each other about the contact details of contact persons responsible for the processing of PD, including their telephone numbers and e-mail addresses. The terms for PD processing shall be provided in the Annex hereto.</w:t>
            </w:r>
          </w:p>
          <w:p w14:paraId="33AAAC48" w14:textId="77777777" w:rsidR="0043499C" w:rsidRPr="0085699E" w:rsidRDefault="0043499C" w:rsidP="00C02F38">
            <w:pPr>
              <w:widowControl w:val="0"/>
              <w:shd w:val="clear" w:color="auto" w:fill="FFFFFF"/>
              <w:spacing w:after="0" w:line="240" w:lineRule="auto"/>
              <w:jc w:val="both"/>
              <w:rPr>
                <w:rFonts w:ascii="Times New Roman" w:eastAsia="Times New Roman" w:hAnsi="Times New Roman" w:cs="Times New Roman"/>
                <w:b/>
                <w:sz w:val="20"/>
                <w:szCs w:val="20"/>
                <w:lang w:val="en-US"/>
              </w:rPr>
            </w:pPr>
          </w:p>
        </w:tc>
      </w:tr>
      <w:tr w:rsidR="00965855" w:rsidRPr="0085699E" w14:paraId="26FC5948" w14:textId="77777777" w:rsidTr="00C02F38">
        <w:tc>
          <w:tcPr>
            <w:tcW w:w="5211" w:type="dxa"/>
          </w:tcPr>
          <w:p w14:paraId="0000005E" w14:textId="70B809CA" w:rsidR="00965855" w:rsidRDefault="00594488" w:rsidP="00C02F38">
            <w:pPr>
              <w:widowControl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ЗАКЛЮЧИТЕЛЬНЫЕ ПОЛОЖЕНИЯ</w:t>
            </w:r>
          </w:p>
        </w:tc>
        <w:tc>
          <w:tcPr>
            <w:tcW w:w="5387" w:type="dxa"/>
          </w:tcPr>
          <w:p w14:paraId="00000060" w14:textId="618F0918" w:rsidR="00965855" w:rsidRPr="0043499C" w:rsidRDefault="00594488" w:rsidP="00C02F38">
            <w:pPr>
              <w:keepNext/>
              <w:widowControl w:val="0"/>
              <w:spacing w:after="0" w:line="240" w:lineRule="auto"/>
              <w:jc w:val="both"/>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4. FINAL PROVISIONS</w:t>
            </w:r>
          </w:p>
        </w:tc>
      </w:tr>
      <w:tr w:rsidR="0043499C" w:rsidRPr="001F0EDF" w14:paraId="0B2CE522" w14:textId="77777777" w:rsidTr="00C02F38">
        <w:tc>
          <w:tcPr>
            <w:tcW w:w="5211" w:type="dxa"/>
          </w:tcPr>
          <w:p w14:paraId="608AC463" w14:textId="77777777" w:rsidR="0043499C" w:rsidRDefault="0043499C" w:rsidP="00C02F38">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 Стороны рассматривают данный Договор как декларацию о намерениях, не влекущую юридических или финансовых обязательств по совместной деятельности. Они также исходят из того, что никакие действия в рамках данного Договора о сотрудничестве не должны ущемлять какие-либо полномочия и права ни одной из Сторон. Во всех случаях данный Договор применяется только в части, не противоречащей национальному законодательству Сторон.</w:t>
            </w:r>
          </w:p>
          <w:p w14:paraId="3961C916" w14:textId="366F227C" w:rsidR="00594488" w:rsidRDefault="00594488" w:rsidP="00C02F38">
            <w:pPr>
              <w:widowControl w:val="0"/>
              <w:spacing w:after="0" w:line="240" w:lineRule="auto"/>
              <w:jc w:val="both"/>
              <w:rPr>
                <w:rFonts w:ascii="Times New Roman" w:eastAsia="Times New Roman" w:hAnsi="Times New Roman" w:cs="Times New Roman"/>
                <w:b/>
                <w:sz w:val="20"/>
                <w:szCs w:val="20"/>
              </w:rPr>
            </w:pPr>
          </w:p>
        </w:tc>
        <w:tc>
          <w:tcPr>
            <w:tcW w:w="5387" w:type="dxa"/>
          </w:tcPr>
          <w:p w14:paraId="776C274E" w14:textId="47BEE3E1" w:rsidR="0043499C" w:rsidRPr="0085699E" w:rsidRDefault="0043499C" w:rsidP="00C02F38">
            <w:pPr>
              <w:keepNext/>
              <w:widowControl w:val="0"/>
              <w:spacing w:after="0" w:line="240" w:lineRule="auto"/>
              <w:jc w:val="both"/>
              <w:rPr>
                <w:rFonts w:ascii="Times New Roman" w:eastAsia="Times New Roman" w:hAnsi="Times New Roman" w:cs="Times New Roman"/>
                <w:b/>
                <w:sz w:val="20"/>
                <w:szCs w:val="20"/>
                <w:lang w:val="en-US"/>
              </w:rPr>
            </w:pPr>
            <w:r w:rsidRPr="0085699E">
              <w:rPr>
                <w:rFonts w:ascii="Times New Roman" w:eastAsia="Times New Roman" w:hAnsi="Times New Roman" w:cs="Times New Roman"/>
                <w:sz w:val="20"/>
                <w:szCs w:val="20"/>
                <w:lang w:val="en-US"/>
              </w:rPr>
              <w:t>4.1. The Parties hereby consider this Agreement to be a declaration of intent, rather than a legally or financially binding document on joint activities. They also proceed from the premises whereby nothing herein, therefore, shall diminish the full authority and rights of either Party. In all cases, this Agreement is only applicable in part where it does not contradict the respective national legislation of either Party.</w:t>
            </w:r>
          </w:p>
        </w:tc>
      </w:tr>
      <w:tr w:rsidR="00965855" w:rsidRPr="001F0EDF" w14:paraId="39F9F04E" w14:textId="77777777" w:rsidTr="00C02F38">
        <w:tc>
          <w:tcPr>
            <w:tcW w:w="5211" w:type="dxa"/>
          </w:tcPr>
          <w:p w14:paraId="5E980FCF" w14:textId="77777777" w:rsidR="00965855" w:rsidRDefault="00594488"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4.2.</w:t>
            </w:r>
            <w:r>
              <w:t xml:space="preserve"> </w:t>
            </w:r>
            <w:r>
              <w:rPr>
                <w:rFonts w:ascii="Times New Roman" w:eastAsia="Times New Roman" w:hAnsi="Times New Roman" w:cs="Times New Roman"/>
                <w:sz w:val="20"/>
                <w:szCs w:val="20"/>
              </w:rPr>
              <w:t>Настоящий Договор вступает в силу с даты его подписания уполномоченными представителями Сторон, начиная с последней даты подписания и действует в течение 5 (пяти) лет.</w:t>
            </w:r>
          </w:p>
          <w:p w14:paraId="00000064" w14:textId="1E633294" w:rsidR="00594488" w:rsidRDefault="00594488" w:rsidP="00C02F38">
            <w:pPr>
              <w:spacing w:after="0" w:line="240" w:lineRule="auto"/>
              <w:jc w:val="both"/>
              <w:rPr>
                <w:rFonts w:ascii="Times New Roman" w:eastAsia="Times New Roman" w:hAnsi="Times New Roman" w:cs="Times New Roman"/>
                <w:sz w:val="20"/>
                <w:szCs w:val="20"/>
              </w:rPr>
            </w:pPr>
          </w:p>
        </w:tc>
        <w:tc>
          <w:tcPr>
            <w:tcW w:w="5387" w:type="dxa"/>
          </w:tcPr>
          <w:p w14:paraId="00000066" w14:textId="77777777" w:rsidR="00965855" w:rsidRPr="0085699E" w:rsidRDefault="00594488" w:rsidP="00C02F38">
            <w:pPr>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 xml:space="preserve">4.2. This Agreement shall come into effect upon its signing by the duly authorized representatives of the Parties as at the latest signing date for a period of 5 (five) years. </w:t>
            </w:r>
          </w:p>
          <w:p w14:paraId="00000067" w14:textId="77777777" w:rsidR="00965855" w:rsidRPr="0085699E" w:rsidRDefault="00965855" w:rsidP="00C02F38">
            <w:pPr>
              <w:spacing w:after="0" w:line="240" w:lineRule="auto"/>
              <w:jc w:val="both"/>
              <w:rPr>
                <w:rFonts w:ascii="Times New Roman" w:eastAsia="Times New Roman" w:hAnsi="Times New Roman" w:cs="Times New Roman"/>
                <w:sz w:val="20"/>
                <w:szCs w:val="20"/>
                <w:lang w:val="en-US"/>
              </w:rPr>
            </w:pPr>
          </w:p>
        </w:tc>
      </w:tr>
      <w:tr w:rsidR="00965855" w14:paraId="0F159915" w14:textId="77777777" w:rsidTr="00C02F38">
        <w:tc>
          <w:tcPr>
            <w:tcW w:w="5211" w:type="dxa"/>
          </w:tcPr>
          <w:p w14:paraId="5866E473" w14:textId="33BD7E7E" w:rsidR="0043499C" w:rsidRPr="0043499C" w:rsidRDefault="0043499C"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68" w14:textId="34771B81" w:rsidR="00965855" w:rsidRDefault="00594488" w:rsidP="00C02F38">
            <w:pPr>
              <w:widowControl w:val="0"/>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Инициатору договора предлагается выбрать один из вариантов</w:t>
            </w:r>
          </w:p>
          <w:p w14:paraId="00000069" w14:textId="77777777" w:rsidR="00965855" w:rsidRDefault="00594488"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color w:val="000000"/>
                <w:sz w:val="20"/>
                <w:szCs w:val="20"/>
              </w:rPr>
              <w:t>Вариант 1</w:t>
            </w:r>
            <w:r>
              <w:rPr>
                <w:rFonts w:ascii="Times New Roman" w:eastAsia="Times New Roman" w:hAnsi="Times New Roman" w:cs="Times New Roman"/>
                <w:sz w:val="20"/>
                <w:szCs w:val="20"/>
              </w:rPr>
              <w:t xml:space="preserve"> </w:t>
            </w:r>
          </w:p>
          <w:p w14:paraId="0000006A" w14:textId="77777777" w:rsidR="00965855" w:rsidRDefault="00594488"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4.3. Cрок действия Договора может быть продлен по его истечении </w:t>
            </w:r>
            <w:sdt>
              <w:sdtPr>
                <w:tag w:val="goog_rdk_6"/>
                <w:id w:val="-1995939188"/>
              </w:sdtPr>
              <w:sdtEndPr/>
              <w:sdtContent>
                <w:commentRangeStart w:id="7"/>
              </w:sdtContent>
            </w:sdt>
            <w:r>
              <w:rPr>
                <w:rFonts w:ascii="Times New Roman" w:eastAsia="Times New Roman" w:hAnsi="Times New Roman" w:cs="Times New Roman"/>
                <w:sz w:val="20"/>
                <w:szCs w:val="20"/>
              </w:rPr>
              <w:t>новым письменным соглашением</w:t>
            </w:r>
            <w:commentRangeEnd w:id="7"/>
            <w:r>
              <w:commentReference w:id="7"/>
            </w:r>
            <w:r>
              <w:rPr>
                <w:rFonts w:ascii="Times New Roman" w:eastAsia="Times New Roman" w:hAnsi="Times New Roman" w:cs="Times New Roman"/>
                <w:sz w:val="20"/>
                <w:szCs w:val="20"/>
              </w:rPr>
              <w:t>. Внесение изменений в программу сотрудничества осуществляется на основе дополнительных соглашений по договоренности Сторон.</w:t>
            </w:r>
          </w:p>
          <w:p w14:paraId="0000006B" w14:textId="77777777" w:rsidR="00965855" w:rsidRDefault="00594488" w:rsidP="00C02F38">
            <w:pPr>
              <w:widowControl w:val="0"/>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Вариант 2</w:t>
            </w:r>
          </w:p>
          <w:p w14:paraId="0000006C" w14:textId="77777777" w:rsidR="00965855" w:rsidRDefault="00594488"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 Договор подлежит автоматическому продлению на каждые _____________ лет, если не менее чем за 1 (один) месяц до истечения его срока ни одна из Сторон не заявит о его прекращении в письменной форме. Внесение изменений в программу сотрудничества осуществляется на основе дополнительных соглашений по договоренности Сторон.</w:t>
            </w:r>
          </w:p>
          <w:p w14:paraId="431F2A39" w14:textId="77777777" w:rsidR="00965855" w:rsidRDefault="00594488"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6D" w14:textId="0E2F2EB2" w:rsidR="00594488" w:rsidRDefault="00594488" w:rsidP="00C02F38">
            <w:pPr>
              <w:spacing w:after="0" w:line="240" w:lineRule="auto"/>
              <w:jc w:val="both"/>
              <w:rPr>
                <w:rFonts w:ascii="Times New Roman" w:eastAsia="Times New Roman" w:hAnsi="Times New Roman" w:cs="Times New Roman"/>
                <w:sz w:val="20"/>
                <w:szCs w:val="20"/>
              </w:rPr>
            </w:pPr>
          </w:p>
        </w:tc>
        <w:tc>
          <w:tcPr>
            <w:tcW w:w="5387" w:type="dxa"/>
          </w:tcPr>
          <w:p w14:paraId="4E43AE9D" w14:textId="0A34BB01" w:rsidR="0043499C" w:rsidRPr="00406F11" w:rsidRDefault="0043499C" w:rsidP="00C02F38">
            <w:pPr>
              <w:spacing w:after="0" w:line="240" w:lineRule="auto"/>
              <w:jc w:val="both"/>
              <w:rPr>
                <w:rFonts w:ascii="Times New Roman" w:eastAsia="Times New Roman" w:hAnsi="Times New Roman" w:cs="Times New Roman"/>
                <w:sz w:val="20"/>
                <w:szCs w:val="20"/>
                <w:lang w:val="en-US"/>
              </w:rPr>
            </w:pPr>
            <w:r w:rsidRPr="00406F11">
              <w:rPr>
                <w:rFonts w:ascii="Times New Roman" w:eastAsia="Times New Roman" w:hAnsi="Times New Roman" w:cs="Times New Roman"/>
                <w:sz w:val="20"/>
                <w:szCs w:val="20"/>
                <w:lang w:val="en-US"/>
              </w:rPr>
              <w:t>--------------------------------------------------------------------------</w:t>
            </w:r>
          </w:p>
          <w:p w14:paraId="0000006E" w14:textId="24F46141" w:rsidR="00965855" w:rsidRPr="0085699E" w:rsidRDefault="00594488" w:rsidP="00C02F38">
            <w:pPr>
              <w:widowControl w:val="0"/>
              <w:spacing w:after="0" w:line="240" w:lineRule="auto"/>
              <w:jc w:val="both"/>
              <w:rPr>
                <w:rFonts w:ascii="Times New Roman" w:eastAsia="Times New Roman" w:hAnsi="Times New Roman" w:cs="Times New Roman"/>
                <w:b/>
                <w:color w:val="000000"/>
                <w:sz w:val="20"/>
                <w:szCs w:val="20"/>
                <w:lang w:val="en-US"/>
              </w:rPr>
            </w:pPr>
            <w:r w:rsidRPr="0085699E">
              <w:rPr>
                <w:rFonts w:ascii="Times New Roman" w:eastAsia="Times New Roman" w:hAnsi="Times New Roman" w:cs="Times New Roman"/>
                <w:b/>
                <w:color w:val="000000"/>
                <w:sz w:val="20"/>
                <w:szCs w:val="20"/>
                <w:lang w:val="en-US"/>
              </w:rPr>
              <w:t xml:space="preserve">The Agreement’s Initiator may select one of the following options </w:t>
            </w:r>
          </w:p>
          <w:p w14:paraId="0000006F" w14:textId="77777777" w:rsidR="00965855" w:rsidRPr="0085699E" w:rsidRDefault="00594488" w:rsidP="00C02F38">
            <w:pPr>
              <w:widowControl w:val="0"/>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i/>
                <w:color w:val="000000"/>
                <w:sz w:val="20"/>
                <w:szCs w:val="20"/>
                <w:lang w:val="en-US"/>
              </w:rPr>
              <w:t>Option 1</w:t>
            </w:r>
          </w:p>
          <w:p w14:paraId="00000070" w14:textId="77777777" w:rsidR="00965855" w:rsidRPr="0085699E" w:rsidRDefault="00594488" w:rsidP="00C02F38">
            <w:pPr>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4.3.</w:t>
            </w:r>
            <w:r w:rsidRPr="0085699E">
              <w:rPr>
                <w:lang w:val="en-US"/>
              </w:rPr>
              <w:t xml:space="preserve"> </w:t>
            </w:r>
            <w:r w:rsidRPr="0085699E">
              <w:rPr>
                <w:rFonts w:ascii="Times New Roman" w:eastAsia="Times New Roman" w:hAnsi="Times New Roman" w:cs="Times New Roman"/>
                <w:sz w:val="20"/>
                <w:szCs w:val="20"/>
                <w:lang w:val="en-US"/>
              </w:rPr>
              <w:t>The Agreement can be renewed for a new term after its expiration date by signing a new written agreement. Amendments to the cooperation programme should be implemented through written addendums, as agreed upon by both Parties.</w:t>
            </w:r>
          </w:p>
          <w:p w14:paraId="00000071" w14:textId="77777777" w:rsidR="00965855" w:rsidRPr="0085699E" w:rsidRDefault="00594488" w:rsidP="00C02F38">
            <w:pPr>
              <w:widowControl w:val="0"/>
              <w:spacing w:after="0" w:line="240" w:lineRule="auto"/>
              <w:jc w:val="both"/>
              <w:rPr>
                <w:rFonts w:ascii="Times New Roman" w:eastAsia="Times New Roman" w:hAnsi="Times New Roman" w:cs="Times New Roman"/>
                <w:i/>
                <w:color w:val="000000"/>
                <w:sz w:val="20"/>
                <w:szCs w:val="20"/>
                <w:lang w:val="en-US"/>
              </w:rPr>
            </w:pPr>
            <w:r w:rsidRPr="0085699E">
              <w:rPr>
                <w:rFonts w:ascii="Times New Roman" w:eastAsia="Times New Roman" w:hAnsi="Times New Roman" w:cs="Times New Roman"/>
                <w:i/>
                <w:color w:val="000000"/>
                <w:sz w:val="20"/>
                <w:szCs w:val="20"/>
                <w:lang w:val="en-US"/>
              </w:rPr>
              <w:t xml:space="preserve">Option 2 </w:t>
            </w:r>
          </w:p>
          <w:p w14:paraId="00000072" w14:textId="65E7816B" w:rsidR="00965855" w:rsidRDefault="00594488" w:rsidP="00C02F38">
            <w:pPr>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color w:val="000000"/>
                <w:sz w:val="20"/>
                <w:szCs w:val="20"/>
                <w:lang w:val="en-US"/>
              </w:rPr>
              <w:t xml:space="preserve">4.3. The Agreement is subject to an automatic renewal for consecutive </w:t>
            </w:r>
            <w:r w:rsidRPr="0085699E">
              <w:rPr>
                <w:rFonts w:ascii="Times New Roman" w:eastAsia="Times New Roman" w:hAnsi="Times New Roman" w:cs="Times New Roman"/>
                <w:sz w:val="20"/>
                <w:szCs w:val="20"/>
                <w:lang w:val="en-US"/>
              </w:rPr>
              <w:t>_____________ years</w:t>
            </w:r>
            <w:r w:rsidRPr="0085699E">
              <w:rPr>
                <w:rFonts w:ascii="Times New Roman" w:eastAsia="Times New Roman" w:hAnsi="Times New Roman" w:cs="Times New Roman"/>
                <w:color w:val="000000"/>
                <w:sz w:val="20"/>
                <w:szCs w:val="20"/>
                <w:lang w:val="en-US"/>
              </w:rPr>
              <w:t xml:space="preserve"> renewal terms, unless either Party gives a written notice of its intention to terminate </w:t>
            </w:r>
            <w:r w:rsidRPr="0085699E">
              <w:rPr>
                <w:rFonts w:ascii="Times New Roman" w:eastAsia="Times New Roman" w:hAnsi="Times New Roman" w:cs="Times New Roman"/>
                <w:sz w:val="20"/>
                <w:szCs w:val="20"/>
                <w:lang w:val="en-US"/>
              </w:rPr>
              <w:t>at least 1 (one) month prior to the expiration date. Amendments to the cooperation programme should be implemented through written addendums, agreed upon by both Parties.</w:t>
            </w:r>
          </w:p>
          <w:p w14:paraId="7D5CE519" w14:textId="77777777" w:rsidR="0043499C" w:rsidRPr="0085699E" w:rsidRDefault="0043499C" w:rsidP="00C02F38">
            <w:pPr>
              <w:spacing w:after="0" w:line="240" w:lineRule="auto"/>
              <w:jc w:val="both"/>
              <w:rPr>
                <w:rFonts w:ascii="Times New Roman" w:eastAsia="Times New Roman" w:hAnsi="Times New Roman" w:cs="Times New Roman"/>
                <w:sz w:val="20"/>
                <w:szCs w:val="20"/>
                <w:lang w:val="en-US"/>
              </w:rPr>
            </w:pPr>
          </w:p>
          <w:p w14:paraId="00000074" w14:textId="0F3B3328" w:rsidR="00965855" w:rsidRDefault="00594488"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65855" w:rsidRPr="001F0EDF" w14:paraId="4A9E6C02" w14:textId="77777777" w:rsidTr="00C02F38">
        <w:tc>
          <w:tcPr>
            <w:tcW w:w="5211" w:type="dxa"/>
          </w:tcPr>
          <w:p w14:paraId="629F4608" w14:textId="77777777" w:rsidR="00965855" w:rsidRDefault="00594488"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 Каждая Сторона может расторгнуть настоящий Договор, уведомив другую Сторону в письменной форме не менее чем за 6 (шесть) месяцев до даты расторжения. </w:t>
            </w:r>
          </w:p>
          <w:p w14:paraId="00000075" w14:textId="117F7B06" w:rsidR="00594488" w:rsidRDefault="00594488" w:rsidP="00C02F38">
            <w:pPr>
              <w:spacing w:after="0" w:line="240" w:lineRule="auto"/>
              <w:jc w:val="both"/>
              <w:rPr>
                <w:rFonts w:ascii="Times New Roman" w:eastAsia="Times New Roman" w:hAnsi="Times New Roman" w:cs="Times New Roman"/>
                <w:sz w:val="20"/>
                <w:szCs w:val="20"/>
              </w:rPr>
            </w:pPr>
          </w:p>
        </w:tc>
        <w:tc>
          <w:tcPr>
            <w:tcW w:w="5387" w:type="dxa"/>
          </w:tcPr>
          <w:p w14:paraId="00000076" w14:textId="77777777" w:rsidR="00965855" w:rsidRPr="0085699E" w:rsidRDefault="00594488" w:rsidP="00C02F38">
            <w:pPr>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 xml:space="preserve">4.4. Either Party may terminate this Agreement by submitting a written notice to the other Party at least 6 (six) months prior to the termination date.  </w:t>
            </w:r>
          </w:p>
        </w:tc>
      </w:tr>
      <w:tr w:rsidR="00965855" w:rsidRPr="00E1413B" w14:paraId="3AA2571A" w14:textId="77777777" w:rsidTr="00C02F38">
        <w:tc>
          <w:tcPr>
            <w:tcW w:w="5211" w:type="dxa"/>
          </w:tcPr>
          <w:p w14:paraId="00000077" w14:textId="77777777" w:rsidR="00965855" w:rsidRDefault="00594488"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 В настоящий Договор могут быть внесены изменения на основании письменного согласия Сторон.</w:t>
            </w:r>
          </w:p>
        </w:tc>
        <w:tc>
          <w:tcPr>
            <w:tcW w:w="5387" w:type="dxa"/>
          </w:tcPr>
          <w:p w14:paraId="00000078" w14:textId="77777777" w:rsidR="00965855" w:rsidRPr="0085699E" w:rsidRDefault="00594488" w:rsidP="00C02F38">
            <w:pPr>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4.5. This Agreement may only be amended with the written consent of both Parties.</w:t>
            </w:r>
          </w:p>
        </w:tc>
      </w:tr>
    </w:tbl>
    <w:p w14:paraId="00000079" w14:textId="77777777" w:rsidR="00965855" w:rsidRPr="0085699E" w:rsidRDefault="00594488">
      <w:pPr>
        <w:rPr>
          <w:lang w:val="en-US"/>
        </w:rPr>
      </w:pPr>
      <w:r w:rsidRPr="0085699E">
        <w:rPr>
          <w:lang w:val="en-US"/>
        </w:rPr>
        <w:br w:type="page"/>
      </w:r>
    </w:p>
    <w:tbl>
      <w:tblPr>
        <w:tblStyle w:val="af7"/>
        <w:tblpPr w:leftFromText="180" w:rightFromText="180" w:vertAnchor="text" w:tblpX="-919"/>
        <w:tblW w:w="10598" w:type="dxa"/>
        <w:tblInd w:w="0" w:type="dxa"/>
        <w:tblLayout w:type="fixed"/>
        <w:tblLook w:val="0400" w:firstRow="0" w:lastRow="0" w:firstColumn="0" w:lastColumn="0" w:noHBand="0" w:noVBand="1"/>
      </w:tblPr>
      <w:tblGrid>
        <w:gridCol w:w="5211"/>
        <w:gridCol w:w="29"/>
        <w:gridCol w:w="5358"/>
      </w:tblGrid>
      <w:tr w:rsidR="00965855" w:rsidRPr="001F0EDF" w14:paraId="110E7216" w14:textId="77777777" w:rsidTr="00C02F38">
        <w:tc>
          <w:tcPr>
            <w:tcW w:w="5211" w:type="dxa"/>
          </w:tcPr>
          <w:p w14:paraId="570C55A6" w14:textId="77777777" w:rsidR="00965855" w:rsidRDefault="00594488" w:rsidP="00C02F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4.6. Настоящий Договор составлен на английском и </w:t>
            </w:r>
            <w:sdt>
              <w:sdtPr>
                <w:tag w:val="goog_rdk_7"/>
                <w:id w:val="32010852"/>
              </w:sdtPr>
              <w:sdtEndPr/>
              <w:sdtContent>
                <w:commentRangeStart w:id="8"/>
              </w:sdtContent>
            </w:sdt>
            <w:r>
              <w:rPr>
                <w:rFonts w:ascii="Times New Roman" w:eastAsia="Times New Roman" w:hAnsi="Times New Roman" w:cs="Times New Roman"/>
                <w:sz w:val="20"/>
                <w:szCs w:val="20"/>
              </w:rPr>
              <w:t xml:space="preserve">русском </w:t>
            </w:r>
            <w:commentRangeEnd w:id="8"/>
            <w:r>
              <w:commentReference w:id="8"/>
            </w:r>
            <w:r>
              <w:rPr>
                <w:rFonts w:ascii="Times New Roman" w:eastAsia="Times New Roman" w:hAnsi="Times New Roman" w:cs="Times New Roman"/>
                <w:sz w:val="20"/>
                <w:szCs w:val="20"/>
              </w:rPr>
              <w:t>языках в 2 (двух) экземплярах, имеющих равную юридическую силу, по 1 (одному) экземпляру для каждой из Сторон.</w:t>
            </w:r>
          </w:p>
          <w:p w14:paraId="0000007A" w14:textId="76C74E1B" w:rsidR="00C02F38" w:rsidRDefault="00C02F38" w:rsidP="00C02F38">
            <w:pPr>
              <w:spacing w:after="0" w:line="240" w:lineRule="auto"/>
              <w:jc w:val="both"/>
              <w:rPr>
                <w:rFonts w:ascii="Times New Roman" w:eastAsia="Times New Roman" w:hAnsi="Times New Roman" w:cs="Times New Roman"/>
                <w:sz w:val="20"/>
                <w:szCs w:val="20"/>
              </w:rPr>
            </w:pPr>
          </w:p>
        </w:tc>
        <w:tc>
          <w:tcPr>
            <w:tcW w:w="5387" w:type="dxa"/>
            <w:gridSpan w:val="2"/>
          </w:tcPr>
          <w:p w14:paraId="0000007B" w14:textId="77777777" w:rsidR="00965855" w:rsidRPr="0085699E" w:rsidRDefault="00594488" w:rsidP="00C02F38">
            <w:pPr>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4.6. This Agreement is made in both English and Russian in 2 (two) copies of equal legal power, with 1 (one) copy for each Party.</w:t>
            </w:r>
          </w:p>
        </w:tc>
      </w:tr>
      <w:tr w:rsidR="00965855" w:rsidRPr="001F0EDF" w14:paraId="723B80C5" w14:textId="77777777" w:rsidTr="00C02F38">
        <w:trPr>
          <w:trHeight w:val="297"/>
        </w:trPr>
        <w:tc>
          <w:tcPr>
            <w:tcW w:w="10598" w:type="dxa"/>
            <w:gridSpan w:val="3"/>
          </w:tcPr>
          <w:p w14:paraId="08B824DB" w14:textId="77777777" w:rsidR="00965855" w:rsidRDefault="00594488" w:rsidP="00C02F38">
            <w:pPr>
              <w:widowControl w:val="0"/>
              <w:tabs>
                <w:tab w:val="left" w:pos="1286"/>
                <w:tab w:val="right" w:pos="9705"/>
              </w:tabs>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rPr>
              <w:t>Подписи</w:t>
            </w:r>
            <w:r w:rsidRPr="0085699E">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Сторон</w:t>
            </w:r>
            <w:r w:rsidRPr="0085699E">
              <w:rPr>
                <w:rFonts w:ascii="Times New Roman" w:eastAsia="Times New Roman" w:hAnsi="Times New Roman" w:cs="Times New Roman"/>
                <w:b/>
                <w:sz w:val="20"/>
                <w:szCs w:val="20"/>
                <w:lang w:val="en-US"/>
              </w:rPr>
              <w:t xml:space="preserve"> / Signed on Behalf of:</w:t>
            </w:r>
          </w:p>
          <w:p w14:paraId="0000007C" w14:textId="16710421" w:rsidR="00C02F38" w:rsidRPr="0085699E" w:rsidRDefault="00C02F38" w:rsidP="00C02F38">
            <w:pPr>
              <w:widowControl w:val="0"/>
              <w:tabs>
                <w:tab w:val="left" w:pos="1286"/>
                <w:tab w:val="right" w:pos="9705"/>
              </w:tabs>
              <w:spacing w:after="0" w:line="240" w:lineRule="auto"/>
              <w:jc w:val="center"/>
              <w:rPr>
                <w:rFonts w:ascii="Times New Roman" w:eastAsia="Times New Roman" w:hAnsi="Times New Roman" w:cs="Times New Roman"/>
                <w:b/>
                <w:sz w:val="20"/>
                <w:szCs w:val="20"/>
                <w:lang w:val="en-US"/>
              </w:rPr>
            </w:pPr>
          </w:p>
        </w:tc>
      </w:tr>
      <w:tr w:rsidR="006C1A04" w:rsidRPr="0085699E" w14:paraId="1BA3DE9F" w14:textId="77777777" w:rsidTr="00C02F38">
        <w:trPr>
          <w:trHeight w:val="297"/>
        </w:trPr>
        <w:tc>
          <w:tcPr>
            <w:tcW w:w="5240" w:type="dxa"/>
            <w:gridSpan w:val="2"/>
          </w:tcPr>
          <w:p w14:paraId="75F5E5BD" w14:textId="77777777" w:rsidR="006C1A04" w:rsidRDefault="006C1A04" w:rsidP="00C02F38">
            <w:pPr>
              <w:spacing w:after="0" w:line="240" w:lineRule="auto"/>
              <w:ind w:right="1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НАЦИОНАЛЬНЫЙ ИССЛЕДОВАТЕЛЬСКИЙ УНИВЕРСИТЕТ</w:t>
            </w:r>
          </w:p>
          <w:p w14:paraId="757B7553" w14:textId="77777777" w:rsidR="006C1A04" w:rsidRDefault="006C1A04" w:rsidP="00C02F38">
            <w:pPr>
              <w:spacing w:after="0" w:line="240" w:lineRule="auto"/>
              <w:ind w:right="1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«ВЫСШАЯ ШКОЛА ЭКОНОМИКИ» /</w:t>
            </w:r>
          </w:p>
          <w:p w14:paraId="1C50E020" w14:textId="77777777" w:rsidR="006C1A04" w:rsidRPr="0085699E" w:rsidRDefault="006C1A04" w:rsidP="00C02F38">
            <w:pPr>
              <w:spacing w:after="0" w:line="240" w:lineRule="auto"/>
              <w:ind w:right="10"/>
              <w:jc w:val="center"/>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NATIONAL RESEARCH UNIVERSITY</w:t>
            </w:r>
          </w:p>
          <w:p w14:paraId="48BCD5E4" w14:textId="77777777" w:rsidR="006C1A04" w:rsidRDefault="006C1A04" w:rsidP="00C02F38">
            <w:pPr>
              <w:widowControl w:val="0"/>
              <w:tabs>
                <w:tab w:val="left" w:pos="1286"/>
                <w:tab w:val="right" w:pos="9705"/>
              </w:tabs>
              <w:spacing w:after="0" w:line="240" w:lineRule="auto"/>
              <w:jc w:val="center"/>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HIGHER SCHOOL OF ECONOMICS</w:t>
            </w:r>
          </w:p>
          <w:p w14:paraId="4C90D6D8" w14:textId="75408F0D" w:rsidR="00C02F38" w:rsidRPr="00406F11" w:rsidRDefault="00C02F38" w:rsidP="00C02F38">
            <w:pPr>
              <w:widowControl w:val="0"/>
              <w:tabs>
                <w:tab w:val="left" w:pos="1286"/>
                <w:tab w:val="right" w:pos="9705"/>
              </w:tabs>
              <w:spacing w:after="0" w:line="240" w:lineRule="auto"/>
              <w:jc w:val="center"/>
              <w:rPr>
                <w:rFonts w:ascii="Times New Roman" w:eastAsia="Times New Roman" w:hAnsi="Times New Roman" w:cs="Times New Roman"/>
                <w:b/>
                <w:sz w:val="20"/>
                <w:szCs w:val="20"/>
                <w:lang w:val="en-US"/>
              </w:rPr>
            </w:pPr>
          </w:p>
        </w:tc>
        <w:tc>
          <w:tcPr>
            <w:tcW w:w="5358" w:type="dxa"/>
          </w:tcPr>
          <w:p w14:paraId="0B97FE0F" w14:textId="77777777" w:rsidR="006C1A04" w:rsidRPr="0085699E" w:rsidRDefault="006C1A04" w:rsidP="00C02F38">
            <w:pPr>
              <w:spacing w:after="0" w:line="240" w:lineRule="auto"/>
              <w:jc w:val="center"/>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____(HEI) /</w:t>
            </w:r>
          </w:p>
          <w:p w14:paraId="60FA44B0" w14:textId="77777777" w:rsidR="006C1A04" w:rsidRPr="0085699E" w:rsidRDefault="006C1A04" w:rsidP="00C02F38">
            <w:pPr>
              <w:spacing w:after="0" w:line="240" w:lineRule="auto"/>
              <w:ind w:right="10"/>
              <w:jc w:val="center"/>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____ (</w:t>
            </w:r>
            <w:r>
              <w:rPr>
                <w:rFonts w:ascii="Times New Roman" w:eastAsia="Times New Roman" w:hAnsi="Times New Roman" w:cs="Times New Roman"/>
                <w:b/>
                <w:sz w:val="20"/>
                <w:szCs w:val="20"/>
              </w:rPr>
              <w:t>вуз</w:t>
            </w:r>
            <w:r w:rsidRPr="0085699E">
              <w:rPr>
                <w:rFonts w:ascii="Times New Roman" w:eastAsia="Times New Roman" w:hAnsi="Times New Roman" w:cs="Times New Roman"/>
                <w:b/>
                <w:sz w:val="20"/>
                <w:szCs w:val="20"/>
                <w:lang w:val="en-US"/>
              </w:rPr>
              <w:t>)</w:t>
            </w:r>
          </w:p>
          <w:p w14:paraId="4AA0F355" w14:textId="33FB58F7" w:rsidR="006C1A04" w:rsidRDefault="006C1A04" w:rsidP="00C02F38">
            <w:pPr>
              <w:widowControl w:val="0"/>
              <w:tabs>
                <w:tab w:val="left" w:pos="1286"/>
                <w:tab w:val="right" w:pos="9705"/>
              </w:tabs>
              <w:spacing w:after="0" w:line="240" w:lineRule="auto"/>
              <w:jc w:val="center"/>
              <w:rPr>
                <w:rFonts w:ascii="Times New Roman" w:eastAsia="Times New Roman" w:hAnsi="Times New Roman" w:cs="Times New Roman"/>
                <w:b/>
                <w:sz w:val="20"/>
                <w:szCs w:val="20"/>
              </w:rPr>
            </w:pPr>
          </w:p>
        </w:tc>
      </w:tr>
      <w:tr w:rsidR="006C1A04" w:rsidRPr="0085699E" w14:paraId="0B85E747" w14:textId="77777777" w:rsidTr="00C02F38">
        <w:trPr>
          <w:trHeight w:val="297"/>
        </w:trPr>
        <w:tc>
          <w:tcPr>
            <w:tcW w:w="5240" w:type="dxa"/>
            <w:gridSpan w:val="2"/>
          </w:tcPr>
          <w:p w14:paraId="2B1B0649" w14:textId="77777777" w:rsidR="006C1A04" w:rsidRDefault="006C1A04" w:rsidP="00C02F38">
            <w:pPr>
              <w:spacing w:after="0" w:line="240" w:lineRule="auto"/>
              <w:ind w:right="1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Место нахождения / Registered address:</w:t>
            </w:r>
          </w:p>
          <w:p w14:paraId="46CCE268" w14:textId="77777777" w:rsidR="006C1A04" w:rsidRPr="001F0EDF" w:rsidRDefault="006C1A04" w:rsidP="00C02F38">
            <w:pPr>
              <w:spacing w:after="0" w:line="240" w:lineRule="auto"/>
              <w:ind w:right="1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Россия, 101000, г. Москва, ул. Мясницкая</w:t>
            </w:r>
            <w:r w:rsidRPr="001F0ED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д</w:t>
            </w:r>
            <w:r w:rsidRPr="001F0EDF">
              <w:rPr>
                <w:rFonts w:ascii="Times New Roman" w:eastAsia="Times New Roman" w:hAnsi="Times New Roman" w:cs="Times New Roman"/>
                <w:sz w:val="20"/>
                <w:szCs w:val="20"/>
                <w:lang w:val="en-US"/>
              </w:rPr>
              <w:t>. 20 /</w:t>
            </w:r>
          </w:p>
          <w:p w14:paraId="0542DC72" w14:textId="77777777" w:rsidR="00C02F38" w:rsidRPr="001F0EDF" w:rsidRDefault="006C1A04" w:rsidP="00C02F38">
            <w:pPr>
              <w:widowControl w:val="0"/>
              <w:tabs>
                <w:tab w:val="left" w:pos="1286"/>
                <w:tab w:val="right" w:pos="9705"/>
              </w:tabs>
              <w:spacing w:after="0" w:line="240" w:lineRule="auto"/>
              <w:jc w:val="center"/>
              <w:rPr>
                <w:rFonts w:ascii="Times New Roman" w:eastAsia="Times New Roman" w:hAnsi="Times New Roman" w:cs="Times New Roman"/>
                <w:sz w:val="20"/>
                <w:szCs w:val="20"/>
                <w:lang w:val="en-US"/>
              </w:rPr>
            </w:pPr>
            <w:r w:rsidRPr="001F0EDF">
              <w:rPr>
                <w:rFonts w:ascii="Times New Roman" w:eastAsia="Times New Roman" w:hAnsi="Times New Roman" w:cs="Times New Roman"/>
                <w:sz w:val="20"/>
                <w:szCs w:val="20"/>
                <w:lang w:val="en-US"/>
              </w:rPr>
              <w:t>20 Myasnitskaya Ulitsa, Moscow, Russia, 101000</w:t>
            </w:r>
          </w:p>
          <w:p w14:paraId="79B7711B" w14:textId="77777777" w:rsidR="00C02F38" w:rsidRPr="001F0EDF" w:rsidRDefault="00C02F38" w:rsidP="00C02F38">
            <w:pPr>
              <w:widowControl w:val="0"/>
              <w:tabs>
                <w:tab w:val="left" w:pos="1286"/>
                <w:tab w:val="right" w:pos="9705"/>
              </w:tabs>
              <w:spacing w:after="0" w:line="240" w:lineRule="auto"/>
              <w:jc w:val="center"/>
              <w:rPr>
                <w:rFonts w:ascii="Times New Roman" w:eastAsia="Times New Roman" w:hAnsi="Times New Roman" w:cs="Times New Roman"/>
                <w:sz w:val="20"/>
                <w:szCs w:val="20"/>
                <w:lang w:val="en-US"/>
              </w:rPr>
            </w:pPr>
          </w:p>
          <w:p w14:paraId="7D4A162A" w14:textId="77777777" w:rsidR="00C02F38" w:rsidRPr="001F0EDF" w:rsidRDefault="00C02F38" w:rsidP="00C02F38">
            <w:pPr>
              <w:widowControl w:val="0"/>
              <w:tabs>
                <w:tab w:val="left" w:pos="1286"/>
                <w:tab w:val="right" w:pos="9705"/>
              </w:tabs>
              <w:spacing w:after="0" w:line="240" w:lineRule="auto"/>
              <w:jc w:val="center"/>
              <w:rPr>
                <w:rFonts w:ascii="Times New Roman" w:eastAsia="Times New Roman" w:hAnsi="Times New Roman" w:cs="Times New Roman"/>
                <w:sz w:val="20"/>
                <w:szCs w:val="20"/>
                <w:lang w:val="en-US"/>
              </w:rPr>
            </w:pPr>
          </w:p>
          <w:p w14:paraId="15E9269E" w14:textId="45237B9D" w:rsidR="00C02F38" w:rsidRPr="001F0EDF" w:rsidRDefault="00C02F38" w:rsidP="00C02F38">
            <w:pPr>
              <w:widowControl w:val="0"/>
              <w:tabs>
                <w:tab w:val="left" w:pos="1286"/>
                <w:tab w:val="right" w:pos="9705"/>
              </w:tabs>
              <w:spacing w:after="0" w:line="240" w:lineRule="auto"/>
              <w:jc w:val="center"/>
              <w:rPr>
                <w:rFonts w:ascii="Times New Roman" w:eastAsia="Times New Roman" w:hAnsi="Times New Roman" w:cs="Times New Roman"/>
                <w:sz w:val="20"/>
                <w:szCs w:val="20"/>
                <w:lang w:val="en-US"/>
              </w:rPr>
            </w:pPr>
          </w:p>
        </w:tc>
        <w:tc>
          <w:tcPr>
            <w:tcW w:w="5358" w:type="dxa"/>
          </w:tcPr>
          <w:p w14:paraId="21549D62" w14:textId="77777777" w:rsidR="006C1A04" w:rsidRPr="0085699E" w:rsidRDefault="006C1A04" w:rsidP="00C02F38">
            <w:pPr>
              <w:spacing w:after="0" w:line="240" w:lineRule="auto"/>
              <w:ind w:right="10"/>
              <w:jc w:val="center"/>
              <w:rPr>
                <w:rFonts w:ascii="Times New Roman" w:eastAsia="Times New Roman" w:hAnsi="Times New Roman" w:cs="Times New Roman"/>
                <w:i/>
                <w:sz w:val="20"/>
                <w:szCs w:val="20"/>
                <w:lang w:val="en-US"/>
              </w:rPr>
            </w:pPr>
            <w:r w:rsidRPr="0085699E">
              <w:rPr>
                <w:rFonts w:ascii="Times New Roman" w:eastAsia="Times New Roman" w:hAnsi="Times New Roman" w:cs="Times New Roman"/>
                <w:i/>
                <w:sz w:val="20"/>
                <w:szCs w:val="20"/>
                <w:lang w:val="en-US"/>
              </w:rPr>
              <w:t xml:space="preserve">Registered address / </w:t>
            </w:r>
            <w:r>
              <w:rPr>
                <w:rFonts w:ascii="Times New Roman" w:eastAsia="Times New Roman" w:hAnsi="Times New Roman" w:cs="Times New Roman"/>
                <w:i/>
                <w:sz w:val="20"/>
                <w:szCs w:val="20"/>
              </w:rPr>
              <w:t>Место</w:t>
            </w:r>
            <w:r w:rsidRPr="0085699E">
              <w:rPr>
                <w:rFonts w:ascii="Times New Roman" w:eastAsia="Times New Roman" w:hAnsi="Times New Roman" w:cs="Times New Roman"/>
                <w:i/>
                <w:sz w:val="20"/>
                <w:szCs w:val="20"/>
                <w:lang w:val="en-US"/>
              </w:rPr>
              <w:t xml:space="preserve"> </w:t>
            </w:r>
            <w:r>
              <w:rPr>
                <w:rFonts w:ascii="Times New Roman" w:eastAsia="Times New Roman" w:hAnsi="Times New Roman" w:cs="Times New Roman"/>
                <w:i/>
                <w:sz w:val="20"/>
                <w:szCs w:val="20"/>
              </w:rPr>
              <w:t>нахождения</w:t>
            </w:r>
            <w:r w:rsidRPr="0085699E">
              <w:rPr>
                <w:rFonts w:ascii="Times New Roman" w:eastAsia="Times New Roman" w:hAnsi="Times New Roman" w:cs="Times New Roman"/>
                <w:i/>
                <w:sz w:val="20"/>
                <w:szCs w:val="20"/>
                <w:lang w:val="en-US"/>
              </w:rPr>
              <w:t>:</w:t>
            </w:r>
          </w:p>
          <w:p w14:paraId="46267A04" w14:textId="77777777" w:rsidR="006C1A04" w:rsidRPr="0085699E" w:rsidRDefault="006C1A04" w:rsidP="00C02F38">
            <w:pPr>
              <w:spacing w:after="0" w:line="240" w:lineRule="auto"/>
              <w:ind w:right="10"/>
              <w:jc w:val="center"/>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________________</w:t>
            </w:r>
          </w:p>
          <w:p w14:paraId="2C7B26A2" w14:textId="77777777" w:rsidR="006C1A04" w:rsidRDefault="006C1A04" w:rsidP="00C02F38">
            <w:pPr>
              <w:widowControl w:val="0"/>
              <w:tabs>
                <w:tab w:val="left" w:pos="1286"/>
                <w:tab w:val="right" w:pos="9705"/>
              </w:tabs>
              <w:spacing w:after="0" w:line="240" w:lineRule="auto"/>
              <w:jc w:val="center"/>
              <w:rPr>
                <w:rFonts w:ascii="Times New Roman" w:eastAsia="Times New Roman" w:hAnsi="Times New Roman" w:cs="Times New Roman"/>
                <w:b/>
                <w:sz w:val="20"/>
                <w:szCs w:val="20"/>
              </w:rPr>
            </w:pPr>
          </w:p>
        </w:tc>
      </w:tr>
      <w:tr w:rsidR="006C1A04" w:rsidRPr="0085699E" w14:paraId="3B1A755C" w14:textId="77777777" w:rsidTr="00C02F38">
        <w:trPr>
          <w:trHeight w:val="297"/>
        </w:trPr>
        <w:tc>
          <w:tcPr>
            <w:tcW w:w="5240" w:type="dxa"/>
            <w:gridSpan w:val="2"/>
          </w:tcPr>
          <w:p w14:paraId="1E8C9E87" w14:textId="77777777" w:rsidR="006C1A04" w:rsidRDefault="006C1A04" w:rsidP="00C02F38">
            <w:pPr>
              <w:spacing w:after="0" w:line="240" w:lineRule="auto"/>
              <w:ind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w:t>
            </w:r>
          </w:p>
          <w:p w14:paraId="13AA70D8" w14:textId="77777777" w:rsidR="006C1A04" w:rsidRDefault="006C1A04" w:rsidP="00C02F38">
            <w:pPr>
              <w:spacing w:after="0" w:line="240" w:lineRule="auto"/>
              <w:ind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Панова Виктория Владимировна, проректор /</w:t>
            </w:r>
          </w:p>
          <w:p w14:paraId="0CB7D31B" w14:textId="77777777" w:rsidR="006C1A04" w:rsidRPr="00406F11" w:rsidRDefault="006C1A04" w:rsidP="00C02F38">
            <w:pPr>
              <w:spacing w:after="0" w:line="240" w:lineRule="auto"/>
              <w:ind w:right="10"/>
              <w:jc w:val="center"/>
              <w:rPr>
                <w:rFonts w:ascii="Times New Roman" w:eastAsia="Times New Roman" w:hAnsi="Times New Roman" w:cs="Times New Roman"/>
                <w:sz w:val="20"/>
                <w:szCs w:val="20"/>
              </w:rPr>
            </w:pPr>
            <w:r w:rsidRPr="0085699E">
              <w:rPr>
                <w:rFonts w:ascii="Times New Roman" w:eastAsia="Times New Roman" w:hAnsi="Times New Roman" w:cs="Times New Roman"/>
                <w:sz w:val="20"/>
                <w:szCs w:val="20"/>
                <w:lang w:val="en-US"/>
              </w:rPr>
              <w:t>Victoria</w:t>
            </w:r>
            <w:r w:rsidRPr="00406F11">
              <w:rPr>
                <w:rFonts w:ascii="Times New Roman" w:eastAsia="Times New Roman" w:hAnsi="Times New Roman" w:cs="Times New Roman"/>
                <w:sz w:val="20"/>
                <w:szCs w:val="20"/>
              </w:rPr>
              <w:t xml:space="preserve"> </w:t>
            </w:r>
            <w:r w:rsidRPr="0085699E">
              <w:rPr>
                <w:rFonts w:ascii="Times New Roman" w:eastAsia="Times New Roman" w:hAnsi="Times New Roman" w:cs="Times New Roman"/>
                <w:sz w:val="20"/>
                <w:szCs w:val="20"/>
                <w:lang w:val="en-US"/>
              </w:rPr>
              <w:t>Panova</w:t>
            </w:r>
            <w:r w:rsidRPr="00406F11">
              <w:rPr>
                <w:rFonts w:ascii="Times New Roman" w:eastAsia="Times New Roman" w:hAnsi="Times New Roman" w:cs="Times New Roman"/>
                <w:sz w:val="20"/>
                <w:szCs w:val="20"/>
              </w:rPr>
              <w:t xml:space="preserve">, </w:t>
            </w:r>
            <w:r w:rsidRPr="0085699E">
              <w:rPr>
                <w:rFonts w:ascii="Times New Roman" w:eastAsia="Times New Roman" w:hAnsi="Times New Roman" w:cs="Times New Roman"/>
                <w:sz w:val="20"/>
                <w:szCs w:val="20"/>
                <w:lang w:val="en-US"/>
              </w:rPr>
              <w:t>Vice</w:t>
            </w:r>
            <w:r w:rsidRPr="00406F11">
              <w:rPr>
                <w:rFonts w:ascii="Times New Roman" w:eastAsia="Times New Roman" w:hAnsi="Times New Roman" w:cs="Times New Roman"/>
                <w:sz w:val="20"/>
                <w:szCs w:val="20"/>
              </w:rPr>
              <w:t xml:space="preserve"> </w:t>
            </w:r>
            <w:r w:rsidRPr="0085699E">
              <w:rPr>
                <w:rFonts w:ascii="Times New Roman" w:eastAsia="Times New Roman" w:hAnsi="Times New Roman" w:cs="Times New Roman"/>
                <w:sz w:val="20"/>
                <w:szCs w:val="20"/>
                <w:lang w:val="en-US"/>
              </w:rPr>
              <w:t>Rector</w:t>
            </w:r>
          </w:p>
          <w:p w14:paraId="1C49B616" w14:textId="77777777" w:rsidR="006C1A04" w:rsidRDefault="006C1A04" w:rsidP="00C02F38">
            <w:pPr>
              <w:widowControl w:val="0"/>
              <w:tabs>
                <w:tab w:val="left" w:pos="1286"/>
                <w:tab w:val="right" w:pos="9705"/>
              </w:tabs>
              <w:spacing w:after="0" w:line="240" w:lineRule="auto"/>
              <w:jc w:val="center"/>
              <w:rPr>
                <w:rFonts w:ascii="Times New Roman" w:eastAsia="Times New Roman" w:hAnsi="Times New Roman" w:cs="Times New Roman"/>
                <w:b/>
                <w:sz w:val="20"/>
                <w:szCs w:val="20"/>
              </w:rPr>
            </w:pPr>
          </w:p>
        </w:tc>
        <w:tc>
          <w:tcPr>
            <w:tcW w:w="5358" w:type="dxa"/>
          </w:tcPr>
          <w:p w14:paraId="37168DCD" w14:textId="77777777" w:rsidR="006C1A04" w:rsidRPr="0085699E" w:rsidRDefault="006C1A04" w:rsidP="00C02F38">
            <w:pPr>
              <w:spacing w:after="0" w:line="240" w:lineRule="auto"/>
              <w:ind w:right="10"/>
              <w:jc w:val="center"/>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____________________________</w:t>
            </w:r>
          </w:p>
          <w:p w14:paraId="774AD56D" w14:textId="77777777" w:rsidR="006C1A04" w:rsidRPr="0085699E" w:rsidRDefault="00F67A08" w:rsidP="00C02F38">
            <w:pPr>
              <w:spacing w:after="0" w:line="240" w:lineRule="auto"/>
              <w:jc w:val="center"/>
              <w:rPr>
                <w:rFonts w:ascii="Times New Roman" w:eastAsia="Times New Roman" w:hAnsi="Times New Roman" w:cs="Times New Roman"/>
                <w:i/>
                <w:sz w:val="20"/>
                <w:szCs w:val="20"/>
                <w:lang w:val="en-US"/>
              </w:rPr>
            </w:pPr>
            <w:sdt>
              <w:sdtPr>
                <w:tag w:val="goog_rdk_8"/>
                <w:id w:val="-544291116"/>
              </w:sdtPr>
              <w:sdtEndPr/>
              <w:sdtContent>
                <w:commentRangeStart w:id="9"/>
              </w:sdtContent>
            </w:sdt>
            <w:r w:rsidR="006C1A04" w:rsidRPr="0085699E">
              <w:rPr>
                <w:rFonts w:ascii="Times New Roman" w:eastAsia="Times New Roman" w:hAnsi="Times New Roman" w:cs="Times New Roman"/>
                <w:i/>
                <w:sz w:val="20"/>
                <w:szCs w:val="20"/>
                <w:lang w:val="en-US"/>
              </w:rPr>
              <w:t>_____ (name, position) /</w:t>
            </w:r>
          </w:p>
          <w:p w14:paraId="0CEA9C47" w14:textId="77777777" w:rsidR="006C1A04" w:rsidRPr="0085699E" w:rsidRDefault="006C1A04" w:rsidP="00C02F38">
            <w:pPr>
              <w:spacing w:after="0" w:line="240" w:lineRule="auto"/>
              <w:ind w:right="10"/>
              <w:jc w:val="center"/>
              <w:rPr>
                <w:rFonts w:ascii="Times New Roman" w:eastAsia="Times New Roman" w:hAnsi="Times New Roman" w:cs="Times New Roman"/>
                <w:i/>
                <w:sz w:val="20"/>
                <w:szCs w:val="20"/>
                <w:lang w:val="en-US"/>
              </w:rPr>
            </w:pPr>
            <w:r w:rsidRPr="0085699E">
              <w:rPr>
                <w:rFonts w:ascii="Times New Roman" w:eastAsia="Times New Roman" w:hAnsi="Times New Roman" w:cs="Times New Roman"/>
                <w:i/>
                <w:sz w:val="20"/>
                <w:szCs w:val="20"/>
                <w:lang w:val="en-US"/>
              </w:rPr>
              <w:t>_____ (</w:t>
            </w:r>
            <w:r>
              <w:rPr>
                <w:rFonts w:ascii="Times New Roman" w:eastAsia="Times New Roman" w:hAnsi="Times New Roman" w:cs="Times New Roman"/>
                <w:i/>
                <w:sz w:val="20"/>
                <w:szCs w:val="20"/>
              </w:rPr>
              <w:t>имя</w:t>
            </w:r>
            <w:r w:rsidRPr="0085699E">
              <w:rPr>
                <w:rFonts w:ascii="Times New Roman" w:eastAsia="Times New Roman" w:hAnsi="Times New Roman" w:cs="Times New Roman"/>
                <w:i/>
                <w:sz w:val="20"/>
                <w:szCs w:val="20"/>
                <w:lang w:val="en-US"/>
              </w:rPr>
              <w:t xml:space="preserve">, </w:t>
            </w:r>
            <w:r>
              <w:rPr>
                <w:rFonts w:ascii="Times New Roman" w:eastAsia="Times New Roman" w:hAnsi="Times New Roman" w:cs="Times New Roman"/>
                <w:i/>
                <w:sz w:val="20"/>
                <w:szCs w:val="20"/>
              </w:rPr>
              <w:t>должность</w:t>
            </w:r>
            <w:r w:rsidRPr="0085699E">
              <w:rPr>
                <w:rFonts w:ascii="Times New Roman" w:eastAsia="Times New Roman" w:hAnsi="Times New Roman" w:cs="Times New Roman"/>
                <w:i/>
                <w:sz w:val="20"/>
                <w:szCs w:val="20"/>
                <w:lang w:val="en-US"/>
              </w:rPr>
              <w:t>)</w:t>
            </w:r>
            <w:commentRangeEnd w:id="9"/>
            <w:r>
              <w:commentReference w:id="9"/>
            </w:r>
          </w:p>
          <w:p w14:paraId="52DB1DFE" w14:textId="77777777" w:rsidR="006C1A04" w:rsidRDefault="006C1A04" w:rsidP="00C02F38">
            <w:pPr>
              <w:widowControl w:val="0"/>
              <w:tabs>
                <w:tab w:val="left" w:pos="1286"/>
                <w:tab w:val="right" w:pos="9705"/>
              </w:tabs>
              <w:spacing w:after="0" w:line="240" w:lineRule="auto"/>
              <w:jc w:val="center"/>
              <w:rPr>
                <w:rFonts w:ascii="Times New Roman" w:eastAsia="Times New Roman" w:hAnsi="Times New Roman" w:cs="Times New Roman"/>
                <w:b/>
                <w:sz w:val="20"/>
                <w:szCs w:val="20"/>
              </w:rPr>
            </w:pPr>
          </w:p>
        </w:tc>
      </w:tr>
      <w:tr w:rsidR="006C1A04" w:rsidRPr="0085699E" w14:paraId="373DD46B" w14:textId="77777777" w:rsidTr="00C02F38">
        <w:trPr>
          <w:trHeight w:val="297"/>
        </w:trPr>
        <w:tc>
          <w:tcPr>
            <w:tcW w:w="5240" w:type="dxa"/>
            <w:gridSpan w:val="2"/>
          </w:tcPr>
          <w:p w14:paraId="13B8CD70" w14:textId="506E9235"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Дата</w:t>
            </w:r>
            <w:r w:rsidRPr="0085699E">
              <w:rPr>
                <w:rFonts w:ascii="Times New Roman" w:eastAsia="Times New Roman" w:hAnsi="Times New Roman" w:cs="Times New Roman"/>
                <w:sz w:val="20"/>
                <w:szCs w:val="20"/>
                <w:lang w:val="en-US"/>
              </w:rPr>
              <w:t xml:space="preserve"> / Date __________________</w:t>
            </w:r>
          </w:p>
        </w:tc>
        <w:tc>
          <w:tcPr>
            <w:tcW w:w="5358" w:type="dxa"/>
          </w:tcPr>
          <w:p w14:paraId="33AE0D37" w14:textId="56D0D64E" w:rsidR="006C1A04" w:rsidRPr="0085699E" w:rsidRDefault="006C1A04" w:rsidP="00C02F38">
            <w:pPr>
              <w:spacing w:after="0" w:line="240" w:lineRule="auto"/>
              <w:ind w:right="10"/>
              <w:jc w:val="center"/>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 xml:space="preserve">Date / </w:t>
            </w:r>
            <w:r>
              <w:rPr>
                <w:rFonts w:ascii="Times New Roman" w:eastAsia="Times New Roman" w:hAnsi="Times New Roman" w:cs="Times New Roman"/>
                <w:sz w:val="20"/>
                <w:szCs w:val="20"/>
              </w:rPr>
              <w:t>Дата</w:t>
            </w:r>
            <w:r w:rsidRPr="0085699E">
              <w:rPr>
                <w:rFonts w:ascii="Times New Roman" w:eastAsia="Times New Roman" w:hAnsi="Times New Roman" w:cs="Times New Roman"/>
                <w:sz w:val="20"/>
                <w:szCs w:val="20"/>
                <w:lang w:val="en-US"/>
              </w:rPr>
              <w:t xml:space="preserve"> __________________</w:t>
            </w:r>
          </w:p>
        </w:tc>
      </w:tr>
    </w:tbl>
    <w:p w14:paraId="6857ECF7" w14:textId="77777777" w:rsidR="00C02F38" w:rsidRDefault="00C02F38">
      <w:r>
        <w:br w:type="page"/>
      </w:r>
    </w:p>
    <w:tbl>
      <w:tblPr>
        <w:tblStyle w:val="af7"/>
        <w:tblpPr w:leftFromText="180" w:rightFromText="180" w:vertAnchor="text" w:tblpX="-919"/>
        <w:tblW w:w="10598" w:type="dxa"/>
        <w:tblInd w:w="0" w:type="dxa"/>
        <w:tblLayout w:type="fixed"/>
        <w:tblLook w:val="0400" w:firstRow="0" w:lastRow="0" w:firstColumn="0" w:lastColumn="0" w:noHBand="0" w:noVBand="1"/>
      </w:tblPr>
      <w:tblGrid>
        <w:gridCol w:w="5240"/>
        <w:gridCol w:w="5358"/>
      </w:tblGrid>
      <w:tr w:rsidR="006C1A04" w:rsidRPr="0085699E" w14:paraId="74A76AD5" w14:textId="77777777" w:rsidTr="00C02F38">
        <w:trPr>
          <w:trHeight w:val="297"/>
        </w:trPr>
        <w:tc>
          <w:tcPr>
            <w:tcW w:w="5240" w:type="dxa"/>
          </w:tcPr>
          <w:p w14:paraId="738AC4C5" w14:textId="6EB6729D" w:rsidR="006C1A04" w:rsidRPr="00C02F38" w:rsidRDefault="006C1A04" w:rsidP="00C02F38">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commentRangeStart w:id="10"/>
            <w:r w:rsidRPr="00C02F38">
              <w:rPr>
                <w:rFonts w:ascii="Times New Roman" w:eastAsia="Times New Roman" w:hAnsi="Times New Roman" w:cs="Times New Roman"/>
                <w:b/>
                <w:color w:val="000000"/>
                <w:sz w:val="20"/>
                <w:szCs w:val="20"/>
              </w:rPr>
              <w:lastRenderedPageBreak/>
              <w:t xml:space="preserve">ПРИЛОЖЕНИЕ: </w:t>
            </w:r>
          </w:p>
          <w:p w14:paraId="2DAB9EF2" w14:textId="77777777" w:rsidR="006C1A04" w:rsidRPr="00C02F38" w:rsidRDefault="006C1A04" w:rsidP="00C02F3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C02F38">
              <w:rPr>
                <w:rFonts w:ascii="Times New Roman" w:eastAsia="Times New Roman" w:hAnsi="Times New Roman" w:cs="Times New Roman"/>
                <w:b/>
                <w:color w:val="000000"/>
                <w:sz w:val="20"/>
                <w:szCs w:val="20"/>
              </w:rPr>
              <w:t>ОБРАБОТКА ПЕРСОНАЛЬНЫХ ДАННЫХ</w:t>
            </w:r>
            <w:commentRangeEnd w:id="10"/>
            <w:r w:rsidRPr="00C02F38">
              <w:rPr>
                <w:rFonts w:ascii="Times New Roman" w:hAnsi="Times New Roman" w:cs="Times New Roman"/>
                <w:sz w:val="20"/>
                <w:szCs w:val="20"/>
              </w:rPr>
              <w:commentReference w:id="10"/>
            </w:r>
          </w:p>
          <w:p w14:paraId="470CF541" w14:textId="77777777" w:rsidR="006C1A04" w:rsidRPr="00C02F38" w:rsidRDefault="006C1A04" w:rsidP="00C02F38">
            <w:pPr>
              <w:spacing w:after="0" w:line="240" w:lineRule="auto"/>
              <w:ind w:right="10"/>
              <w:rPr>
                <w:rFonts w:ascii="Times New Roman" w:eastAsia="Times New Roman" w:hAnsi="Times New Roman" w:cs="Times New Roman"/>
                <w:sz w:val="20"/>
                <w:szCs w:val="20"/>
              </w:rPr>
            </w:pPr>
          </w:p>
        </w:tc>
        <w:tc>
          <w:tcPr>
            <w:tcW w:w="5358" w:type="dxa"/>
          </w:tcPr>
          <w:p w14:paraId="3EE68B71" w14:textId="77777777" w:rsidR="006C1A04" w:rsidRPr="00C02F38" w:rsidRDefault="006C1A04" w:rsidP="00C02F38">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val="en-US"/>
              </w:rPr>
            </w:pPr>
            <w:r w:rsidRPr="00C02F38">
              <w:rPr>
                <w:rFonts w:ascii="Times New Roman" w:eastAsia="Times New Roman" w:hAnsi="Times New Roman" w:cs="Times New Roman"/>
                <w:b/>
                <w:color w:val="000000"/>
                <w:sz w:val="20"/>
                <w:szCs w:val="20"/>
                <w:lang w:val="en-US"/>
              </w:rPr>
              <w:t xml:space="preserve">ANNEX: </w:t>
            </w:r>
          </w:p>
          <w:p w14:paraId="2D80347C" w14:textId="77777777" w:rsidR="006C1A04" w:rsidRPr="00C02F38" w:rsidRDefault="006C1A04" w:rsidP="00C02F38">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val="en-US"/>
              </w:rPr>
            </w:pPr>
            <w:r w:rsidRPr="00C02F38">
              <w:rPr>
                <w:rFonts w:ascii="Times New Roman" w:eastAsia="Times New Roman" w:hAnsi="Times New Roman" w:cs="Times New Roman"/>
                <w:b/>
                <w:color w:val="000000"/>
                <w:sz w:val="20"/>
                <w:szCs w:val="20"/>
                <w:lang w:val="en-US"/>
              </w:rPr>
              <w:t>PERSONAL DATA PROCESSING</w:t>
            </w:r>
            <w:r w:rsidRPr="00C02F38">
              <w:rPr>
                <w:rFonts w:ascii="Times New Roman" w:eastAsia="Times New Roman" w:hAnsi="Times New Roman" w:cs="Times New Roman"/>
                <w:color w:val="000000"/>
                <w:sz w:val="20"/>
                <w:szCs w:val="20"/>
                <w:lang w:val="en-US"/>
              </w:rPr>
              <w:t xml:space="preserve"> </w:t>
            </w:r>
          </w:p>
          <w:p w14:paraId="5729AB8F"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p>
        </w:tc>
      </w:tr>
      <w:tr w:rsidR="006C1A04" w:rsidRPr="001F0EDF" w14:paraId="37A255C5" w14:textId="77777777" w:rsidTr="00C02F38">
        <w:trPr>
          <w:trHeight w:val="297"/>
        </w:trPr>
        <w:tc>
          <w:tcPr>
            <w:tcW w:w="5240" w:type="dxa"/>
          </w:tcPr>
          <w:p w14:paraId="3655A490" w14:textId="77777777" w:rsidR="006C1A04" w:rsidRPr="00C02F38" w:rsidRDefault="006C1A04" w:rsidP="00C02F38">
            <w:pPr>
              <w:pBdr>
                <w:top w:val="nil"/>
                <w:left w:val="nil"/>
                <w:bottom w:val="nil"/>
                <w:right w:val="nil"/>
                <w:between w:val="nil"/>
              </w:pBdr>
              <w:tabs>
                <w:tab w:val="left" w:pos="316"/>
              </w:tabs>
              <w:spacing w:after="0" w:line="240" w:lineRule="auto"/>
              <w:jc w:val="both"/>
              <w:rPr>
                <w:rFonts w:ascii="Times New Roman" w:eastAsia="Times New Roman" w:hAnsi="Times New Roman" w:cs="Times New Roman"/>
                <w:color w:val="000000"/>
                <w:sz w:val="20"/>
                <w:szCs w:val="20"/>
              </w:rPr>
            </w:pPr>
            <w:r w:rsidRPr="00C02F38">
              <w:rPr>
                <w:rFonts w:ascii="Times New Roman" w:eastAsia="Times New Roman" w:hAnsi="Times New Roman" w:cs="Times New Roman"/>
                <w:color w:val="000000"/>
                <w:sz w:val="20"/>
                <w:szCs w:val="20"/>
              </w:rPr>
              <w:t>1. В соответствии с пунктом 7.4 главы 7 Договора Стороны установили условия обработки персональных данных (далее – ПД).</w:t>
            </w:r>
          </w:p>
          <w:p w14:paraId="05C6C411"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rPr>
            </w:pPr>
          </w:p>
        </w:tc>
        <w:tc>
          <w:tcPr>
            <w:tcW w:w="5358" w:type="dxa"/>
          </w:tcPr>
          <w:p w14:paraId="355C7932" w14:textId="2A6A48FF" w:rsidR="006C1A04" w:rsidRPr="00C02F38" w:rsidRDefault="006C1A04" w:rsidP="00C02F38">
            <w:pPr>
              <w:spacing w:after="0" w:line="240" w:lineRule="auto"/>
              <w:ind w:right="10"/>
              <w:jc w:val="both"/>
              <w:rPr>
                <w:rFonts w:ascii="Times New Roman" w:eastAsia="Times New Roman" w:hAnsi="Times New Roman" w:cs="Times New Roman"/>
                <w:sz w:val="20"/>
                <w:szCs w:val="20"/>
                <w:lang w:val="en-US"/>
              </w:rPr>
            </w:pPr>
            <w:r w:rsidRPr="00C02F38">
              <w:rPr>
                <w:rFonts w:ascii="Times New Roman" w:eastAsia="Times New Roman" w:hAnsi="Times New Roman" w:cs="Times New Roman"/>
                <w:color w:val="000000"/>
                <w:sz w:val="20"/>
                <w:szCs w:val="20"/>
                <w:lang w:val="en-US"/>
              </w:rPr>
              <w:t>1. As per paragraph 7.4 of Chapter 7 of the Agreement, the Parties have hereby established the terms for the processing of personal data (hereinafter “PD”).</w:t>
            </w:r>
          </w:p>
        </w:tc>
      </w:tr>
      <w:tr w:rsidR="006C1A04" w:rsidRPr="001F0EDF" w14:paraId="77ADD57D" w14:textId="77777777" w:rsidTr="00C02F38">
        <w:trPr>
          <w:trHeight w:val="297"/>
        </w:trPr>
        <w:tc>
          <w:tcPr>
            <w:tcW w:w="5240" w:type="dxa"/>
          </w:tcPr>
          <w:p w14:paraId="0E9705C0" w14:textId="77777777" w:rsidR="006C1A04" w:rsidRPr="00C02F38" w:rsidRDefault="006C1A04" w:rsidP="00C02F38">
            <w:pPr>
              <w:pBdr>
                <w:top w:val="nil"/>
                <w:left w:val="nil"/>
                <w:bottom w:val="nil"/>
                <w:right w:val="nil"/>
                <w:between w:val="nil"/>
              </w:pBdr>
              <w:tabs>
                <w:tab w:val="left" w:pos="316"/>
              </w:tabs>
              <w:spacing w:after="0" w:line="240" w:lineRule="auto"/>
              <w:jc w:val="both"/>
              <w:rPr>
                <w:rFonts w:ascii="Times New Roman" w:eastAsia="Times New Roman" w:hAnsi="Times New Roman" w:cs="Times New Roman"/>
                <w:color w:val="000000"/>
                <w:sz w:val="20"/>
                <w:szCs w:val="20"/>
              </w:rPr>
            </w:pPr>
            <w:r w:rsidRPr="00C02F38">
              <w:rPr>
                <w:rFonts w:ascii="Times New Roman" w:eastAsia="Times New Roman" w:hAnsi="Times New Roman" w:cs="Times New Roman"/>
                <w:color w:val="000000"/>
                <w:sz w:val="20"/>
                <w:szCs w:val="20"/>
              </w:rPr>
              <w:t>2. Каждая из Сторон выполняет следующие мероприятия:</w:t>
            </w:r>
          </w:p>
          <w:p w14:paraId="52C45DA2" w14:textId="77777777" w:rsidR="006C1A04" w:rsidRPr="00C02F38" w:rsidRDefault="006C1A04" w:rsidP="00C02F38">
            <w:pPr>
              <w:pStyle w:val="af0"/>
              <w:numPr>
                <w:ilvl w:val="0"/>
                <w:numId w:val="9"/>
              </w:numPr>
              <w:pBdr>
                <w:top w:val="nil"/>
                <w:left w:val="nil"/>
                <w:bottom w:val="nil"/>
                <w:right w:val="nil"/>
                <w:between w:val="nil"/>
              </w:pBdr>
              <w:tabs>
                <w:tab w:val="left" w:pos="589"/>
                <w:tab w:val="left" w:pos="1581"/>
              </w:tabs>
              <w:spacing w:after="0" w:line="240" w:lineRule="auto"/>
              <w:ind w:left="306"/>
              <w:jc w:val="both"/>
              <w:rPr>
                <w:rFonts w:ascii="Times New Roman" w:hAnsi="Times New Roman" w:cs="Times New Roman"/>
                <w:color w:val="000000"/>
                <w:sz w:val="20"/>
                <w:szCs w:val="20"/>
              </w:rPr>
            </w:pPr>
            <w:r w:rsidRPr="00C02F38">
              <w:rPr>
                <w:rFonts w:ascii="Times New Roman" w:eastAsia="Times New Roman" w:hAnsi="Times New Roman" w:cs="Times New Roman"/>
                <w:color w:val="000000"/>
                <w:sz w:val="20"/>
                <w:szCs w:val="20"/>
              </w:rPr>
              <w:t>Осуществляет оценку угроз безопасности ПД и принимает соответствующие организационные меры защиты. Такие меры включают в себя установление порядка доступа к ПД (доступ получают только лица, которым это необходимо для выполнения трудовых обязанностей), режима безопасности помещений, в которых размещена информационная система с ПД. Режим безопасности должен не допускать возможности неконтролируемого проникновения или пребывания в помещениях лиц, не имеющих права доступа в эти помещения.</w:t>
            </w:r>
          </w:p>
          <w:p w14:paraId="5248E33F" w14:textId="77777777" w:rsidR="006C1A04" w:rsidRPr="00C02F38" w:rsidRDefault="006C1A04" w:rsidP="00C02F38">
            <w:pPr>
              <w:pStyle w:val="af0"/>
              <w:numPr>
                <w:ilvl w:val="0"/>
                <w:numId w:val="9"/>
              </w:numPr>
              <w:pBdr>
                <w:top w:val="nil"/>
                <w:left w:val="nil"/>
                <w:bottom w:val="nil"/>
                <w:right w:val="nil"/>
                <w:between w:val="nil"/>
              </w:pBdr>
              <w:tabs>
                <w:tab w:val="left" w:pos="589"/>
                <w:tab w:val="left" w:pos="1581"/>
              </w:tabs>
              <w:spacing w:after="0" w:line="240" w:lineRule="auto"/>
              <w:ind w:left="306"/>
              <w:jc w:val="both"/>
              <w:rPr>
                <w:rFonts w:ascii="Times New Roman" w:hAnsi="Times New Roman" w:cs="Times New Roman"/>
                <w:color w:val="000000"/>
                <w:sz w:val="20"/>
                <w:szCs w:val="20"/>
              </w:rPr>
            </w:pPr>
            <w:r w:rsidRPr="00C02F38">
              <w:rPr>
                <w:rFonts w:ascii="Times New Roman" w:eastAsia="Times New Roman" w:hAnsi="Times New Roman" w:cs="Times New Roman"/>
                <w:color w:val="000000"/>
                <w:sz w:val="20"/>
                <w:szCs w:val="20"/>
              </w:rPr>
              <w:t>Использует средства защиты информации, прошедшие в установленном национальным законодательством порядке процедуру надлежащей оценки.</w:t>
            </w:r>
          </w:p>
          <w:p w14:paraId="5142C818" w14:textId="77777777" w:rsidR="006C1A04" w:rsidRPr="00C02F38" w:rsidRDefault="006C1A04" w:rsidP="00C02F38">
            <w:pPr>
              <w:pStyle w:val="af0"/>
              <w:numPr>
                <w:ilvl w:val="0"/>
                <w:numId w:val="9"/>
              </w:numPr>
              <w:pBdr>
                <w:top w:val="nil"/>
                <w:left w:val="nil"/>
                <w:bottom w:val="nil"/>
                <w:right w:val="nil"/>
                <w:between w:val="nil"/>
              </w:pBdr>
              <w:tabs>
                <w:tab w:val="left" w:pos="589"/>
                <w:tab w:val="left" w:pos="1581"/>
              </w:tabs>
              <w:spacing w:after="0" w:line="240" w:lineRule="auto"/>
              <w:ind w:left="306"/>
              <w:jc w:val="both"/>
              <w:rPr>
                <w:rFonts w:ascii="Times New Roman" w:hAnsi="Times New Roman" w:cs="Times New Roman"/>
                <w:color w:val="000000"/>
                <w:sz w:val="20"/>
                <w:szCs w:val="20"/>
              </w:rPr>
            </w:pPr>
            <w:r w:rsidRPr="00C02F38">
              <w:rPr>
                <w:rFonts w:ascii="Times New Roman" w:eastAsia="Times New Roman" w:hAnsi="Times New Roman" w:cs="Times New Roman"/>
                <w:color w:val="000000"/>
                <w:sz w:val="20"/>
                <w:szCs w:val="20"/>
              </w:rPr>
              <w:t>Прекращает обработку ПД по достижении ее цели либо на основании отзыва согласия субъектом ПД, если необходимость дальнейшей обработки ПД не следует из Договора, либо из требований национального законодательства.</w:t>
            </w:r>
          </w:p>
          <w:p w14:paraId="3D948EFC" w14:textId="77777777" w:rsidR="006C1A04" w:rsidRPr="00C02F38" w:rsidRDefault="006C1A04" w:rsidP="00C02F38">
            <w:pPr>
              <w:spacing w:after="0" w:line="240" w:lineRule="auto"/>
              <w:ind w:right="10"/>
              <w:rPr>
                <w:rFonts w:ascii="Times New Roman" w:eastAsia="Times New Roman" w:hAnsi="Times New Roman" w:cs="Times New Roman"/>
                <w:sz w:val="20"/>
                <w:szCs w:val="20"/>
              </w:rPr>
            </w:pPr>
          </w:p>
        </w:tc>
        <w:tc>
          <w:tcPr>
            <w:tcW w:w="5358" w:type="dxa"/>
          </w:tcPr>
          <w:p w14:paraId="4A7F3135" w14:textId="77777777" w:rsidR="006C1A04" w:rsidRPr="00C02F38" w:rsidRDefault="006C1A04" w:rsidP="00C02F3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sidRPr="00C02F38">
              <w:rPr>
                <w:rFonts w:ascii="Times New Roman" w:eastAsia="Times New Roman" w:hAnsi="Times New Roman" w:cs="Times New Roman"/>
                <w:color w:val="000000"/>
                <w:sz w:val="20"/>
                <w:szCs w:val="20"/>
                <w:lang w:val="en-US"/>
              </w:rPr>
              <w:t>2. Each Party undertakes the following measures:</w:t>
            </w:r>
          </w:p>
          <w:p w14:paraId="0C8F9E8A" w14:textId="77777777" w:rsidR="006C1A04" w:rsidRPr="00C02F38" w:rsidRDefault="006C1A04" w:rsidP="00C02F38">
            <w:pPr>
              <w:pStyle w:val="af0"/>
              <w:numPr>
                <w:ilvl w:val="0"/>
                <w:numId w:val="10"/>
              </w:numPr>
              <w:pBdr>
                <w:top w:val="nil"/>
                <w:left w:val="nil"/>
                <w:bottom w:val="nil"/>
                <w:right w:val="nil"/>
                <w:between w:val="nil"/>
              </w:pBdr>
              <w:tabs>
                <w:tab w:val="left" w:pos="275"/>
              </w:tabs>
              <w:spacing w:after="0" w:line="240" w:lineRule="auto"/>
              <w:ind w:left="311"/>
              <w:jc w:val="both"/>
              <w:rPr>
                <w:rFonts w:ascii="Times New Roman" w:hAnsi="Times New Roman" w:cs="Times New Roman"/>
                <w:color w:val="000000"/>
                <w:sz w:val="20"/>
                <w:szCs w:val="20"/>
                <w:lang w:val="en-US"/>
              </w:rPr>
            </w:pPr>
            <w:r w:rsidRPr="00C02F38">
              <w:rPr>
                <w:rFonts w:ascii="Times New Roman" w:eastAsia="Times New Roman" w:hAnsi="Times New Roman" w:cs="Times New Roman"/>
                <w:color w:val="000000"/>
                <w:sz w:val="20"/>
                <w:szCs w:val="20"/>
                <w:lang w:val="en-US"/>
              </w:rPr>
              <w:t>Assess PD security threats and undertake appropriate protection measures at the organization’s level. Such measures include the establishment of procedures for the provision of access to PD (i.e., access shall be granted only to persons who require it for exercising their employment duties) and a security system on the premises where the PD processing information systems are located. This security system shall prevent any unauthorized persons from uncontrolled entry or presence on the respective premises.</w:t>
            </w:r>
          </w:p>
          <w:p w14:paraId="336C4251" w14:textId="498F341F" w:rsidR="006C1A04" w:rsidRDefault="006C1A04" w:rsidP="00C02F38">
            <w:pPr>
              <w:pBdr>
                <w:top w:val="nil"/>
                <w:left w:val="nil"/>
                <w:bottom w:val="nil"/>
                <w:right w:val="nil"/>
                <w:between w:val="nil"/>
              </w:pBdr>
              <w:tabs>
                <w:tab w:val="left" w:pos="275"/>
              </w:tabs>
              <w:spacing w:after="0" w:line="240" w:lineRule="auto"/>
              <w:ind w:left="311"/>
              <w:jc w:val="both"/>
              <w:rPr>
                <w:rFonts w:ascii="Times New Roman" w:eastAsia="Times New Roman" w:hAnsi="Times New Roman" w:cs="Times New Roman"/>
                <w:color w:val="000000"/>
                <w:sz w:val="20"/>
                <w:szCs w:val="20"/>
                <w:lang w:val="en-US"/>
              </w:rPr>
            </w:pPr>
          </w:p>
          <w:p w14:paraId="15CF7709" w14:textId="77777777" w:rsidR="00C02F38" w:rsidRPr="00C02F38" w:rsidRDefault="00C02F38" w:rsidP="00C02F38">
            <w:pPr>
              <w:pBdr>
                <w:top w:val="nil"/>
                <w:left w:val="nil"/>
                <w:bottom w:val="nil"/>
                <w:right w:val="nil"/>
                <w:between w:val="nil"/>
              </w:pBdr>
              <w:tabs>
                <w:tab w:val="left" w:pos="275"/>
              </w:tabs>
              <w:spacing w:after="0" w:line="240" w:lineRule="auto"/>
              <w:ind w:left="311"/>
              <w:jc w:val="both"/>
              <w:rPr>
                <w:rFonts w:ascii="Times New Roman" w:eastAsia="Times New Roman" w:hAnsi="Times New Roman" w:cs="Times New Roman"/>
                <w:color w:val="000000"/>
                <w:sz w:val="20"/>
                <w:szCs w:val="20"/>
                <w:lang w:val="en-US"/>
              </w:rPr>
            </w:pPr>
          </w:p>
          <w:p w14:paraId="5B38E595" w14:textId="0BFFB31C" w:rsidR="006C1A04" w:rsidRPr="00C02F38" w:rsidRDefault="006C1A04" w:rsidP="00C02F38">
            <w:pPr>
              <w:pStyle w:val="af0"/>
              <w:numPr>
                <w:ilvl w:val="0"/>
                <w:numId w:val="10"/>
              </w:numPr>
              <w:pBdr>
                <w:top w:val="nil"/>
                <w:left w:val="nil"/>
                <w:bottom w:val="nil"/>
                <w:right w:val="nil"/>
                <w:between w:val="nil"/>
              </w:pBdr>
              <w:tabs>
                <w:tab w:val="left" w:pos="275"/>
              </w:tabs>
              <w:spacing w:after="0" w:line="240" w:lineRule="auto"/>
              <w:ind w:left="311"/>
              <w:jc w:val="both"/>
              <w:rPr>
                <w:rFonts w:ascii="Times New Roman" w:hAnsi="Times New Roman" w:cs="Times New Roman"/>
                <w:color w:val="000000"/>
                <w:sz w:val="20"/>
                <w:szCs w:val="20"/>
                <w:lang w:val="en-US"/>
              </w:rPr>
            </w:pPr>
            <w:r w:rsidRPr="00C02F38">
              <w:rPr>
                <w:rFonts w:ascii="Times New Roman" w:eastAsia="Times New Roman" w:hAnsi="Times New Roman" w:cs="Times New Roman"/>
                <w:color w:val="000000"/>
                <w:sz w:val="20"/>
                <w:szCs w:val="20"/>
                <w:lang w:val="en-US"/>
              </w:rPr>
              <w:t>Utilize information security tools that have been duly approved as per the procedures established by the national legislation.</w:t>
            </w:r>
          </w:p>
          <w:p w14:paraId="30CC5BE6" w14:textId="77777777" w:rsidR="006C1A04" w:rsidRPr="00C02F38" w:rsidRDefault="006C1A04" w:rsidP="00C02F38">
            <w:pPr>
              <w:pStyle w:val="af0"/>
              <w:numPr>
                <w:ilvl w:val="0"/>
                <w:numId w:val="10"/>
              </w:numPr>
              <w:pBdr>
                <w:top w:val="nil"/>
                <w:left w:val="nil"/>
                <w:bottom w:val="nil"/>
                <w:right w:val="nil"/>
                <w:between w:val="nil"/>
              </w:pBdr>
              <w:tabs>
                <w:tab w:val="left" w:pos="275"/>
              </w:tabs>
              <w:spacing w:after="0" w:line="240" w:lineRule="auto"/>
              <w:ind w:left="311"/>
              <w:jc w:val="both"/>
              <w:rPr>
                <w:rFonts w:ascii="Times New Roman" w:hAnsi="Times New Roman" w:cs="Times New Roman"/>
                <w:color w:val="000000"/>
                <w:sz w:val="20"/>
                <w:szCs w:val="20"/>
                <w:lang w:val="en-US"/>
              </w:rPr>
            </w:pPr>
            <w:r w:rsidRPr="00C02F38">
              <w:rPr>
                <w:rFonts w:ascii="Times New Roman" w:eastAsia="Times New Roman" w:hAnsi="Times New Roman" w:cs="Times New Roman"/>
                <w:color w:val="000000"/>
                <w:sz w:val="20"/>
                <w:szCs w:val="20"/>
                <w:lang w:val="en-US"/>
              </w:rPr>
              <w:t>Terminate the processing of PD after achieving its purposes or upon the withdrawal of consent of the PD subject, if the necessity for further PD processing does not arise from the Agreement or the requirements of the national legislation.</w:t>
            </w:r>
          </w:p>
          <w:p w14:paraId="073E2F6B"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p>
        </w:tc>
      </w:tr>
      <w:tr w:rsidR="006C1A04" w:rsidRPr="001F0EDF" w14:paraId="46B40A67" w14:textId="77777777" w:rsidTr="00C02F38">
        <w:trPr>
          <w:trHeight w:val="297"/>
        </w:trPr>
        <w:tc>
          <w:tcPr>
            <w:tcW w:w="5240" w:type="dxa"/>
          </w:tcPr>
          <w:p w14:paraId="0A032341" w14:textId="77777777" w:rsidR="006C1A04" w:rsidRPr="00C02F38" w:rsidRDefault="006C1A04" w:rsidP="00C02F38">
            <w:pPr>
              <w:pBdr>
                <w:top w:val="nil"/>
                <w:left w:val="nil"/>
                <w:bottom w:val="nil"/>
                <w:right w:val="nil"/>
                <w:between w:val="nil"/>
              </w:pBdr>
              <w:tabs>
                <w:tab w:val="left" w:pos="316"/>
                <w:tab w:val="left" w:pos="709"/>
              </w:tabs>
              <w:spacing w:after="0" w:line="240" w:lineRule="auto"/>
              <w:jc w:val="both"/>
              <w:rPr>
                <w:rFonts w:ascii="Times New Roman" w:eastAsia="Times New Roman" w:hAnsi="Times New Roman" w:cs="Times New Roman"/>
                <w:color w:val="000000"/>
                <w:sz w:val="20"/>
                <w:szCs w:val="20"/>
              </w:rPr>
            </w:pPr>
            <w:r w:rsidRPr="00C02F38">
              <w:rPr>
                <w:rFonts w:ascii="Times New Roman" w:eastAsia="Times New Roman" w:hAnsi="Times New Roman" w:cs="Times New Roman"/>
                <w:color w:val="000000"/>
                <w:sz w:val="20"/>
                <w:szCs w:val="20"/>
              </w:rPr>
              <w:t xml:space="preserve">3. Политика НИУ ВШЭ в отношении ПД (Положение об обработке персональных данных НИУ ВШЭ) доступна на корпоративном сайте (портале) НИУ ВШЭ по адресу: </w:t>
            </w:r>
            <w:hyperlink r:id="rId12">
              <w:r w:rsidRPr="00C02F38">
                <w:rPr>
                  <w:rFonts w:ascii="Times New Roman" w:eastAsia="Times New Roman" w:hAnsi="Times New Roman" w:cs="Times New Roman"/>
                  <w:color w:val="0000FF"/>
                  <w:sz w:val="20"/>
                  <w:szCs w:val="20"/>
                  <w:u w:val="single"/>
                </w:rPr>
                <w:t>https://www.hse.ru/docs/206426922.html</w:t>
              </w:r>
            </w:hyperlink>
            <w:r w:rsidRPr="00C02F38">
              <w:rPr>
                <w:rFonts w:ascii="Times New Roman" w:eastAsia="Times New Roman" w:hAnsi="Times New Roman" w:cs="Times New Roman"/>
                <w:color w:val="000000"/>
                <w:sz w:val="20"/>
                <w:szCs w:val="20"/>
              </w:rPr>
              <w:t>.</w:t>
            </w:r>
          </w:p>
          <w:p w14:paraId="05C9B4BB"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rPr>
            </w:pPr>
          </w:p>
        </w:tc>
        <w:tc>
          <w:tcPr>
            <w:tcW w:w="5358" w:type="dxa"/>
          </w:tcPr>
          <w:p w14:paraId="2AEE4712" w14:textId="77777777" w:rsidR="006C1A04" w:rsidRPr="00C02F38" w:rsidRDefault="006C1A04" w:rsidP="00C02F38">
            <w:pPr>
              <w:pBdr>
                <w:top w:val="nil"/>
                <w:left w:val="nil"/>
                <w:bottom w:val="nil"/>
                <w:right w:val="nil"/>
                <w:between w:val="nil"/>
              </w:pBdr>
              <w:tabs>
                <w:tab w:val="left" w:pos="390"/>
              </w:tabs>
              <w:spacing w:after="0" w:line="240" w:lineRule="auto"/>
              <w:jc w:val="both"/>
              <w:rPr>
                <w:rFonts w:ascii="Times New Roman" w:eastAsia="Times New Roman" w:hAnsi="Times New Roman" w:cs="Times New Roman"/>
                <w:color w:val="000000"/>
                <w:sz w:val="20"/>
                <w:szCs w:val="20"/>
                <w:lang w:val="en-US"/>
              </w:rPr>
            </w:pPr>
            <w:r w:rsidRPr="00C02F38">
              <w:rPr>
                <w:rFonts w:ascii="Times New Roman" w:eastAsia="Times New Roman" w:hAnsi="Times New Roman" w:cs="Times New Roman"/>
                <w:color w:val="000000"/>
                <w:sz w:val="20"/>
                <w:szCs w:val="20"/>
                <w:lang w:val="en-US"/>
              </w:rPr>
              <w:t xml:space="preserve">3. HSE University’s policy with respect to PD processing (i.e., Regulations on Personal Data Processing at HSE University) is available on HSE University’s website (portal) at: </w:t>
            </w:r>
            <w:hyperlink r:id="rId13">
              <w:r w:rsidRPr="00C02F38">
                <w:rPr>
                  <w:rFonts w:ascii="Times New Roman" w:eastAsia="Times New Roman" w:hAnsi="Times New Roman" w:cs="Times New Roman"/>
                  <w:color w:val="0000FF"/>
                  <w:sz w:val="20"/>
                  <w:szCs w:val="20"/>
                  <w:u w:val="single"/>
                  <w:lang w:val="en-US"/>
                </w:rPr>
                <w:t>https://www.hse.ru/docs/206426922.html</w:t>
              </w:r>
            </w:hyperlink>
            <w:r w:rsidRPr="00C02F38">
              <w:rPr>
                <w:rFonts w:ascii="Times New Roman" w:eastAsia="Times New Roman" w:hAnsi="Times New Roman" w:cs="Times New Roman"/>
                <w:color w:val="000000"/>
                <w:sz w:val="20"/>
                <w:szCs w:val="20"/>
                <w:lang w:val="en-US"/>
              </w:rPr>
              <w:t>.</w:t>
            </w:r>
          </w:p>
          <w:p w14:paraId="2627249B"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p>
        </w:tc>
      </w:tr>
      <w:tr w:rsidR="006C1A04" w:rsidRPr="00E1413B" w14:paraId="00CC080E" w14:textId="77777777" w:rsidTr="00C02F38">
        <w:trPr>
          <w:trHeight w:val="297"/>
        </w:trPr>
        <w:tc>
          <w:tcPr>
            <w:tcW w:w="5240" w:type="dxa"/>
          </w:tcPr>
          <w:p w14:paraId="356C229F" w14:textId="77777777" w:rsidR="006C1A04" w:rsidRPr="00C02F38" w:rsidRDefault="006C1A04" w:rsidP="00C02F38">
            <w:pPr>
              <w:pBdr>
                <w:top w:val="nil"/>
                <w:left w:val="nil"/>
                <w:bottom w:val="nil"/>
                <w:right w:val="nil"/>
                <w:between w:val="nil"/>
              </w:pBdr>
              <w:tabs>
                <w:tab w:val="left" w:pos="316"/>
                <w:tab w:val="left" w:pos="709"/>
              </w:tabs>
              <w:spacing w:after="0" w:line="240" w:lineRule="auto"/>
              <w:jc w:val="both"/>
              <w:rPr>
                <w:rFonts w:ascii="Times New Roman" w:eastAsia="Times New Roman" w:hAnsi="Times New Roman" w:cs="Times New Roman"/>
                <w:color w:val="000000"/>
                <w:sz w:val="20"/>
                <w:szCs w:val="20"/>
              </w:rPr>
            </w:pPr>
            <w:r w:rsidRPr="00C02F38">
              <w:rPr>
                <w:rFonts w:ascii="Times New Roman" w:eastAsia="Times New Roman" w:hAnsi="Times New Roman" w:cs="Times New Roman"/>
                <w:color w:val="000000"/>
                <w:sz w:val="20"/>
                <w:szCs w:val="20"/>
              </w:rPr>
              <w:t>Политика в отношении ПД _____________ (</w:t>
            </w:r>
            <w:r w:rsidRPr="00C02F38">
              <w:rPr>
                <w:rFonts w:ascii="Times New Roman" w:eastAsia="Times New Roman" w:hAnsi="Times New Roman" w:cs="Times New Roman"/>
                <w:i/>
                <w:color w:val="000000"/>
                <w:sz w:val="20"/>
                <w:szCs w:val="20"/>
              </w:rPr>
              <w:t>вуз</w:t>
            </w:r>
            <w:r w:rsidRPr="00C02F38">
              <w:rPr>
                <w:rFonts w:ascii="Times New Roman" w:eastAsia="Times New Roman" w:hAnsi="Times New Roman" w:cs="Times New Roman"/>
                <w:color w:val="000000"/>
                <w:sz w:val="20"/>
                <w:szCs w:val="20"/>
              </w:rPr>
              <w:t>) доступна по адресу в сети Интернет: _____________ (</w:t>
            </w:r>
            <w:r w:rsidRPr="00C02F38">
              <w:rPr>
                <w:rFonts w:ascii="Times New Roman" w:eastAsia="Times New Roman" w:hAnsi="Times New Roman" w:cs="Times New Roman"/>
                <w:i/>
                <w:color w:val="000000"/>
                <w:sz w:val="20"/>
                <w:szCs w:val="20"/>
              </w:rPr>
              <w:t>адрес сайта в сети Интернет</w:t>
            </w:r>
            <w:r w:rsidRPr="00C02F38">
              <w:rPr>
                <w:rFonts w:ascii="Times New Roman" w:eastAsia="Times New Roman" w:hAnsi="Times New Roman" w:cs="Times New Roman"/>
                <w:color w:val="000000"/>
                <w:sz w:val="20"/>
                <w:szCs w:val="20"/>
              </w:rPr>
              <w:t>).</w:t>
            </w:r>
          </w:p>
          <w:p w14:paraId="48DF4654"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rPr>
            </w:pPr>
          </w:p>
        </w:tc>
        <w:tc>
          <w:tcPr>
            <w:tcW w:w="5358" w:type="dxa"/>
          </w:tcPr>
          <w:p w14:paraId="12294014" w14:textId="77777777" w:rsidR="006C1A04" w:rsidRPr="00C02F38" w:rsidRDefault="006C1A04" w:rsidP="00C02F38">
            <w:pPr>
              <w:pBdr>
                <w:top w:val="nil"/>
                <w:left w:val="nil"/>
                <w:bottom w:val="nil"/>
                <w:right w:val="nil"/>
                <w:between w:val="nil"/>
              </w:pBdr>
              <w:tabs>
                <w:tab w:val="left" w:pos="390"/>
              </w:tabs>
              <w:spacing w:after="0" w:line="240" w:lineRule="auto"/>
              <w:jc w:val="both"/>
              <w:rPr>
                <w:rFonts w:ascii="Times New Roman" w:eastAsia="Times New Roman" w:hAnsi="Times New Roman" w:cs="Times New Roman"/>
                <w:color w:val="000000"/>
                <w:sz w:val="20"/>
                <w:szCs w:val="20"/>
                <w:lang w:val="en-US"/>
              </w:rPr>
            </w:pPr>
            <w:r w:rsidRPr="00C02F38">
              <w:rPr>
                <w:rFonts w:ascii="Times New Roman" w:eastAsia="Times New Roman" w:hAnsi="Times New Roman" w:cs="Times New Roman"/>
                <w:color w:val="000000"/>
                <w:sz w:val="20"/>
                <w:szCs w:val="20"/>
                <w:lang w:val="en-US"/>
              </w:rPr>
              <w:t>The PD policy of _____________ (</w:t>
            </w:r>
            <w:r w:rsidRPr="00C02F38">
              <w:rPr>
                <w:rFonts w:ascii="Times New Roman" w:eastAsia="Times New Roman" w:hAnsi="Times New Roman" w:cs="Times New Roman"/>
                <w:i/>
                <w:color w:val="000000"/>
                <w:sz w:val="20"/>
                <w:szCs w:val="20"/>
                <w:lang w:val="en-US"/>
              </w:rPr>
              <w:t>HEI</w:t>
            </w:r>
            <w:r w:rsidRPr="00C02F38">
              <w:rPr>
                <w:rFonts w:ascii="Times New Roman" w:eastAsia="Times New Roman" w:hAnsi="Times New Roman" w:cs="Times New Roman"/>
                <w:color w:val="000000"/>
                <w:sz w:val="20"/>
                <w:szCs w:val="20"/>
                <w:lang w:val="en-US"/>
              </w:rPr>
              <w:t>) is available online at: _____________ (</w:t>
            </w:r>
            <w:r w:rsidRPr="00C02F38">
              <w:rPr>
                <w:rFonts w:ascii="Times New Roman" w:eastAsia="Times New Roman" w:hAnsi="Times New Roman" w:cs="Times New Roman"/>
                <w:i/>
                <w:color w:val="000000"/>
                <w:sz w:val="20"/>
                <w:szCs w:val="20"/>
                <w:lang w:val="en-US"/>
              </w:rPr>
              <w:t>website address</w:t>
            </w:r>
            <w:r w:rsidRPr="00C02F38">
              <w:rPr>
                <w:rFonts w:ascii="Times New Roman" w:eastAsia="Times New Roman" w:hAnsi="Times New Roman" w:cs="Times New Roman"/>
                <w:color w:val="000000"/>
                <w:sz w:val="20"/>
                <w:szCs w:val="20"/>
                <w:lang w:val="en-US"/>
              </w:rPr>
              <w:t>).</w:t>
            </w:r>
          </w:p>
          <w:p w14:paraId="3899D6A3"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p>
        </w:tc>
      </w:tr>
      <w:tr w:rsidR="006C1A04" w:rsidRPr="001F0EDF" w14:paraId="1779E985" w14:textId="77777777" w:rsidTr="00C02F38">
        <w:trPr>
          <w:trHeight w:val="297"/>
        </w:trPr>
        <w:tc>
          <w:tcPr>
            <w:tcW w:w="5240" w:type="dxa"/>
          </w:tcPr>
          <w:p w14:paraId="1078F579" w14:textId="77777777" w:rsidR="006C1A04" w:rsidRPr="00C02F38" w:rsidRDefault="006C1A04" w:rsidP="00C02F38">
            <w:pPr>
              <w:pBdr>
                <w:top w:val="nil"/>
                <w:left w:val="nil"/>
                <w:bottom w:val="nil"/>
                <w:right w:val="nil"/>
                <w:between w:val="nil"/>
              </w:pBdr>
              <w:tabs>
                <w:tab w:val="left" w:pos="316"/>
                <w:tab w:val="left" w:pos="709"/>
              </w:tabs>
              <w:spacing w:after="0" w:line="240" w:lineRule="auto"/>
              <w:jc w:val="both"/>
              <w:rPr>
                <w:rFonts w:ascii="Times New Roman" w:eastAsia="Times New Roman" w:hAnsi="Times New Roman" w:cs="Times New Roman"/>
                <w:color w:val="000000"/>
                <w:sz w:val="20"/>
                <w:szCs w:val="20"/>
              </w:rPr>
            </w:pPr>
            <w:r w:rsidRPr="00C02F38">
              <w:rPr>
                <w:rFonts w:ascii="Times New Roman" w:eastAsia="Times New Roman" w:hAnsi="Times New Roman" w:cs="Times New Roman"/>
                <w:color w:val="000000"/>
                <w:sz w:val="20"/>
                <w:szCs w:val="20"/>
              </w:rPr>
              <w:t>4. Правовое регулирование в области ПД на территории Российской Федерации</w:t>
            </w:r>
            <w:r w:rsidRPr="00C02F38">
              <w:rPr>
                <w:rFonts w:ascii="Times New Roman" w:eastAsia="Times New Roman" w:hAnsi="Times New Roman" w:cs="Times New Roman"/>
                <w:i/>
                <w:color w:val="000000"/>
                <w:sz w:val="20"/>
                <w:szCs w:val="20"/>
              </w:rPr>
              <w:t xml:space="preserve"> </w:t>
            </w:r>
            <w:r w:rsidRPr="00C02F38">
              <w:rPr>
                <w:rFonts w:ascii="Times New Roman" w:eastAsia="Times New Roman" w:hAnsi="Times New Roman" w:cs="Times New Roman"/>
                <w:color w:val="000000"/>
                <w:sz w:val="20"/>
                <w:szCs w:val="20"/>
              </w:rPr>
              <w:t>осуществляется в соответствии с Федеральным законом от 27.07.2006 № 152-ФЗ «О персональных данных</w:t>
            </w:r>
            <w:r w:rsidRPr="00C02F38">
              <w:rPr>
                <w:rFonts w:ascii="Times New Roman" w:eastAsia="Times New Roman" w:hAnsi="Times New Roman" w:cs="Times New Roman"/>
                <w:i/>
                <w:color w:val="000000"/>
                <w:sz w:val="20"/>
                <w:szCs w:val="20"/>
              </w:rPr>
              <w:t>»</w:t>
            </w:r>
            <w:r w:rsidRPr="00C02F38">
              <w:rPr>
                <w:rFonts w:ascii="Times New Roman" w:eastAsia="Times New Roman" w:hAnsi="Times New Roman" w:cs="Times New Roman"/>
                <w:color w:val="000000"/>
                <w:sz w:val="20"/>
                <w:szCs w:val="20"/>
              </w:rPr>
              <w:t>.</w:t>
            </w:r>
            <w:r w:rsidRPr="00C02F38">
              <w:rPr>
                <w:rFonts w:ascii="Times New Roman" w:eastAsia="Times New Roman" w:hAnsi="Times New Roman" w:cs="Times New Roman"/>
                <w:i/>
                <w:color w:val="000000"/>
                <w:sz w:val="20"/>
                <w:szCs w:val="20"/>
              </w:rPr>
              <w:t xml:space="preserve"> </w:t>
            </w:r>
            <w:r w:rsidRPr="00C02F38">
              <w:rPr>
                <w:rFonts w:ascii="Times New Roman" w:eastAsia="Times New Roman" w:hAnsi="Times New Roman" w:cs="Times New Roman"/>
                <w:color w:val="000000"/>
                <w:sz w:val="20"/>
                <w:szCs w:val="20"/>
              </w:rPr>
              <w:t>Федеральная служба по надзору в сфере связи, информационных технологий и массовых коммуникаций (Роскомнадзор) является органом по защите ПД на территории Российской Федерации.</w:t>
            </w:r>
          </w:p>
          <w:p w14:paraId="5AA86D81"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rPr>
            </w:pPr>
          </w:p>
        </w:tc>
        <w:tc>
          <w:tcPr>
            <w:tcW w:w="5358" w:type="dxa"/>
          </w:tcPr>
          <w:p w14:paraId="538BFE21" w14:textId="77777777" w:rsidR="006C1A04" w:rsidRPr="00C02F38" w:rsidRDefault="006C1A04" w:rsidP="00C02F38">
            <w:pPr>
              <w:pBdr>
                <w:top w:val="nil"/>
                <w:left w:val="nil"/>
                <w:bottom w:val="nil"/>
                <w:right w:val="nil"/>
                <w:between w:val="nil"/>
              </w:pBdr>
              <w:tabs>
                <w:tab w:val="left" w:pos="390"/>
              </w:tabs>
              <w:spacing w:after="0" w:line="240" w:lineRule="auto"/>
              <w:jc w:val="both"/>
              <w:rPr>
                <w:rFonts w:ascii="Times New Roman" w:eastAsia="Times New Roman" w:hAnsi="Times New Roman" w:cs="Times New Roman"/>
                <w:color w:val="000000"/>
                <w:sz w:val="20"/>
                <w:szCs w:val="20"/>
                <w:lang w:val="en-US"/>
              </w:rPr>
            </w:pPr>
            <w:r w:rsidRPr="00C02F38">
              <w:rPr>
                <w:rFonts w:ascii="Times New Roman" w:eastAsia="Times New Roman" w:hAnsi="Times New Roman" w:cs="Times New Roman"/>
                <w:color w:val="000000"/>
                <w:sz w:val="20"/>
                <w:szCs w:val="20"/>
                <w:lang w:val="en-US"/>
              </w:rPr>
              <w:t>4. Legal regulation of PD protection in the Russian Federation is carried out in accordance with Federal Law No. 152-FZ “On Personal Data”, dated July 27, 2006. The Federal Service for Supervision of Communications, Information Technology and Mass Media (Roskomnadzor) is the official authority responsible for the protection of PD in the Russian Federation.</w:t>
            </w:r>
          </w:p>
          <w:p w14:paraId="0A7DCEF9"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p>
        </w:tc>
      </w:tr>
    </w:tbl>
    <w:p w14:paraId="520B79B0" w14:textId="77777777" w:rsidR="00C02F38" w:rsidRPr="00406F11" w:rsidRDefault="00C02F38">
      <w:pPr>
        <w:rPr>
          <w:lang w:val="en-US"/>
        </w:rPr>
      </w:pPr>
      <w:r w:rsidRPr="00406F11">
        <w:rPr>
          <w:lang w:val="en-US"/>
        </w:rPr>
        <w:br w:type="page"/>
      </w:r>
    </w:p>
    <w:tbl>
      <w:tblPr>
        <w:tblStyle w:val="af7"/>
        <w:tblpPr w:leftFromText="180" w:rightFromText="180" w:vertAnchor="text" w:tblpX="-919"/>
        <w:tblW w:w="10598" w:type="dxa"/>
        <w:tblInd w:w="0" w:type="dxa"/>
        <w:tblLayout w:type="fixed"/>
        <w:tblLook w:val="0400" w:firstRow="0" w:lastRow="0" w:firstColumn="0" w:lastColumn="0" w:noHBand="0" w:noVBand="1"/>
      </w:tblPr>
      <w:tblGrid>
        <w:gridCol w:w="5211"/>
        <w:gridCol w:w="29"/>
        <w:gridCol w:w="5358"/>
      </w:tblGrid>
      <w:tr w:rsidR="006C1A04" w:rsidRPr="001F0EDF" w14:paraId="004B59A5" w14:textId="77777777" w:rsidTr="00C02F38">
        <w:trPr>
          <w:trHeight w:val="297"/>
        </w:trPr>
        <w:tc>
          <w:tcPr>
            <w:tcW w:w="5240" w:type="dxa"/>
            <w:gridSpan w:val="2"/>
          </w:tcPr>
          <w:p w14:paraId="60E02C30" w14:textId="77777777" w:rsidR="006C1A04" w:rsidRDefault="006C1A04" w:rsidP="00C02F38">
            <w:pPr>
              <w:tabs>
                <w:tab w:val="left" w:pos="1453"/>
              </w:tabs>
              <w:spacing w:after="0" w:line="240" w:lineRule="auto"/>
              <w:ind w:right="10"/>
              <w:jc w:val="both"/>
              <w:rPr>
                <w:rFonts w:ascii="Times New Roman" w:eastAsia="Times New Roman" w:hAnsi="Times New Roman" w:cs="Times New Roman"/>
                <w:sz w:val="20"/>
                <w:szCs w:val="20"/>
              </w:rPr>
            </w:pPr>
            <w:r w:rsidRPr="00C02F38">
              <w:rPr>
                <w:rFonts w:ascii="Times New Roman" w:eastAsia="Times New Roman" w:hAnsi="Times New Roman" w:cs="Times New Roman"/>
                <w:sz w:val="20"/>
                <w:szCs w:val="20"/>
              </w:rPr>
              <w:lastRenderedPageBreak/>
              <w:t>Правовое регулирование в области ПД на территории _____________ (наименование государства места нахождения вуза) осуществляется в соответствии с _____________ (законы, которые регулируют обработку ПД). _____________ (наименование органа по защите ПД) является органом по защите ПД на территории _____________ (наименование государства места нахождения вуза).</w:t>
            </w:r>
          </w:p>
          <w:p w14:paraId="6552BFDF" w14:textId="046990AF" w:rsidR="00C02F38" w:rsidRPr="00C02F38" w:rsidRDefault="00C02F38" w:rsidP="00C02F38">
            <w:pPr>
              <w:tabs>
                <w:tab w:val="left" w:pos="1453"/>
              </w:tabs>
              <w:spacing w:after="0" w:line="240" w:lineRule="auto"/>
              <w:ind w:right="10"/>
              <w:jc w:val="both"/>
              <w:rPr>
                <w:rFonts w:ascii="Times New Roman" w:eastAsia="Times New Roman" w:hAnsi="Times New Roman" w:cs="Times New Roman"/>
                <w:sz w:val="20"/>
                <w:szCs w:val="20"/>
              </w:rPr>
            </w:pPr>
          </w:p>
        </w:tc>
        <w:tc>
          <w:tcPr>
            <w:tcW w:w="5358" w:type="dxa"/>
          </w:tcPr>
          <w:p w14:paraId="3297B018" w14:textId="636ADC09" w:rsidR="006C1A04" w:rsidRPr="00C02F38" w:rsidRDefault="006C1A04" w:rsidP="00C02F38">
            <w:pPr>
              <w:spacing w:after="0" w:line="240" w:lineRule="auto"/>
              <w:ind w:right="10"/>
              <w:jc w:val="both"/>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The legal regulation of PD protection in the territory of the _____________ (country of location of HEI) is carried out in accordance with _____________ (laws that regulate the PD processing). _____________ (name of the PD protection authority) is responsible for PD protection in the territory of _________________ (country of location of HEI).</w:t>
            </w:r>
          </w:p>
        </w:tc>
      </w:tr>
      <w:tr w:rsidR="006C1A04" w:rsidRPr="001F0EDF" w14:paraId="66618922" w14:textId="77777777" w:rsidTr="00C02F38">
        <w:trPr>
          <w:trHeight w:val="297"/>
        </w:trPr>
        <w:tc>
          <w:tcPr>
            <w:tcW w:w="10598" w:type="dxa"/>
            <w:gridSpan w:val="3"/>
          </w:tcPr>
          <w:p w14:paraId="430AC838" w14:textId="77777777" w:rsidR="006C1A04" w:rsidRDefault="006C1A04" w:rsidP="00C02F38">
            <w:pPr>
              <w:spacing w:after="0" w:line="240" w:lineRule="auto"/>
              <w:ind w:right="10"/>
              <w:jc w:val="center"/>
              <w:rPr>
                <w:rFonts w:ascii="Times New Roman" w:eastAsia="Times New Roman" w:hAnsi="Times New Roman" w:cs="Times New Roman"/>
                <w:b/>
                <w:sz w:val="20"/>
                <w:szCs w:val="20"/>
                <w:lang w:val="en-US"/>
              </w:rPr>
            </w:pPr>
            <w:r w:rsidRPr="00C02F38">
              <w:rPr>
                <w:rFonts w:ascii="Times New Roman" w:eastAsia="Times New Roman" w:hAnsi="Times New Roman" w:cs="Times New Roman"/>
                <w:b/>
                <w:sz w:val="20"/>
                <w:szCs w:val="20"/>
                <w:lang w:val="en-US"/>
              </w:rPr>
              <w:t>Подписи Сторон / Signed on Behalf of:</w:t>
            </w:r>
          </w:p>
          <w:p w14:paraId="5E25ACC2" w14:textId="5B4A0E13" w:rsidR="00C02F38" w:rsidRPr="00C02F38" w:rsidRDefault="00C02F38" w:rsidP="00C02F38">
            <w:pPr>
              <w:spacing w:after="0" w:line="240" w:lineRule="auto"/>
              <w:ind w:right="10"/>
              <w:jc w:val="center"/>
              <w:rPr>
                <w:rFonts w:ascii="Times New Roman" w:eastAsia="Times New Roman" w:hAnsi="Times New Roman" w:cs="Times New Roman"/>
                <w:b/>
                <w:sz w:val="20"/>
                <w:szCs w:val="20"/>
                <w:lang w:val="en-US"/>
              </w:rPr>
            </w:pPr>
          </w:p>
        </w:tc>
      </w:tr>
      <w:tr w:rsidR="006C1A04" w:rsidRPr="006C1A04" w14:paraId="5D70975E" w14:textId="77777777" w:rsidTr="00C02F38">
        <w:trPr>
          <w:trHeight w:val="297"/>
        </w:trPr>
        <w:tc>
          <w:tcPr>
            <w:tcW w:w="5240" w:type="dxa"/>
            <w:gridSpan w:val="2"/>
          </w:tcPr>
          <w:p w14:paraId="73F7E92A" w14:textId="77777777" w:rsidR="006C1A04" w:rsidRPr="00C02F38" w:rsidRDefault="006C1A04" w:rsidP="00C02F38">
            <w:pPr>
              <w:spacing w:after="0" w:line="240" w:lineRule="auto"/>
              <w:ind w:right="10"/>
              <w:jc w:val="center"/>
              <w:rPr>
                <w:rFonts w:ascii="Times New Roman" w:eastAsia="Times New Roman" w:hAnsi="Times New Roman" w:cs="Times New Roman"/>
                <w:b/>
                <w:sz w:val="20"/>
                <w:szCs w:val="20"/>
              </w:rPr>
            </w:pPr>
            <w:r w:rsidRPr="00C02F38">
              <w:rPr>
                <w:rFonts w:ascii="Times New Roman" w:eastAsia="Times New Roman" w:hAnsi="Times New Roman" w:cs="Times New Roman"/>
                <w:b/>
                <w:sz w:val="20"/>
                <w:szCs w:val="20"/>
              </w:rPr>
              <w:t>НАЦИОНАЛЬНЫЙ ИССЛЕДОВАТЕЛЬСКИЙ УНИВЕРСИТЕТ</w:t>
            </w:r>
          </w:p>
          <w:p w14:paraId="08B8F782" w14:textId="77777777" w:rsidR="006C1A04" w:rsidRPr="00C02F38" w:rsidRDefault="006C1A04" w:rsidP="00C02F38">
            <w:pPr>
              <w:spacing w:after="0" w:line="240" w:lineRule="auto"/>
              <w:ind w:right="10"/>
              <w:jc w:val="center"/>
              <w:rPr>
                <w:rFonts w:ascii="Times New Roman" w:eastAsia="Times New Roman" w:hAnsi="Times New Roman" w:cs="Times New Roman"/>
                <w:b/>
                <w:sz w:val="20"/>
                <w:szCs w:val="20"/>
              </w:rPr>
            </w:pPr>
            <w:r w:rsidRPr="00C02F38">
              <w:rPr>
                <w:rFonts w:ascii="Times New Roman" w:eastAsia="Times New Roman" w:hAnsi="Times New Roman" w:cs="Times New Roman"/>
                <w:b/>
                <w:sz w:val="20"/>
                <w:szCs w:val="20"/>
              </w:rPr>
              <w:t>«ВЫСШАЯ ШКОЛА ЭКОНОМИКИ» /</w:t>
            </w:r>
          </w:p>
          <w:p w14:paraId="3AFBE475" w14:textId="77777777" w:rsidR="006C1A04" w:rsidRPr="00C02F38" w:rsidRDefault="006C1A04" w:rsidP="00C02F38">
            <w:pPr>
              <w:spacing w:after="0" w:line="240" w:lineRule="auto"/>
              <w:ind w:right="10"/>
              <w:jc w:val="center"/>
              <w:rPr>
                <w:rFonts w:ascii="Times New Roman" w:eastAsia="Times New Roman" w:hAnsi="Times New Roman" w:cs="Times New Roman"/>
                <w:b/>
                <w:sz w:val="20"/>
                <w:szCs w:val="20"/>
                <w:lang w:val="en-US"/>
              </w:rPr>
            </w:pPr>
            <w:r w:rsidRPr="00C02F38">
              <w:rPr>
                <w:rFonts w:ascii="Times New Roman" w:eastAsia="Times New Roman" w:hAnsi="Times New Roman" w:cs="Times New Roman"/>
                <w:b/>
                <w:sz w:val="20"/>
                <w:szCs w:val="20"/>
                <w:lang w:val="en-US"/>
              </w:rPr>
              <w:t>NATIONAL RESEARCH UNIVERSITY</w:t>
            </w:r>
          </w:p>
          <w:p w14:paraId="64A78663" w14:textId="77777777" w:rsidR="006C1A04" w:rsidRDefault="006C1A04" w:rsidP="00C02F38">
            <w:pPr>
              <w:spacing w:after="0" w:line="240" w:lineRule="auto"/>
              <w:ind w:right="10"/>
              <w:jc w:val="center"/>
              <w:rPr>
                <w:rFonts w:ascii="Times New Roman" w:eastAsia="Times New Roman" w:hAnsi="Times New Roman" w:cs="Times New Roman"/>
                <w:b/>
                <w:sz w:val="20"/>
                <w:szCs w:val="20"/>
                <w:lang w:val="en-US"/>
              </w:rPr>
            </w:pPr>
            <w:r w:rsidRPr="00C02F38">
              <w:rPr>
                <w:rFonts w:ascii="Times New Roman" w:eastAsia="Times New Roman" w:hAnsi="Times New Roman" w:cs="Times New Roman"/>
                <w:b/>
                <w:sz w:val="20"/>
                <w:szCs w:val="20"/>
                <w:lang w:val="en-US"/>
              </w:rPr>
              <w:t>HIGHER SCHOOL OF ECONOMICS</w:t>
            </w:r>
          </w:p>
          <w:p w14:paraId="05297D05" w14:textId="59B73635" w:rsidR="00C02F38" w:rsidRPr="00C02F38" w:rsidRDefault="00C02F38" w:rsidP="00C02F38">
            <w:pPr>
              <w:spacing w:after="0" w:line="240" w:lineRule="auto"/>
              <w:ind w:right="10"/>
              <w:jc w:val="center"/>
              <w:rPr>
                <w:rFonts w:ascii="Times New Roman" w:eastAsia="Times New Roman" w:hAnsi="Times New Roman" w:cs="Times New Roman"/>
                <w:sz w:val="20"/>
                <w:szCs w:val="20"/>
                <w:lang w:val="en-US"/>
              </w:rPr>
            </w:pPr>
          </w:p>
        </w:tc>
        <w:tc>
          <w:tcPr>
            <w:tcW w:w="5358" w:type="dxa"/>
          </w:tcPr>
          <w:p w14:paraId="67DAB9B8" w14:textId="77777777" w:rsidR="006C1A04" w:rsidRPr="00C02F38" w:rsidRDefault="006C1A04" w:rsidP="00C02F38">
            <w:pPr>
              <w:spacing w:after="0" w:line="240" w:lineRule="auto"/>
              <w:jc w:val="center"/>
              <w:rPr>
                <w:rFonts w:ascii="Times New Roman" w:eastAsia="Times New Roman" w:hAnsi="Times New Roman" w:cs="Times New Roman"/>
                <w:b/>
                <w:sz w:val="20"/>
                <w:szCs w:val="20"/>
                <w:lang w:val="en-US"/>
              </w:rPr>
            </w:pPr>
            <w:r w:rsidRPr="00C02F38">
              <w:rPr>
                <w:rFonts w:ascii="Times New Roman" w:eastAsia="Times New Roman" w:hAnsi="Times New Roman" w:cs="Times New Roman"/>
                <w:b/>
                <w:sz w:val="20"/>
                <w:szCs w:val="20"/>
                <w:lang w:val="en-US"/>
              </w:rPr>
              <w:t>____(HEI) /</w:t>
            </w:r>
          </w:p>
          <w:p w14:paraId="4D13BF81" w14:textId="77777777" w:rsidR="006C1A04" w:rsidRPr="00C02F38" w:rsidRDefault="006C1A04" w:rsidP="00C02F38">
            <w:pPr>
              <w:spacing w:after="0" w:line="240" w:lineRule="auto"/>
              <w:ind w:right="10"/>
              <w:jc w:val="center"/>
              <w:rPr>
                <w:rFonts w:ascii="Times New Roman" w:eastAsia="Times New Roman" w:hAnsi="Times New Roman" w:cs="Times New Roman"/>
                <w:b/>
                <w:sz w:val="20"/>
                <w:szCs w:val="20"/>
                <w:lang w:val="en-US"/>
              </w:rPr>
            </w:pPr>
            <w:r w:rsidRPr="00C02F38">
              <w:rPr>
                <w:rFonts w:ascii="Times New Roman" w:eastAsia="Times New Roman" w:hAnsi="Times New Roman" w:cs="Times New Roman"/>
                <w:b/>
                <w:sz w:val="20"/>
                <w:szCs w:val="20"/>
                <w:lang w:val="en-US"/>
              </w:rPr>
              <w:t>____ (</w:t>
            </w:r>
            <w:r w:rsidRPr="00C02F38">
              <w:rPr>
                <w:rFonts w:ascii="Times New Roman" w:eastAsia="Times New Roman" w:hAnsi="Times New Roman" w:cs="Times New Roman"/>
                <w:b/>
                <w:sz w:val="20"/>
                <w:szCs w:val="20"/>
              </w:rPr>
              <w:t>вуз</w:t>
            </w:r>
            <w:r w:rsidRPr="00C02F38">
              <w:rPr>
                <w:rFonts w:ascii="Times New Roman" w:eastAsia="Times New Roman" w:hAnsi="Times New Roman" w:cs="Times New Roman"/>
                <w:b/>
                <w:sz w:val="20"/>
                <w:szCs w:val="20"/>
                <w:lang w:val="en-US"/>
              </w:rPr>
              <w:t>)</w:t>
            </w:r>
          </w:p>
          <w:p w14:paraId="23ADCBCF"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p>
        </w:tc>
      </w:tr>
      <w:tr w:rsidR="006C1A04" w:rsidRPr="006C1A04" w14:paraId="4B7F1C12" w14:textId="77777777" w:rsidTr="00C02F38">
        <w:trPr>
          <w:trHeight w:val="297"/>
        </w:trPr>
        <w:tc>
          <w:tcPr>
            <w:tcW w:w="5240" w:type="dxa"/>
            <w:gridSpan w:val="2"/>
          </w:tcPr>
          <w:p w14:paraId="5B33FADB" w14:textId="77777777" w:rsidR="006C1A04" w:rsidRPr="00C02F38" w:rsidRDefault="006C1A04" w:rsidP="00C02F38">
            <w:pPr>
              <w:spacing w:after="0" w:line="240" w:lineRule="auto"/>
              <w:ind w:right="10"/>
              <w:jc w:val="center"/>
              <w:rPr>
                <w:rFonts w:ascii="Times New Roman" w:eastAsia="Times New Roman" w:hAnsi="Times New Roman" w:cs="Times New Roman"/>
                <w:i/>
                <w:sz w:val="20"/>
                <w:szCs w:val="20"/>
              </w:rPr>
            </w:pPr>
            <w:r w:rsidRPr="00C02F38">
              <w:rPr>
                <w:rFonts w:ascii="Times New Roman" w:eastAsia="Times New Roman" w:hAnsi="Times New Roman" w:cs="Times New Roman"/>
                <w:i/>
                <w:sz w:val="20"/>
                <w:szCs w:val="20"/>
              </w:rPr>
              <w:t>Место нахождения / Registered address:</w:t>
            </w:r>
          </w:p>
          <w:p w14:paraId="742B7DFF"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rPr>
              <w:t>Россия, 101000, г. Москва, ул. Мясницкая</w:t>
            </w:r>
            <w:r w:rsidRPr="00C02F38">
              <w:rPr>
                <w:rFonts w:ascii="Times New Roman" w:eastAsia="Times New Roman" w:hAnsi="Times New Roman" w:cs="Times New Roman"/>
                <w:sz w:val="20"/>
                <w:szCs w:val="20"/>
                <w:lang w:val="en-US"/>
              </w:rPr>
              <w:t xml:space="preserve">, </w:t>
            </w:r>
            <w:r w:rsidRPr="00C02F38">
              <w:rPr>
                <w:rFonts w:ascii="Times New Roman" w:eastAsia="Times New Roman" w:hAnsi="Times New Roman" w:cs="Times New Roman"/>
                <w:sz w:val="20"/>
                <w:szCs w:val="20"/>
              </w:rPr>
              <w:t>д</w:t>
            </w:r>
            <w:r w:rsidRPr="00C02F38">
              <w:rPr>
                <w:rFonts w:ascii="Times New Roman" w:eastAsia="Times New Roman" w:hAnsi="Times New Roman" w:cs="Times New Roman"/>
                <w:sz w:val="20"/>
                <w:szCs w:val="20"/>
                <w:lang w:val="en-US"/>
              </w:rPr>
              <w:t>. 20 /</w:t>
            </w:r>
          </w:p>
          <w:p w14:paraId="3306CE8C" w14:textId="77777777" w:rsidR="006C1A04" w:rsidRDefault="006C1A04" w:rsidP="00C02F38">
            <w:pPr>
              <w:spacing w:after="0" w:line="240" w:lineRule="auto"/>
              <w:ind w:right="10"/>
              <w:jc w:val="center"/>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20 Myasnitskaya Ulitsa, Moscow, Russia, 101000</w:t>
            </w:r>
          </w:p>
          <w:p w14:paraId="61BE6B1C" w14:textId="77777777" w:rsidR="00C02F38" w:rsidRDefault="00C02F38" w:rsidP="00C02F38">
            <w:pPr>
              <w:spacing w:after="0" w:line="240" w:lineRule="auto"/>
              <w:ind w:right="10"/>
              <w:jc w:val="center"/>
              <w:rPr>
                <w:rFonts w:ascii="Times New Roman" w:eastAsia="Times New Roman" w:hAnsi="Times New Roman" w:cs="Times New Roman"/>
                <w:sz w:val="20"/>
                <w:szCs w:val="20"/>
                <w:lang w:val="en-US"/>
              </w:rPr>
            </w:pPr>
          </w:p>
          <w:p w14:paraId="56290421" w14:textId="77777777" w:rsidR="00C02F38" w:rsidRDefault="00C02F38" w:rsidP="00C02F38">
            <w:pPr>
              <w:spacing w:after="0" w:line="240" w:lineRule="auto"/>
              <w:ind w:right="10"/>
              <w:jc w:val="center"/>
              <w:rPr>
                <w:rFonts w:ascii="Times New Roman" w:eastAsia="Times New Roman" w:hAnsi="Times New Roman" w:cs="Times New Roman"/>
                <w:sz w:val="20"/>
                <w:szCs w:val="20"/>
                <w:lang w:val="en-US"/>
              </w:rPr>
            </w:pPr>
          </w:p>
          <w:p w14:paraId="5BEC5996" w14:textId="732E66C2" w:rsidR="00C02F38" w:rsidRPr="00C02F38" w:rsidRDefault="00C02F38" w:rsidP="00C02F38">
            <w:pPr>
              <w:spacing w:after="0" w:line="240" w:lineRule="auto"/>
              <w:ind w:right="10"/>
              <w:jc w:val="center"/>
              <w:rPr>
                <w:rFonts w:ascii="Times New Roman" w:eastAsia="Times New Roman" w:hAnsi="Times New Roman" w:cs="Times New Roman"/>
                <w:sz w:val="20"/>
                <w:szCs w:val="20"/>
                <w:lang w:val="en-US"/>
              </w:rPr>
            </w:pPr>
          </w:p>
        </w:tc>
        <w:tc>
          <w:tcPr>
            <w:tcW w:w="5358" w:type="dxa"/>
          </w:tcPr>
          <w:p w14:paraId="09A694C7" w14:textId="77777777" w:rsidR="006C1A04" w:rsidRPr="00C02F38" w:rsidRDefault="006C1A04" w:rsidP="00C02F38">
            <w:pPr>
              <w:spacing w:after="0" w:line="240" w:lineRule="auto"/>
              <w:ind w:right="10"/>
              <w:jc w:val="center"/>
              <w:rPr>
                <w:rFonts w:ascii="Times New Roman" w:eastAsia="Times New Roman" w:hAnsi="Times New Roman" w:cs="Times New Roman"/>
                <w:i/>
                <w:sz w:val="20"/>
                <w:szCs w:val="20"/>
                <w:lang w:val="en-US"/>
              </w:rPr>
            </w:pPr>
            <w:r w:rsidRPr="00C02F38">
              <w:rPr>
                <w:rFonts w:ascii="Times New Roman" w:eastAsia="Times New Roman" w:hAnsi="Times New Roman" w:cs="Times New Roman"/>
                <w:i/>
                <w:sz w:val="20"/>
                <w:szCs w:val="20"/>
                <w:lang w:val="en-US"/>
              </w:rPr>
              <w:t xml:space="preserve">Registered address / </w:t>
            </w:r>
            <w:r w:rsidRPr="00C02F38">
              <w:rPr>
                <w:rFonts w:ascii="Times New Roman" w:eastAsia="Times New Roman" w:hAnsi="Times New Roman" w:cs="Times New Roman"/>
                <w:i/>
                <w:sz w:val="20"/>
                <w:szCs w:val="20"/>
              </w:rPr>
              <w:t>Место</w:t>
            </w:r>
            <w:r w:rsidRPr="00C02F38">
              <w:rPr>
                <w:rFonts w:ascii="Times New Roman" w:eastAsia="Times New Roman" w:hAnsi="Times New Roman" w:cs="Times New Roman"/>
                <w:i/>
                <w:sz w:val="20"/>
                <w:szCs w:val="20"/>
                <w:lang w:val="en-US"/>
              </w:rPr>
              <w:t xml:space="preserve"> </w:t>
            </w:r>
            <w:r w:rsidRPr="00C02F38">
              <w:rPr>
                <w:rFonts w:ascii="Times New Roman" w:eastAsia="Times New Roman" w:hAnsi="Times New Roman" w:cs="Times New Roman"/>
                <w:i/>
                <w:sz w:val="20"/>
                <w:szCs w:val="20"/>
              </w:rPr>
              <w:t>нахождения</w:t>
            </w:r>
            <w:r w:rsidRPr="00C02F38">
              <w:rPr>
                <w:rFonts w:ascii="Times New Roman" w:eastAsia="Times New Roman" w:hAnsi="Times New Roman" w:cs="Times New Roman"/>
                <w:i/>
                <w:sz w:val="20"/>
                <w:szCs w:val="20"/>
                <w:lang w:val="en-US"/>
              </w:rPr>
              <w:t>:</w:t>
            </w:r>
          </w:p>
          <w:p w14:paraId="56A652C2"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________________</w:t>
            </w:r>
          </w:p>
          <w:p w14:paraId="1535C97A"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p>
        </w:tc>
      </w:tr>
      <w:tr w:rsidR="006C1A04" w:rsidRPr="006C1A04" w14:paraId="772A7C0A" w14:textId="77777777" w:rsidTr="00C02F38">
        <w:trPr>
          <w:trHeight w:val="297"/>
        </w:trPr>
        <w:tc>
          <w:tcPr>
            <w:tcW w:w="5240" w:type="dxa"/>
            <w:gridSpan w:val="2"/>
          </w:tcPr>
          <w:p w14:paraId="26DB9F3D"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rPr>
            </w:pPr>
            <w:r w:rsidRPr="00C02F38">
              <w:rPr>
                <w:rFonts w:ascii="Times New Roman" w:eastAsia="Times New Roman" w:hAnsi="Times New Roman" w:cs="Times New Roman"/>
                <w:sz w:val="20"/>
                <w:szCs w:val="20"/>
              </w:rPr>
              <w:t>____________________________</w:t>
            </w:r>
          </w:p>
          <w:p w14:paraId="52789FF4"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rPr>
            </w:pPr>
            <w:r w:rsidRPr="00C02F38">
              <w:rPr>
                <w:rFonts w:ascii="Times New Roman" w:eastAsia="Times New Roman" w:hAnsi="Times New Roman" w:cs="Times New Roman"/>
                <w:sz w:val="20"/>
                <w:szCs w:val="20"/>
              </w:rPr>
              <w:t>Панова Виктория Владимировна, проректор /</w:t>
            </w:r>
          </w:p>
          <w:p w14:paraId="789D47B4"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rPr>
            </w:pPr>
            <w:r w:rsidRPr="00C02F38">
              <w:rPr>
                <w:rFonts w:ascii="Times New Roman" w:eastAsia="Times New Roman" w:hAnsi="Times New Roman" w:cs="Times New Roman"/>
                <w:sz w:val="20"/>
                <w:szCs w:val="20"/>
                <w:lang w:val="en-US"/>
              </w:rPr>
              <w:t>Victoria</w:t>
            </w:r>
            <w:r w:rsidRPr="00C02F38">
              <w:rPr>
                <w:rFonts w:ascii="Times New Roman" w:eastAsia="Times New Roman" w:hAnsi="Times New Roman" w:cs="Times New Roman"/>
                <w:sz w:val="20"/>
                <w:szCs w:val="20"/>
              </w:rPr>
              <w:t xml:space="preserve"> </w:t>
            </w:r>
            <w:r w:rsidRPr="00C02F38">
              <w:rPr>
                <w:rFonts w:ascii="Times New Roman" w:eastAsia="Times New Roman" w:hAnsi="Times New Roman" w:cs="Times New Roman"/>
                <w:sz w:val="20"/>
                <w:szCs w:val="20"/>
                <w:lang w:val="en-US"/>
              </w:rPr>
              <w:t>Panova</w:t>
            </w:r>
            <w:r w:rsidRPr="00C02F38">
              <w:rPr>
                <w:rFonts w:ascii="Times New Roman" w:eastAsia="Times New Roman" w:hAnsi="Times New Roman" w:cs="Times New Roman"/>
                <w:sz w:val="20"/>
                <w:szCs w:val="20"/>
              </w:rPr>
              <w:t xml:space="preserve">, </w:t>
            </w:r>
            <w:r w:rsidRPr="00C02F38">
              <w:rPr>
                <w:rFonts w:ascii="Times New Roman" w:eastAsia="Times New Roman" w:hAnsi="Times New Roman" w:cs="Times New Roman"/>
                <w:sz w:val="20"/>
                <w:szCs w:val="20"/>
                <w:lang w:val="en-US"/>
              </w:rPr>
              <w:t>Vice</w:t>
            </w:r>
            <w:r w:rsidRPr="00C02F38">
              <w:rPr>
                <w:rFonts w:ascii="Times New Roman" w:eastAsia="Times New Roman" w:hAnsi="Times New Roman" w:cs="Times New Roman"/>
                <w:sz w:val="20"/>
                <w:szCs w:val="20"/>
              </w:rPr>
              <w:t xml:space="preserve"> </w:t>
            </w:r>
            <w:r w:rsidRPr="00C02F38">
              <w:rPr>
                <w:rFonts w:ascii="Times New Roman" w:eastAsia="Times New Roman" w:hAnsi="Times New Roman" w:cs="Times New Roman"/>
                <w:sz w:val="20"/>
                <w:szCs w:val="20"/>
                <w:lang w:val="en-US"/>
              </w:rPr>
              <w:t>Rector</w:t>
            </w:r>
          </w:p>
          <w:p w14:paraId="4E94A3E2"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rPr>
            </w:pPr>
          </w:p>
        </w:tc>
        <w:tc>
          <w:tcPr>
            <w:tcW w:w="5358" w:type="dxa"/>
          </w:tcPr>
          <w:p w14:paraId="36D78C6E"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____________________________</w:t>
            </w:r>
          </w:p>
          <w:p w14:paraId="06332CC9" w14:textId="77777777" w:rsidR="006C1A04" w:rsidRPr="00C02F38" w:rsidRDefault="00F67A08" w:rsidP="00C02F38">
            <w:pPr>
              <w:spacing w:after="0" w:line="240" w:lineRule="auto"/>
              <w:jc w:val="center"/>
              <w:rPr>
                <w:rFonts w:ascii="Times New Roman" w:eastAsia="Times New Roman" w:hAnsi="Times New Roman" w:cs="Times New Roman"/>
                <w:i/>
                <w:sz w:val="20"/>
                <w:szCs w:val="20"/>
                <w:lang w:val="en-US"/>
              </w:rPr>
            </w:pPr>
            <w:sdt>
              <w:sdtPr>
                <w:rPr>
                  <w:rFonts w:ascii="Times New Roman" w:hAnsi="Times New Roman" w:cs="Times New Roman"/>
                  <w:sz w:val="20"/>
                  <w:szCs w:val="20"/>
                </w:rPr>
                <w:tag w:val="goog_rdk_8"/>
                <w:id w:val="115725800"/>
              </w:sdtPr>
              <w:sdtEndPr/>
              <w:sdtContent/>
            </w:sdt>
            <w:r w:rsidR="006C1A04" w:rsidRPr="00C02F38">
              <w:rPr>
                <w:rFonts w:ascii="Times New Roman" w:eastAsia="Times New Roman" w:hAnsi="Times New Roman" w:cs="Times New Roman"/>
                <w:i/>
                <w:sz w:val="20"/>
                <w:szCs w:val="20"/>
                <w:lang w:val="en-US"/>
              </w:rPr>
              <w:t>_____ (name, position) /</w:t>
            </w:r>
          </w:p>
          <w:p w14:paraId="7449BFCE" w14:textId="77777777" w:rsidR="006C1A04" w:rsidRPr="00C02F38" w:rsidRDefault="006C1A04" w:rsidP="00C02F38">
            <w:pPr>
              <w:spacing w:after="0" w:line="240" w:lineRule="auto"/>
              <w:ind w:right="10"/>
              <w:jc w:val="center"/>
              <w:rPr>
                <w:rFonts w:ascii="Times New Roman" w:eastAsia="Times New Roman" w:hAnsi="Times New Roman" w:cs="Times New Roman"/>
                <w:i/>
                <w:sz w:val="20"/>
                <w:szCs w:val="20"/>
                <w:lang w:val="en-US"/>
              </w:rPr>
            </w:pPr>
            <w:r w:rsidRPr="00C02F38">
              <w:rPr>
                <w:rFonts w:ascii="Times New Roman" w:eastAsia="Times New Roman" w:hAnsi="Times New Roman" w:cs="Times New Roman"/>
                <w:i/>
                <w:sz w:val="20"/>
                <w:szCs w:val="20"/>
                <w:lang w:val="en-US"/>
              </w:rPr>
              <w:t>_____ (</w:t>
            </w:r>
            <w:r w:rsidRPr="00C02F38">
              <w:rPr>
                <w:rFonts w:ascii="Times New Roman" w:eastAsia="Times New Roman" w:hAnsi="Times New Roman" w:cs="Times New Roman"/>
                <w:i/>
                <w:sz w:val="20"/>
                <w:szCs w:val="20"/>
              </w:rPr>
              <w:t>имя</w:t>
            </w:r>
            <w:r w:rsidRPr="00C02F38">
              <w:rPr>
                <w:rFonts w:ascii="Times New Roman" w:eastAsia="Times New Roman" w:hAnsi="Times New Roman" w:cs="Times New Roman"/>
                <w:i/>
                <w:sz w:val="20"/>
                <w:szCs w:val="20"/>
                <w:lang w:val="en-US"/>
              </w:rPr>
              <w:t xml:space="preserve">, </w:t>
            </w:r>
            <w:r w:rsidRPr="00C02F38">
              <w:rPr>
                <w:rFonts w:ascii="Times New Roman" w:eastAsia="Times New Roman" w:hAnsi="Times New Roman" w:cs="Times New Roman"/>
                <w:i/>
                <w:sz w:val="20"/>
                <w:szCs w:val="20"/>
              </w:rPr>
              <w:t>должность</w:t>
            </w:r>
            <w:r w:rsidRPr="00C02F38">
              <w:rPr>
                <w:rFonts w:ascii="Times New Roman" w:eastAsia="Times New Roman" w:hAnsi="Times New Roman" w:cs="Times New Roman"/>
                <w:i/>
                <w:sz w:val="20"/>
                <w:szCs w:val="20"/>
                <w:lang w:val="en-US"/>
              </w:rPr>
              <w:t>)</w:t>
            </w:r>
          </w:p>
          <w:p w14:paraId="375FF443"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rPr>
            </w:pPr>
          </w:p>
        </w:tc>
      </w:tr>
      <w:tr w:rsidR="006C1A04" w:rsidRPr="006C1A04" w14:paraId="35881DA3" w14:textId="77777777" w:rsidTr="00C02F38">
        <w:trPr>
          <w:trHeight w:val="297"/>
        </w:trPr>
        <w:tc>
          <w:tcPr>
            <w:tcW w:w="5240" w:type="dxa"/>
            <w:gridSpan w:val="2"/>
          </w:tcPr>
          <w:p w14:paraId="44D4AC17"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rPr>
              <w:t>Дата</w:t>
            </w:r>
            <w:r w:rsidRPr="00C02F38">
              <w:rPr>
                <w:rFonts w:ascii="Times New Roman" w:eastAsia="Times New Roman" w:hAnsi="Times New Roman" w:cs="Times New Roman"/>
                <w:sz w:val="20"/>
                <w:szCs w:val="20"/>
                <w:lang w:val="en-US"/>
              </w:rPr>
              <w:t xml:space="preserve"> / Date __________________</w:t>
            </w:r>
          </w:p>
          <w:p w14:paraId="584B78BF"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p>
        </w:tc>
        <w:tc>
          <w:tcPr>
            <w:tcW w:w="5358" w:type="dxa"/>
          </w:tcPr>
          <w:p w14:paraId="6536D414"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r w:rsidRPr="00C02F38">
              <w:rPr>
                <w:rFonts w:ascii="Times New Roman" w:eastAsia="Times New Roman" w:hAnsi="Times New Roman" w:cs="Times New Roman"/>
                <w:sz w:val="20"/>
                <w:szCs w:val="20"/>
                <w:lang w:val="en-US"/>
              </w:rPr>
              <w:t xml:space="preserve">Date / </w:t>
            </w:r>
            <w:r w:rsidRPr="00C02F38">
              <w:rPr>
                <w:rFonts w:ascii="Times New Roman" w:eastAsia="Times New Roman" w:hAnsi="Times New Roman" w:cs="Times New Roman"/>
                <w:sz w:val="20"/>
                <w:szCs w:val="20"/>
              </w:rPr>
              <w:t>Дата</w:t>
            </w:r>
            <w:r w:rsidRPr="00C02F38">
              <w:rPr>
                <w:rFonts w:ascii="Times New Roman" w:eastAsia="Times New Roman" w:hAnsi="Times New Roman" w:cs="Times New Roman"/>
                <w:sz w:val="20"/>
                <w:szCs w:val="20"/>
                <w:lang w:val="en-US"/>
              </w:rPr>
              <w:t xml:space="preserve"> __________________</w:t>
            </w:r>
          </w:p>
          <w:p w14:paraId="62641BB7" w14:textId="77777777" w:rsidR="006C1A04" w:rsidRPr="00C02F38" w:rsidRDefault="006C1A04" w:rsidP="00C02F38">
            <w:pPr>
              <w:spacing w:after="0" w:line="240" w:lineRule="auto"/>
              <w:ind w:right="10"/>
              <w:jc w:val="center"/>
              <w:rPr>
                <w:rFonts w:ascii="Times New Roman" w:eastAsia="Times New Roman" w:hAnsi="Times New Roman" w:cs="Times New Roman"/>
                <w:sz w:val="20"/>
                <w:szCs w:val="20"/>
                <w:lang w:val="en-US"/>
              </w:rPr>
            </w:pPr>
          </w:p>
        </w:tc>
      </w:tr>
      <w:tr w:rsidR="006C1A04" w:rsidRPr="006C1A04" w14:paraId="4D2EBB18" w14:textId="77777777" w:rsidTr="00C02F38">
        <w:trPr>
          <w:trHeight w:val="4578"/>
        </w:trPr>
        <w:tc>
          <w:tcPr>
            <w:tcW w:w="5211" w:type="dxa"/>
          </w:tcPr>
          <w:p w14:paraId="000000A1" w14:textId="77777777" w:rsidR="006C1A04" w:rsidRPr="006C1A04" w:rsidRDefault="006C1A04" w:rsidP="006C1A04">
            <w:pPr>
              <w:spacing w:after="0" w:line="240" w:lineRule="auto"/>
              <w:ind w:right="10"/>
              <w:jc w:val="center"/>
              <w:rPr>
                <w:rFonts w:ascii="Times New Roman" w:eastAsia="Times New Roman" w:hAnsi="Times New Roman" w:cs="Times New Roman"/>
                <w:b/>
                <w:sz w:val="20"/>
                <w:szCs w:val="20"/>
                <w:lang w:val="en-US"/>
              </w:rPr>
            </w:pPr>
          </w:p>
        </w:tc>
        <w:tc>
          <w:tcPr>
            <w:tcW w:w="5387" w:type="dxa"/>
            <w:gridSpan w:val="2"/>
          </w:tcPr>
          <w:p w14:paraId="000000A2" w14:textId="77777777" w:rsidR="006C1A04" w:rsidRPr="006C1A04" w:rsidRDefault="006C1A04" w:rsidP="006C1A04">
            <w:pPr>
              <w:spacing w:after="0" w:line="240" w:lineRule="auto"/>
              <w:ind w:right="10"/>
              <w:jc w:val="center"/>
              <w:rPr>
                <w:rFonts w:ascii="Times New Roman" w:eastAsia="Times New Roman" w:hAnsi="Times New Roman" w:cs="Times New Roman"/>
                <w:b/>
                <w:sz w:val="20"/>
                <w:szCs w:val="20"/>
                <w:lang w:val="en-US"/>
              </w:rPr>
            </w:pPr>
          </w:p>
        </w:tc>
      </w:tr>
    </w:tbl>
    <w:p w14:paraId="000000A3" w14:textId="77777777" w:rsidR="00965855" w:rsidRPr="006C1A04" w:rsidRDefault="00965855">
      <w:pPr>
        <w:widowControl w:val="0"/>
        <w:pBdr>
          <w:top w:val="nil"/>
          <w:left w:val="nil"/>
          <w:bottom w:val="nil"/>
          <w:right w:val="nil"/>
          <w:between w:val="nil"/>
        </w:pBdr>
        <w:spacing w:after="0"/>
        <w:rPr>
          <w:rFonts w:ascii="Times New Roman" w:eastAsia="Times New Roman" w:hAnsi="Times New Roman" w:cs="Times New Roman"/>
          <w:b/>
          <w:sz w:val="20"/>
          <w:szCs w:val="20"/>
          <w:lang w:val="en-US"/>
        </w:rPr>
      </w:pPr>
    </w:p>
    <w:tbl>
      <w:tblPr>
        <w:tblStyle w:val="af8"/>
        <w:tblW w:w="10621"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310"/>
        <w:gridCol w:w="5311"/>
      </w:tblGrid>
      <w:tr w:rsidR="00965855" w:rsidRPr="001F0EDF" w14:paraId="6F5E3967" w14:textId="77777777" w:rsidTr="0085699E">
        <w:trPr>
          <w:trHeight w:val="6819"/>
        </w:trPr>
        <w:tc>
          <w:tcPr>
            <w:tcW w:w="5310" w:type="dxa"/>
          </w:tcPr>
          <w:p w14:paraId="000000A4" w14:textId="29492676" w:rsidR="00965855" w:rsidRDefault="00F67A08">
            <w:pPr>
              <w:spacing w:after="0" w:line="240" w:lineRule="auto"/>
              <w:jc w:val="center"/>
              <w:rPr>
                <w:rFonts w:ascii="Times New Roman" w:eastAsia="Times New Roman" w:hAnsi="Times New Roman" w:cs="Times New Roman"/>
                <w:b/>
                <w:sz w:val="20"/>
                <w:szCs w:val="20"/>
              </w:rPr>
            </w:pPr>
            <w:sdt>
              <w:sdtPr>
                <w:tag w:val="goog_rdk_9"/>
                <w:id w:val="697828065"/>
                <w:showingPlcHdr/>
              </w:sdtPr>
              <w:sdtEndPr/>
              <w:sdtContent>
                <w:r w:rsidR="006C1A04">
                  <w:t xml:space="preserve">     </w:t>
                </w:r>
                <w:commentRangeStart w:id="11"/>
              </w:sdtContent>
            </w:sdt>
            <w:r w:rsidR="00594488">
              <w:rPr>
                <w:rFonts w:ascii="Times New Roman" w:eastAsia="Times New Roman" w:hAnsi="Times New Roman" w:cs="Times New Roman"/>
                <w:b/>
                <w:sz w:val="20"/>
                <w:szCs w:val="20"/>
              </w:rPr>
              <w:t>ПРИЛОЖЕНИЕ: ОБРАБОТКА ПЕРСОНАЛЬНЫХ ДАННЫХ</w:t>
            </w:r>
            <w:commentRangeEnd w:id="11"/>
            <w:r w:rsidR="00594488">
              <w:commentReference w:id="11"/>
            </w:r>
          </w:p>
          <w:p w14:paraId="000000A5" w14:textId="77777777" w:rsidR="00965855" w:rsidRDefault="00594488">
            <w:pPr>
              <w:pBdr>
                <w:top w:val="nil"/>
                <w:left w:val="nil"/>
                <w:bottom w:val="nil"/>
                <w:right w:val="nil"/>
                <w:between w:val="nil"/>
              </w:pBdr>
              <w:tabs>
                <w:tab w:val="left" w:pos="31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В соответствии с пунктом 3.2 статьи 3 Договора Стороны установили условия обработки персональных данных (далее – ПД).</w:t>
            </w:r>
          </w:p>
          <w:p w14:paraId="000000A6" w14:textId="77777777" w:rsidR="00965855" w:rsidRDefault="00965855">
            <w:pPr>
              <w:pBdr>
                <w:top w:val="nil"/>
                <w:left w:val="nil"/>
                <w:bottom w:val="nil"/>
                <w:right w:val="nil"/>
                <w:between w:val="nil"/>
              </w:pBdr>
              <w:tabs>
                <w:tab w:val="left" w:pos="316"/>
              </w:tabs>
              <w:spacing w:after="0" w:line="240" w:lineRule="auto"/>
              <w:jc w:val="both"/>
              <w:rPr>
                <w:rFonts w:ascii="Times New Roman" w:eastAsia="Times New Roman" w:hAnsi="Times New Roman" w:cs="Times New Roman"/>
                <w:color w:val="000000"/>
                <w:sz w:val="20"/>
                <w:szCs w:val="20"/>
              </w:rPr>
            </w:pPr>
          </w:p>
          <w:p w14:paraId="000000A7" w14:textId="77777777" w:rsidR="00965855" w:rsidRDefault="00594488">
            <w:pPr>
              <w:pBdr>
                <w:top w:val="nil"/>
                <w:left w:val="nil"/>
                <w:bottom w:val="nil"/>
                <w:right w:val="nil"/>
                <w:between w:val="nil"/>
              </w:pBdr>
              <w:tabs>
                <w:tab w:val="left" w:pos="31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Каждая из Сторон выполняет следующие мероприятия:</w:t>
            </w:r>
          </w:p>
          <w:p w14:paraId="000000A8" w14:textId="77777777" w:rsidR="00965855" w:rsidRDefault="00594488">
            <w:pPr>
              <w:numPr>
                <w:ilvl w:val="0"/>
                <w:numId w:val="2"/>
              </w:numPr>
              <w:pBdr>
                <w:top w:val="nil"/>
                <w:left w:val="nil"/>
                <w:bottom w:val="nil"/>
                <w:right w:val="nil"/>
                <w:between w:val="nil"/>
              </w:pBdr>
              <w:tabs>
                <w:tab w:val="left" w:pos="316"/>
                <w:tab w:val="left" w:pos="993"/>
              </w:tabs>
              <w:spacing w:after="0" w:line="240" w:lineRule="auto"/>
              <w:ind w:left="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Осуществляет оценку угроз безопасности ПД и принимает соответствующие организационные меры защиты, в том числе устанавливает порядок доступа к ПД (доступ к ПД получают только лица, которым это необходимо для выполнения трудовых обязанностей), режим безопасности помещений, в которых размещена информационная система с ПД, препятствующий возможности неконтролируемого проникновения или пребывания в этих помещениях лиц, не имеющих права доступа в эти помещения.</w:t>
            </w:r>
          </w:p>
          <w:p w14:paraId="000000A9" w14:textId="77777777" w:rsidR="00965855" w:rsidRDefault="00594488">
            <w:pPr>
              <w:numPr>
                <w:ilvl w:val="0"/>
                <w:numId w:val="2"/>
              </w:numPr>
              <w:pBdr>
                <w:top w:val="nil"/>
                <w:left w:val="nil"/>
                <w:bottom w:val="nil"/>
                <w:right w:val="nil"/>
                <w:between w:val="nil"/>
              </w:pBdr>
              <w:tabs>
                <w:tab w:val="left" w:pos="316"/>
                <w:tab w:val="left" w:pos="993"/>
              </w:tabs>
              <w:spacing w:after="0" w:line="240" w:lineRule="auto"/>
              <w:ind w:left="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Использует средства защиты информации, прошедшие в установленном национальным законодательством порядке процедуру надлежащей оценки.</w:t>
            </w:r>
          </w:p>
          <w:p w14:paraId="000000AA" w14:textId="77777777" w:rsidR="00965855" w:rsidRDefault="00594488">
            <w:pPr>
              <w:numPr>
                <w:ilvl w:val="0"/>
                <w:numId w:val="2"/>
              </w:numPr>
              <w:pBdr>
                <w:top w:val="nil"/>
                <w:left w:val="nil"/>
                <w:bottom w:val="nil"/>
                <w:right w:val="nil"/>
                <w:between w:val="nil"/>
              </w:pBdr>
              <w:tabs>
                <w:tab w:val="left" w:pos="316"/>
                <w:tab w:val="left" w:pos="993"/>
              </w:tabs>
              <w:spacing w:after="0" w:line="240" w:lineRule="auto"/>
              <w:ind w:left="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Прекращает обработку ПД по достижении ее цели либо на основании отзыва согласия субъектом ПД, если необходимость дальнейшей обработки ПД не следует из Договора либо из требований национального законодательства.</w:t>
            </w:r>
          </w:p>
          <w:p w14:paraId="000000AB" w14:textId="77777777" w:rsidR="00965855" w:rsidRDefault="00965855">
            <w:pPr>
              <w:tabs>
                <w:tab w:val="left" w:pos="316"/>
                <w:tab w:val="left" w:pos="993"/>
              </w:tabs>
              <w:spacing w:after="0" w:line="240" w:lineRule="auto"/>
              <w:jc w:val="both"/>
              <w:rPr>
                <w:rFonts w:ascii="Times New Roman" w:eastAsia="Times New Roman" w:hAnsi="Times New Roman" w:cs="Times New Roman"/>
                <w:sz w:val="20"/>
                <w:szCs w:val="20"/>
              </w:rPr>
            </w:pPr>
          </w:p>
          <w:p w14:paraId="000000AC" w14:textId="77777777" w:rsidR="00965855" w:rsidRDefault="00594488">
            <w:pPr>
              <w:pBdr>
                <w:top w:val="nil"/>
                <w:left w:val="nil"/>
                <w:bottom w:val="nil"/>
                <w:right w:val="nil"/>
                <w:between w:val="nil"/>
              </w:pBdr>
              <w:tabs>
                <w:tab w:val="left" w:pos="316"/>
                <w:tab w:val="left" w:pos="709"/>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Политика НИУ ВШЭ в отношении ПД (Положение об обработке персональных данных НИУ ВШЭ) доступна на корпоративном сайте (портале) НИУ ВШЭ по адресу: </w:t>
            </w:r>
            <w:hyperlink r:id="rId14">
              <w:r>
                <w:rPr>
                  <w:rFonts w:ascii="Times New Roman" w:eastAsia="Times New Roman" w:hAnsi="Times New Roman" w:cs="Times New Roman"/>
                  <w:color w:val="0000FF"/>
                  <w:sz w:val="20"/>
                  <w:szCs w:val="20"/>
                  <w:u w:val="single"/>
                </w:rPr>
                <w:t>https://www.hse.ru/docs/206426922.html</w:t>
              </w:r>
            </w:hyperlink>
            <w:r>
              <w:rPr>
                <w:rFonts w:ascii="Times New Roman" w:eastAsia="Times New Roman" w:hAnsi="Times New Roman" w:cs="Times New Roman"/>
                <w:color w:val="000000"/>
                <w:sz w:val="20"/>
                <w:szCs w:val="20"/>
              </w:rPr>
              <w:t>.</w:t>
            </w:r>
          </w:p>
          <w:p w14:paraId="000000AD" w14:textId="77777777" w:rsidR="00965855" w:rsidRDefault="00594488">
            <w:pPr>
              <w:pBdr>
                <w:top w:val="nil"/>
                <w:left w:val="nil"/>
                <w:bottom w:val="nil"/>
                <w:right w:val="nil"/>
                <w:between w:val="nil"/>
              </w:pBdr>
              <w:tabs>
                <w:tab w:val="left" w:pos="316"/>
                <w:tab w:val="left" w:pos="709"/>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Политика _____________ (</w:t>
            </w:r>
            <w:r>
              <w:rPr>
                <w:rFonts w:ascii="Times New Roman" w:eastAsia="Times New Roman" w:hAnsi="Times New Roman" w:cs="Times New Roman"/>
                <w:i/>
                <w:color w:val="000000"/>
                <w:sz w:val="20"/>
                <w:szCs w:val="20"/>
              </w:rPr>
              <w:t>вуз</w:t>
            </w:r>
            <w:r>
              <w:rPr>
                <w:rFonts w:ascii="Times New Roman" w:eastAsia="Times New Roman" w:hAnsi="Times New Roman" w:cs="Times New Roman"/>
                <w:color w:val="000000"/>
                <w:sz w:val="20"/>
                <w:szCs w:val="20"/>
              </w:rPr>
              <w:t>) в отношении ПД доступна по адресу в сети Интернет: _____________ (</w:t>
            </w:r>
            <w:r>
              <w:rPr>
                <w:rFonts w:ascii="Times New Roman" w:eastAsia="Times New Roman" w:hAnsi="Times New Roman" w:cs="Times New Roman"/>
                <w:i/>
                <w:color w:val="000000"/>
                <w:sz w:val="20"/>
                <w:szCs w:val="20"/>
              </w:rPr>
              <w:t>адрес сайта в сети Интернет</w:t>
            </w:r>
            <w:r>
              <w:rPr>
                <w:rFonts w:ascii="Times New Roman" w:eastAsia="Times New Roman" w:hAnsi="Times New Roman" w:cs="Times New Roman"/>
                <w:color w:val="000000"/>
                <w:sz w:val="20"/>
                <w:szCs w:val="20"/>
              </w:rPr>
              <w:t>).</w:t>
            </w:r>
          </w:p>
          <w:p w14:paraId="000000AE" w14:textId="77777777" w:rsidR="00965855" w:rsidRDefault="00965855">
            <w:pPr>
              <w:pBdr>
                <w:top w:val="nil"/>
                <w:left w:val="nil"/>
                <w:bottom w:val="nil"/>
                <w:right w:val="nil"/>
                <w:between w:val="nil"/>
              </w:pBdr>
              <w:tabs>
                <w:tab w:val="left" w:pos="316"/>
                <w:tab w:val="left" w:pos="709"/>
              </w:tabs>
              <w:spacing w:after="0" w:line="240" w:lineRule="auto"/>
              <w:jc w:val="both"/>
              <w:rPr>
                <w:rFonts w:ascii="Times New Roman" w:eastAsia="Times New Roman" w:hAnsi="Times New Roman" w:cs="Times New Roman"/>
                <w:color w:val="000000"/>
                <w:sz w:val="20"/>
                <w:szCs w:val="20"/>
              </w:rPr>
            </w:pPr>
          </w:p>
          <w:p w14:paraId="000000AF" w14:textId="77777777" w:rsidR="00965855" w:rsidRDefault="00594488">
            <w:pPr>
              <w:pBdr>
                <w:top w:val="nil"/>
                <w:left w:val="nil"/>
                <w:bottom w:val="nil"/>
                <w:right w:val="nil"/>
                <w:between w:val="nil"/>
              </w:pBdr>
              <w:tabs>
                <w:tab w:val="left" w:pos="316"/>
                <w:tab w:val="left" w:pos="709"/>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Правовое регулирование в области ПД на территории Российской Федерации</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осуществляется в соответствии с Федеральным законом от 27.07.2006 № 152-ФЗ «О персональных данных</w:t>
            </w:r>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Федеральная служба </w:t>
            </w:r>
            <w:r>
              <w:rPr>
                <w:rFonts w:ascii="Times New Roman" w:eastAsia="Times New Roman" w:hAnsi="Times New Roman" w:cs="Times New Roman"/>
                <w:color w:val="000000"/>
                <w:sz w:val="20"/>
                <w:szCs w:val="20"/>
              </w:rPr>
              <w:lastRenderedPageBreak/>
              <w:t>по надзору в сфере связи, информационных технологий и массовых коммуникаций (Роскомнадзор) является органом по защите ПД на территории Российской Федерации.</w:t>
            </w:r>
          </w:p>
          <w:p w14:paraId="000000B0" w14:textId="77777777" w:rsidR="00965855" w:rsidRDefault="00965855">
            <w:pPr>
              <w:tabs>
                <w:tab w:val="left" w:pos="390"/>
              </w:tabs>
              <w:spacing w:after="0" w:line="240" w:lineRule="auto"/>
              <w:jc w:val="both"/>
              <w:rPr>
                <w:rFonts w:ascii="Times New Roman" w:eastAsia="Times New Roman" w:hAnsi="Times New Roman" w:cs="Times New Roman"/>
                <w:sz w:val="20"/>
                <w:szCs w:val="20"/>
              </w:rPr>
            </w:pPr>
          </w:p>
          <w:p w14:paraId="000000B1" w14:textId="77777777" w:rsidR="00965855" w:rsidRDefault="00965855">
            <w:pPr>
              <w:tabs>
                <w:tab w:val="left" w:pos="390"/>
              </w:tabs>
              <w:spacing w:after="0" w:line="240" w:lineRule="auto"/>
              <w:jc w:val="both"/>
              <w:rPr>
                <w:rFonts w:ascii="Times New Roman" w:eastAsia="Times New Roman" w:hAnsi="Times New Roman" w:cs="Times New Roman"/>
                <w:sz w:val="20"/>
                <w:szCs w:val="20"/>
              </w:rPr>
            </w:pPr>
          </w:p>
          <w:p w14:paraId="000000B2" w14:textId="77777777" w:rsidR="00965855" w:rsidRDefault="00965855">
            <w:pPr>
              <w:spacing w:after="0" w:line="240" w:lineRule="auto"/>
              <w:jc w:val="center"/>
              <w:rPr>
                <w:rFonts w:ascii="Times New Roman" w:eastAsia="Times New Roman" w:hAnsi="Times New Roman" w:cs="Times New Roman"/>
                <w:b/>
                <w:sz w:val="20"/>
                <w:szCs w:val="20"/>
              </w:rPr>
            </w:pPr>
          </w:p>
        </w:tc>
        <w:tc>
          <w:tcPr>
            <w:tcW w:w="5311" w:type="dxa"/>
          </w:tcPr>
          <w:p w14:paraId="000000B3" w14:textId="77777777" w:rsidR="00965855" w:rsidRPr="0085699E" w:rsidRDefault="00594488">
            <w:pPr>
              <w:spacing w:after="0" w:line="240" w:lineRule="auto"/>
              <w:jc w:val="center"/>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lastRenderedPageBreak/>
              <w:t xml:space="preserve">ANNEX: </w:t>
            </w:r>
          </w:p>
          <w:p w14:paraId="000000B4" w14:textId="77777777" w:rsidR="00965855" w:rsidRPr="0085699E" w:rsidRDefault="00594488">
            <w:pPr>
              <w:spacing w:after="0" w:line="240" w:lineRule="auto"/>
              <w:jc w:val="center"/>
              <w:rPr>
                <w:rFonts w:ascii="Times New Roman" w:eastAsia="Times New Roman" w:hAnsi="Times New Roman" w:cs="Times New Roman"/>
                <w:sz w:val="20"/>
                <w:szCs w:val="20"/>
                <w:lang w:val="en-US"/>
              </w:rPr>
            </w:pPr>
            <w:r w:rsidRPr="0085699E">
              <w:rPr>
                <w:rFonts w:ascii="Times New Roman" w:eastAsia="Times New Roman" w:hAnsi="Times New Roman" w:cs="Times New Roman"/>
                <w:b/>
                <w:sz w:val="20"/>
                <w:szCs w:val="20"/>
                <w:lang w:val="en-US"/>
              </w:rPr>
              <w:t>PERSONAL DATA PROCESSING</w:t>
            </w:r>
            <w:r w:rsidRPr="0085699E">
              <w:rPr>
                <w:rFonts w:ascii="Times New Roman" w:eastAsia="Times New Roman" w:hAnsi="Times New Roman" w:cs="Times New Roman"/>
                <w:sz w:val="20"/>
                <w:szCs w:val="20"/>
                <w:lang w:val="en-US"/>
              </w:rPr>
              <w:t xml:space="preserve"> </w:t>
            </w:r>
          </w:p>
          <w:p w14:paraId="000000B5" w14:textId="77777777" w:rsidR="00965855" w:rsidRPr="0085699E" w:rsidRDefault="00594488">
            <w:pPr>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1. As per paragraph 3.2 of Article 3 of the Agreement, the Parties have hereby established the terms for the processing of personal data (hereinafter “PD”).</w:t>
            </w:r>
          </w:p>
          <w:p w14:paraId="000000B6" w14:textId="77777777" w:rsidR="00965855" w:rsidRPr="0085699E" w:rsidRDefault="00965855">
            <w:pPr>
              <w:spacing w:after="0" w:line="240" w:lineRule="auto"/>
              <w:jc w:val="both"/>
              <w:rPr>
                <w:rFonts w:ascii="Times New Roman" w:eastAsia="Times New Roman" w:hAnsi="Times New Roman" w:cs="Times New Roman"/>
                <w:sz w:val="20"/>
                <w:szCs w:val="20"/>
                <w:lang w:val="en-US"/>
              </w:rPr>
            </w:pPr>
          </w:p>
          <w:p w14:paraId="000000B7" w14:textId="77777777" w:rsidR="00965855" w:rsidRPr="0085699E" w:rsidRDefault="00594488">
            <w:pPr>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2. Each Party undertakes the following measures:</w:t>
            </w:r>
          </w:p>
          <w:p w14:paraId="000000B8" w14:textId="77777777" w:rsidR="00965855" w:rsidRPr="0085699E" w:rsidRDefault="00594488">
            <w:pPr>
              <w:numPr>
                <w:ilvl w:val="0"/>
                <w:numId w:val="3"/>
              </w:numPr>
              <w:tabs>
                <w:tab w:val="left" w:pos="275"/>
              </w:tabs>
              <w:spacing w:after="0" w:line="240" w:lineRule="auto"/>
              <w:ind w:left="0" w:firstLine="0"/>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Assess PD security threats and undertake appropriate protection measures at the organization’s level. Such measures include the establishment of procedures for the provision of access to PD (i.e., access shall be granted only to persons who require it for exercising their employment duties) and a security system on the premises where the PD processing information systems are located. This security system shall prevent any unauthorized persons from uncontrolled entry or presence on the respective premises.</w:t>
            </w:r>
          </w:p>
          <w:p w14:paraId="000000B9" w14:textId="77777777" w:rsidR="00965855" w:rsidRPr="0085699E" w:rsidRDefault="00965855">
            <w:pPr>
              <w:tabs>
                <w:tab w:val="left" w:pos="275"/>
              </w:tabs>
              <w:spacing w:after="0" w:line="240" w:lineRule="auto"/>
              <w:jc w:val="both"/>
              <w:rPr>
                <w:rFonts w:ascii="Times New Roman" w:eastAsia="Times New Roman" w:hAnsi="Times New Roman" w:cs="Times New Roman"/>
                <w:sz w:val="20"/>
                <w:szCs w:val="20"/>
                <w:lang w:val="en-US"/>
              </w:rPr>
            </w:pPr>
          </w:p>
          <w:p w14:paraId="000000BA" w14:textId="77777777" w:rsidR="00965855" w:rsidRPr="0085699E" w:rsidRDefault="00594488">
            <w:pPr>
              <w:numPr>
                <w:ilvl w:val="0"/>
                <w:numId w:val="3"/>
              </w:numPr>
              <w:tabs>
                <w:tab w:val="left" w:pos="275"/>
              </w:tabs>
              <w:spacing w:after="0" w:line="240" w:lineRule="auto"/>
              <w:ind w:left="0" w:firstLine="0"/>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Utilize information security tools that have been duly approved as per the procedures established by the national legislation.</w:t>
            </w:r>
          </w:p>
          <w:p w14:paraId="000000BB" w14:textId="77777777" w:rsidR="00965855" w:rsidRPr="0085699E" w:rsidRDefault="00594488">
            <w:pPr>
              <w:numPr>
                <w:ilvl w:val="0"/>
                <w:numId w:val="3"/>
              </w:numPr>
              <w:tabs>
                <w:tab w:val="left" w:pos="275"/>
              </w:tabs>
              <w:spacing w:after="0" w:line="240" w:lineRule="auto"/>
              <w:ind w:left="0" w:firstLine="0"/>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Terminate the processing of PD after achieving its purposes or upon the withdrawal of consent of the PD subject, if the necessity for further PD processing does not arise from the Agreement or the requirements of the national legislation.</w:t>
            </w:r>
          </w:p>
          <w:p w14:paraId="000000BC" w14:textId="77777777" w:rsidR="00965855" w:rsidRPr="0085699E" w:rsidRDefault="00965855">
            <w:pPr>
              <w:tabs>
                <w:tab w:val="left" w:pos="275"/>
              </w:tabs>
              <w:spacing w:after="0" w:line="240" w:lineRule="auto"/>
              <w:jc w:val="both"/>
              <w:rPr>
                <w:rFonts w:ascii="Times New Roman" w:eastAsia="Times New Roman" w:hAnsi="Times New Roman" w:cs="Times New Roman"/>
                <w:sz w:val="20"/>
                <w:szCs w:val="20"/>
                <w:lang w:val="en-US"/>
              </w:rPr>
            </w:pPr>
          </w:p>
          <w:p w14:paraId="000000BD" w14:textId="77777777" w:rsidR="00965855" w:rsidRPr="0085699E" w:rsidRDefault="00965855">
            <w:pPr>
              <w:tabs>
                <w:tab w:val="left" w:pos="275"/>
              </w:tabs>
              <w:spacing w:after="0" w:line="240" w:lineRule="auto"/>
              <w:jc w:val="both"/>
              <w:rPr>
                <w:rFonts w:ascii="Times New Roman" w:eastAsia="Times New Roman" w:hAnsi="Times New Roman" w:cs="Times New Roman"/>
                <w:sz w:val="20"/>
                <w:szCs w:val="20"/>
                <w:lang w:val="en-US"/>
              </w:rPr>
            </w:pPr>
          </w:p>
          <w:p w14:paraId="000000BE" w14:textId="77777777" w:rsidR="00965855" w:rsidRPr="0085699E" w:rsidRDefault="00594488">
            <w:pPr>
              <w:tabs>
                <w:tab w:val="left" w:pos="390"/>
              </w:tabs>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 xml:space="preserve">3. HSE University’s policy with respect to PD processing (i.e., Regulations on Personal Data Processing at HSE University) is available on HSE University’s website (portal) at: </w:t>
            </w:r>
            <w:hyperlink r:id="rId15">
              <w:r w:rsidRPr="0085699E">
                <w:rPr>
                  <w:rFonts w:ascii="Times New Roman" w:eastAsia="Times New Roman" w:hAnsi="Times New Roman" w:cs="Times New Roman"/>
                  <w:color w:val="0000FF"/>
                  <w:sz w:val="20"/>
                  <w:szCs w:val="20"/>
                  <w:u w:val="single"/>
                  <w:lang w:val="en-US"/>
                </w:rPr>
                <w:t>https://www.hse.ru/docs/206426922.html</w:t>
              </w:r>
            </w:hyperlink>
            <w:r w:rsidRPr="0085699E">
              <w:rPr>
                <w:rFonts w:ascii="Times New Roman" w:eastAsia="Times New Roman" w:hAnsi="Times New Roman" w:cs="Times New Roman"/>
                <w:sz w:val="20"/>
                <w:szCs w:val="20"/>
                <w:lang w:val="en-US"/>
              </w:rPr>
              <w:t>.</w:t>
            </w:r>
          </w:p>
          <w:p w14:paraId="000000BF" w14:textId="77777777" w:rsidR="00965855" w:rsidRPr="0085699E" w:rsidRDefault="00594488">
            <w:pPr>
              <w:tabs>
                <w:tab w:val="left" w:pos="390"/>
              </w:tabs>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The PD policy of _____________ (</w:t>
            </w:r>
            <w:r w:rsidRPr="0085699E">
              <w:rPr>
                <w:rFonts w:ascii="Times New Roman" w:eastAsia="Times New Roman" w:hAnsi="Times New Roman" w:cs="Times New Roman"/>
                <w:i/>
                <w:sz w:val="20"/>
                <w:szCs w:val="20"/>
                <w:lang w:val="en-US"/>
              </w:rPr>
              <w:t>HEI</w:t>
            </w:r>
            <w:r w:rsidRPr="0085699E">
              <w:rPr>
                <w:rFonts w:ascii="Times New Roman" w:eastAsia="Times New Roman" w:hAnsi="Times New Roman" w:cs="Times New Roman"/>
                <w:sz w:val="20"/>
                <w:szCs w:val="20"/>
                <w:lang w:val="en-US"/>
              </w:rPr>
              <w:t>) is available online at: _____________ (</w:t>
            </w:r>
            <w:r w:rsidRPr="0085699E">
              <w:rPr>
                <w:rFonts w:ascii="Times New Roman" w:eastAsia="Times New Roman" w:hAnsi="Times New Roman" w:cs="Times New Roman"/>
                <w:i/>
                <w:sz w:val="20"/>
                <w:szCs w:val="20"/>
                <w:lang w:val="en-US"/>
              </w:rPr>
              <w:t>website address</w:t>
            </w:r>
            <w:r w:rsidRPr="0085699E">
              <w:rPr>
                <w:rFonts w:ascii="Times New Roman" w:eastAsia="Times New Roman" w:hAnsi="Times New Roman" w:cs="Times New Roman"/>
                <w:sz w:val="20"/>
                <w:szCs w:val="20"/>
                <w:lang w:val="en-US"/>
              </w:rPr>
              <w:t>).</w:t>
            </w:r>
          </w:p>
          <w:p w14:paraId="000000C0" w14:textId="77777777" w:rsidR="00965855" w:rsidRPr="0085699E" w:rsidRDefault="00965855">
            <w:pPr>
              <w:tabs>
                <w:tab w:val="left" w:pos="390"/>
              </w:tabs>
              <w:spacing w:after="0" w:line="240" w:lineRule="auto"/>
              <w:jc w:val="both"/>
              <w:rPr>
                <w:rFonts w:ascii="Times New Roman" w:eastAsia="Times New Roman" w:hAnsi="Times New Roman" w:cs="Times New Roman"/>
                <w:sz w:val="20"/>
                <w:szCs w:val="20"/>
                <w:lang w:val="en-US"/>
              </w:rPr>
            </w:pPr>
          </w:p>
          <w:p w14:paraId="000000C1" w14:textId="77777777" w:rsidR="00965855" w:rsidRPr="0085699E" w:rsidRDefault="00965855">
            <w:pPr>
              <w:tabs>
                <w:tab w:val="left" w:pos="390"/>
              </w:tabs>
              <w:spacing w:after="0" w:line="240" w:lineRule="auto"/>
              <w:jc w:val="both"/>
              <w:rPr>
                <w:rFonts w:ascii="Times New Roman" w:eastAsia="Times New Roman" w:hAnsi="Times New Roman" w:cs="Times New Roman"/>
                <w:sz w:val="20"/>
                <w:szCs w:val="20"/>
                <w:lang w:val="en-US"/>
              </w:rPr>
            </w:pPr>
          </w:p>
          <w:p w14:paraId="000000C2" w14:textId="77777777" w:rsidR="00965855" w:rsidRPr="0085699E" w:rsidRDefault="00594488">
            <w:pPr>
              <w:spacing w:after="0" w:line="240" w:lineRule="auto"/>
              <w:jc w:val="both"/>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lastRenderedPageBreak/>
              <w:t>4. Legal regulation of PD protection in the Russian Federation is carried out in accordance with Federal Law No. 152-FZ “On Personal Data”, dated July 27, 2006. The Federal Service for Supervision of Communications, Information Technology and Mass Media (Roskomnadzor) is the official authority responsible for the protection of PD in the Russian Federation.</w:t>
            </w:r>
          </w:p>
          <w:p w14:paraId="000000C3" w14:textId="77777777" w:rsidR="00965855" w:rsidRPr="0085699E" w:rsidRDefault="00965855">
            <w:pPr>
              <w:tabs>
                <w:tab w:val="left" w:pos="390"/>
              </w:tabs>
              <w:spacing w:after="0" w:line="240" w:lineRule="auto"/>
              <w:jc w:val="both"/>
              <w:rPr>
                <w:rFonts w:ascii="Times New Roman" w:eastAsia="Times New Roman" w:hAnsi="Times New Roman" w:cs="Times New Roman"/>
                <w:sz w:val="20"/>
                <w:szCs w:val="20"/>
                <w:lang w:val="en-US"/>
              </w:rPr>
            </w:pPr>
          </w:p>
          <w:p w14:paraId="000000C4" w14:textId="77777777" w:rsidR="00965855" w:rsidRPr="0085699E" w:rsidRDefault="00965855">
            <w:pPr>
              <w:tabs>
                <w:tab w:val="left" w:pos="390"/>
              </w:tabs>
              <w:spacing w:after="0" w:line="240" w:lineRule="auto"/>
              <w:jc w:val="both"/>
              <w:rPr>
                <w:rFonts w:ascii="Times New Roman" w:eastAsia="Times New Roman" w:hAnsi="Times New Roman" w:cs="Times New Roman"/>
                <w:sz w:val="20"/>
                <w:szCs w:val="20"/>
                <w:lang w:val="en-US"/>
              </w:rPr>
            </w:pPr>
          </w:p>
          <w:p w14:paraId="000000C5" w14:textId="77777777" w:rsidR="00965855" w:rsidRPr="0085699E" w:rsidRDefault="00965855">
            <w:pPr>
              <w:tabs>
                <w:tab w:val="left" w:pos="567"/>
                <w:tab w:val="left" w:pos="709"/>
              </w:tabs>
              <w:spacing w:after="0" w:line="240" w:lineRule="auto"/>
              <w:jc w:val="both"/>
              <w:rPr>
                <w:rFonts w:ascii="Times New Roman" w:eastAsia="Times New Roman" w:hAnsi="Times New Roman" w:cs="Times New Roman"/>
                <w:b/>
                <w:sz w:val="20"/>
                <w:szCs w:val="20"/>
                <w:lang w:val="en-US"/>
              </w:rPr>
            </w:pPr>
          </w:p>
          <w:p w14:paraId="000000C6" w14:textId="77777777" w:rsidR="00965855" w:rsidRPr="0085699E" w:rsidRDefault="00965855">
            <w:pPr>
              <w:tabs>
                <w:tab w:val="left" w:pos="567"/>
                <w:tab w:val="left" w:pos="709"/>
              </w:tabs>
              <w:spacing w:after="0" w:line="240" w:lineRule="auto"/>
              <w:jc w:val="both"/>
              <w:rPr>
                <w:rFonts w:ascii="Times New Roman" w:eastAsia="Times New Roman" w:hAnsi="Times New Roman" w:cs="Times New Roman"/>
                <w:b/>
                <w:sz w:val="20"/>
                <w:szCs w:val="20"/>
                <w:lang w:val="en-US"/>
              </w:rPr>
            </w:pPr>
          </w:p>
        </w:tc>
      </w:tr>
    </w:tbl>
    <w:p w14:paraId="000000C7" w14:textId="77777777" w:rsidR="00965855" w:rsidRPr="00406F11" w:rsidRDefault="00594488">
      <w:pPr>
        <w:rPr>
          <w:lang w:val="en-US"/>
        </w:rPr>
      </w:pPr>
      <w:r w:rsidRPr="00406F11">
        <w:rPr>
          <w:lang w:val="en-US"/>
        </w:rPr>
        <w:lastRenderedPageBreak/>
        <w:br w:type="page"/>
      </w:r>
    </w:p>
    <w:tbl>
      <w:tblPr>
        <w:tblStyle w:val="af9"/>
        <w:tblW w:w="10621"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310"/>
        <w:gridCol w:w="5311"/>
      </w:tblGrid>
      <w:tr w:rsidR="00965855" w:rsidRPr="001F0EDF" w14:paraId="0CCD0B86" w14:textId="77777777" w:rsidTr="0085699E">
        <w:trPr>
          <w:trHeight w:val="70"/>
        </w:trPr>
        <w:tc>
          <w:tcPr>
            <w:tcW w:w="5310" w:type="dxa"/>
          </w:tcPr>
          <w:p w14:paraId="000000C8" w14:textId="77777777" w:rsidR="00965855" w:rsidRDefault="0059448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lastRenderedPageBreak/>
              <w:t>Правовое регулирование в области ПД на _____________ </w:t>
            </w:r>
            <w:r>
              <w:rPr>
                <w:rFonts w:ascii="Times New Roman" w:eastAsia="Times New Roman" w:hAnsi="Times New Roman" w:cs="Times New Roman"/>
                <w:i/>
                <w:sz w:val="20"/>
                <w:szCs w:val="20"/>
              </w:rPr>
              <w:t xml:space="preserve">(наименование государства места нахождения вуза) </w:t>
            </w:r>
            <w:r>
              <w:rPr>
                <w:rFonts w:ascii="Times New Roman" w:eastAsia="Times New Roman" w:hAnsi="Times New Roman" w:cs="Times New Roman"/>
                <w:sz w:val="20"/>
                <w:szCs w:val="20"/>
              </w:rPr>
              <w:t>осуществляется в соответствии с</w:t>
            </w:r>
            <w:r>
              <w:rPr>
                <w:rFonts w:ascii="Times New Roman" w:eastAsia="Times New Roman" w:hAnsi="Times New Roman" w:cs="Times New Roman"/>
                <w:i/>
                <w:sz w:val="20"/>
                <w:szCs w:val="20"/>
              </w:rPr>
              <w:t xml:space="preserve"> ______________</w:t>
            </w:r>
            <w:r>
              <w:rPr>
                <w:rFonts w:ascii="Times New Roman" w:eastAsia="Times New Roman" w:hAnsi="Times New Roman" w:cs="Times New Roman"/>
                <w:sz w:val="20"/>
                <w:szCs w:val="20"/>
              </w:rPr>
              <w:t> </w:t>
            </w:r>
            <w:r>
              <w:rPr>
                <w:rFonts w:ascii="Times New Roman" w:eastAsia="Times New Roman" w:hAnsi="Times New Roman" w:cs="Times New Roman"/>
                <w:i/>
                <w:sz w:val="20"/>
                <w:szCs w:val="20"/>
              </w:rPr>
              <w:t xml:space="preserve">(законы, которые регулируют обработку ПД). </w:t>
            </w:r>
            <w:r>
              <w:rPr>
                <w:rFonts w:ascii="Times New Roman" w:eastAsia="Times New Roman" w:hAnsi="Times New Roman" w:cs="Times New Roman"/>
                <w:sz w:val="20"/>
                <w:szCs w:val="20"/>
              </w:rPr>
              <w:t>____________ </w:t>
            </w:r>
            <w:r>
              <w:rPr>
                <w:rFonts w:ascii="Times New Roman" w:eastAsia="Times New Roman" w:hAnsi="Times New Roman" w:cs="Times New Roman"/>
                <w:i/>
                <w:sz w:val="20"/>
                <w:szCs w:val="20"/>
              </w:rPr>
              <w:t xml:space="preserve">(наименование органа по защите ПД) </w:t>
            </w:r>
            <w:r>
              <w:rPr>
                <w:rFonts w:ascii="Times New Roman" w:eastAsia="Times New Roman" w:hAnsi="Times New Roman" w:cs="Times New Roman"/>
                <w:sz w:val="20"/>
                <w:szCs w:val="20"/>
              </w:rPr>
              <w:t>является органом по защите ПД на территории _____________ </w:t>
            </w:r>
            <w:r>
              <w:rPr>
                <w:rFonts w:ascii="Times New Roman" w:eastAsia="Times New Roman" w:hAnsi="Times New Roman" w:cs="Times New Roman"/>
                <w:i/>
                <w:sz w:val="20"/>
                <w:szCs w:val="20"/>
              </w:rPr>
              <w:t>(наименование государства места нахождения вуза).</w:t>
            </w:r>
          </w:p>
        </w:tc>
        <w:tc>
          <w:tcPr>
            <w:tcW w:w="5311" w:type="dxa"/>
          </w:tcPr>
          <w:p w14:paraId="000000C9" w14:textId="77777777" w:rsidR="00965855" w:rsidRPr="0085699E" w:rsidRDefault="00594488">
            <w:pPr>
              <w:spacing w:after="0" w:line="240" w:lineRule="auto"/>
              <w:jc w:val="both"/>
              <w:rPr>
                <w:rFonts w:ascii="Times New Roman" w:eastAsia="Times New Roman" w:hAnsi="Times New Roman" w:cs="Times New Roman"/>
                <w:b/>
                <w:sz w:val="20"/>
                <w:szCs w:val="20"/>
                <w:lang w:val="en-US"/>
              </w:rPr>
            </w:pPr>
            <w:r w:rsidRPr="0085699E">
              <w:rPr>
                <w:rFonts w:ascii="Times New Roman" w:eastAsia="Times New Roman" w:hAnsi="Times New Roman" w:cs="Times New Roman"/>
                <w:sz w:val="20"/>
                <w:szCs w:val="20"/>
                <w:lang w:val="en-US"/>
              </w:rPr>
              <w:t>The legal regulation of PD protection in the territory of the _____________ (</w:t>
            </w:r>
            <w:r w:rsidRPr="0085699E">
              <w:rPr>
                <w:rFonts w:ascii="Times New Roman" w:eastAsia="Times New Roman" w:hAnsi="Times New Roman" w:cs="Times New Roman"/>
                <w:i/>
                <w:sz w:val="20"/>
                <w:szCs w:val="20"/>
                <w:lang w:val="en-US"/>
              </w:rPr>
              <w:t>country of location of HEI</w:t>
            </w:r>
            <w:r w:rsidRPr="0085699E">
              <w:rPr>
                <w:rFonts w:ascii="Times New Roman" w:eastAsia="Times New Roman" w:hAnsi="Times New Roman" w:cs="Times New Roman"/>
                <w:sz w:val="20"/>
                <w:szCs w:val="20"/>
                <w:lang w:val="en-US"/>
              </w:rPr>
              <w:t>) is carried out in accordance with _____________ (</w:t>
            </w:r>
            <w:r w:rsidRPr="0085699E">
              <w:rPr>
                <w:rFonts w:ascii="Times New Roman" w:eastAsia="Times New Roman" w:hAnsi="Times New Roman" w:cs="Times New Roman"/>
                <w:i/>
                <w:sz w:val="20"/>
                <w:szCs w:val="20"/>
                <w:lang w:val="en-US"/>
              </w:rPr>
              <w:t>laws that regulate the PD processing</w:t>
            </w:r>
            <w:r w:rsidRPr="0085699E">
              <w:rPr>
                <w:rFonts w:ascii="Times New Roman" w:eastAsia="Times New Roman" w:hAnsi="Times New Roman" w:cs="Times New Roman"/>
                <w:sz w:val="20"/>
                <w:szCs w:val="20"/>
                <w:lang w:val="en-US"/>
              </w:rPr>
              <w:t>). _____________ (</w:t>
            </w:r>
            <w:r w:rsidRPr="0085699E">
              <w:rPr>
                <w:rFonts w:ascii="Times New Roman" w:eastAsia="Times New Roman" w:hAnsi="Times New Roman" w:cs="Times New Roman"/>
                <w:i/>
                <w:sz w:val="20"/>
                <w:szCs w:val="20"/>
                <w:lang w:val="en-US"/>
              </w:rPr>
              <w:t>name of the PD protection authority</w:t>
            </w:r>
            <w:r w:rsidRPr="0085699E">
              <w:rPr>
                <w:rFonts w:ascii="Times New Roman" w:eastAsia="Times New Roman" w:hAnsi="Times New Roman" w:cs="Times New Roman"/>
                <w:sz w:val="20"/>
                <w:szCs w:val="20"/>
                <w:lang w:val="en-US"/>
              </w:rPr>
              <w:t>) is responsible for PD protection in the territory of _________________ (</w:t>
            </w:r>
            <w:r w:rsidRPr="0085699E">
              <w:rPr>
                <w:rFonts w:ascii="Times New Roman" w:eastAsia="Times New Roman" w:hAnsi="Times New Roman" w:cs="Times New Roman"/>
                <w:i/>
                <w:sz w:val="20"/>
                <w:szCs w:val="20"/>
                <w:lang w:val="en-US"/>
              </w:rPr>
              <w:t>country of location of HEI</w:t>
            </w:r>
            <w:r w:rsidRPr="0085699E">
              <w:rPr>
                <w:rFonts w:ascii="Times New Roman" w:eastAsia="Times New Roman" w:hAnsi="Times New Roman" w:cs="Times New Roman"/>
                <w:sz w:val="20"/>
                <w:szCs w:val="20"/>
                <w:lang w:val="en-US"/>
              </w:rPr>
              <w:t>).</w:t>
            </w:r>
          </w:p>
        </w:tc>
      </w:tr>
      <w:tr w:rsidR="00965855" w:rsidRPr="001F0EDF" w14:paraId="313FC4C2" w14:textId="77777777" w:rsidTr="0085699E">
        <w:trPr>
          <w:trHeight w:val="70"/>
        </w:trPr>
        <w:tc>
          <w:tcPr>
            <w:tcW w:w="10621" w:type="dxa"/>
            <w:gridSpan w:val="2"/>
          </w:tcPr>
          <w:p w14:paraId="000000CA" w14:textId="77777777" w:rsidR="00965855" w:rsidRPr="0085699E" w:rsidRDefault="00594488">
            <w:pPr>
              <w:spacing w:before="120" w:after="120" w:line="240" w:lineRule="auto"/>
              <w:jc w:val="center"/>
              <w:rPr>
                <w:rFonts w:ascii="Times New Roman" w:eastAsia="Times New Roman" w:hAnsi="Times New Roman" w:cs="Times New Roman"/>
                <w:sz w:val="20"/>
                <w:szCs w:val="20"/>
                <w:highlight w:val="yellow"/>
                <w:lang w:val="en-US"/>
              </w:rPr>
            </w:pPr>
            <w:r>
              <w:rPr>
                <w:rFonts w:ascii="Times New Roman" w:eastAsia="Times New Roman" w:hAnsi="Times New Roman" w:cs="Times New Roman"/>
                <w:b/>
                <w:sz w:val="20"/>
                <w:szCs w:val="20"/>
              </w:rPr>
              <w:t>Подписи</w:t>
            </w:r>
            <w:r w:rsidRPr="0085699E">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Сторон</w:t>
            </w:r>
            <w:r w:rsidRPr="0085699E">
              <w:rPr>
                <w:rFonts w:ascii="Times New Roman" w:eastAsia="Times New Roman" w:hAnsi="Times New Roman" w:cs="Times New Roman"/>
                <w:b/>
                <w:sz w:val="20"/>
                <w:szCs w:val="20"/>
                <w:lang w:val="en-US"/>
              </w:rPr>
              <w:t xml:space="preserve"> / Signed on Behalf of:</w:t>
            </w:r>
          </w:p>
        </w:tc>
      </w:tr>
      <w:tr w:rsidR="00965855" w:rsidRPr="001F0EDF" w14:paraId="766C1F57" w14:textId="77777777" w:rsidTr="0085699E">
        <w:trPr>
          <w:trHeight w:val="70"/>
        </w:trPr>
        <w:tc>
          <w:tcPr>
            <w:tcW w:w="5310" w:type="dxa"/>
          </w:tcPr>
          <w:p w14:paraId="000000CC" w14:textId="77777777" w:rsidR="00965855" w:rsidRPr="0085699E" w:rsidRDefault="00965855">
            <w:pPr>
              <w:spacing w:after="0" w:line="240" w:lineRule="auto"/>
              <w:ind w:right="10"/>
              <w:jc w:val="center"/>
              <w:rPr>
                <w:rFonts w:ascii="Times New Roman" w:eastAsia="Times New Roman" w:hAnsi="Times New Roman" w:cs="Times New Roman"/>
                <w:b/>
                <w:sz w:val="20"/>
                <w:szCs w:val="20"/>
                <w:lang w:val="en-US"/>
              </w:rPr>
            </w:pPr>
          </w:p>
          <w:p w14:paraId="000000CD" w14:textId="77777777" w:rsidR="00965855" w:rsidRDefault="00594488">
            <w:pPr>
              <w:spacing w:after="0" w:line="240" w:lineRule="auto"/>
              <w:ind w:right="1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НАЦИОНАЛЬНЫЙ ИССЛЕДОВАТЕЛЬСКИЙ УНИВЕРСИТЕТ</w:t>
            </w:r>
          </w:p>
          <w:p w14:paraId="000000CE" w14:textId="77777777" w:rsidR="00965855" w:rsidRDefault="00594488">
            <w:pPr>
              <w:spacing w:after="0" w:line="240" w:lineRule="auto"/>
              <w:ind w:right="1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«ВЫСШАЯ ШКОЛА ЭКОНОМИКИ» /</w:t>
            </w:r>
          </w:p>
          <w:p w14:paraId="000000CF" w14:textId="77777777" w:rsidR="00965855" w:rsidRPr="0085699E" w:rsidRDefault="00594488">
            <w:pPr>
              <w:spacing w:after="0" w:line="240" w:lineRule="auto"/>
              <w:ind w:right="10"/>
              <w:jc w:val="center"/>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NATIONAL RESEARCH UNIVERSITY</w:t>
            </w:r>
          </w:p>
          <w:p w14:paraId="000000D0" w14:textId="77777777" w:rsidR="00965855" w:rsidRPr="0085699E" w:rsidRDefault="00594488">
            <w:pPr>
              <w:spacing w:after="0" w:line="240" w:lineRule="auto"/>
              <w:ind w:right="10"/>
              <w:jc w:val="center"/>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HIGHER SCHOOL OF ECONOMICS</w:t>
            </w:r>
          </w:p>
          <w:p w14:paraId="000000D1" w14:textId="77777777" w:rsidR="00965855" w:rsidRPr="0085699E" w:rsidRDefault="00965855">
            <w:pPr>
              <w:spacing w:after="0" w:line="240" w:lineRule="auto"/>
              <w:ind w:right="10"/>
              <w:jc w:val="center"/>
              <w:rPr>
                <w:rFonts w:ascii="Times New Roman" w:eastAsia="Times New Roman" w:hAnsi="Times New Roman" w:cs="Times New Roman"/>
                <w:b/>
                <w:sz w:val="20"/>
                <w:szCs w:val="20"/>
                <w:lang w:val="en-US"/>
              </w:rPr>
            </w:pPr>
          </w:p>
          <w:p w14:paraId="000000D2" w14:textId="77777777" w:rsidR="00965855" w:rsidRDefault="00594488">
            <w:pPr>
              <w:spacing w:after="0" w:line="240" w:lineRule="auto"/>
              <w:ind w:right="1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Место нахождения / Registered address:</w:t>
            </w:r>
          </w:p>
          <w:p w14:paraId="000000D3" w14:textId="77777777" w:rsidR="00965855" w:rsidRPr="001F0EDF" w:rsidRDefault="00594488">
            <w:pPr>
              <w:spacing w:after="0" w:line="240" w:lineRule="auto"/>
              <w:ind w:right="1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Россия, 101000, г. Москва, ул. Мясницкая</w:t>
            </w:r>
            <w:r w:rsidRPr="001F0ED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д</w:t>
            </w:r>
            <w:r w:rsidRPr="001F0EDF">
              <w:rPr>
                <w:rFonts w:ascii="Times New Roman" w:eastAsia="Times New Roman" w:hAnsi="Times New Roman" w:cs="Times New Roman"/>
                <w:sz w:val="20"/>
                <w:szCs w:val="20"/>
                <w:lang w:val="en-US"/>
              </w:rPr>
              <w:t>. 20 /</w:t>
            </w:r>
          </w:p>
          <w:p w14:paraId="000000D4" w14:textId="77777777" w:rsidR="00965855" w:rsidRPr="001F0EDF" w:rsidRDefault="00594488">
            <w:pPr>
              <w:spacing w:after="0" w:line="240" w:lineRule="auto"/>
              <w:ind w:right="10"/>
              <w:jc w:val="center"/>
              <w:rPr>
                <w:rFonts w:ascii="Times New Roman" w:eastAsia="Times New Roman" w:hAnsi="Times New Roman" w:cs="Times New Roman"/>
                <w:sz w:val="20"/>
                <w:szCs w:val="20"/>
                <w:lang w:val="en-US"/>
              </w:rPr>
            </w:pPr>
            <w:r w:rsidRPr="001F0EDF">
              <w:rPr>
                <w:rFonts w:ascii="Times New Roman" w:eastAsia="Times New Roman" w:hAnsi="Times New Roman" w:cs="Times New Roman"/>
                <w:sz w:val="20"/>
                <w:szCs w:val="20"/>
                <w:lang w:val="en-US"/>
              </w:rPr>
              <w:t>20 Myasnitskaya Ulitsa, Moscow, Russia, 101000</w:t>
            </w:r>
          </w:p>
          <w:p w14:paraId="000000D5" w14:textId="77777777" w:rsidR="00965855" w:rsidRPr="001F0EDF" w:rsidRDefault="00965855">
            <w:pPr>
              <w:spacing w:after="0" w:line="240" w:lineRule="auto"/>
              <w:ind w:right="10"/>
              <w:jc w:val="center"/>
              <w:rPr>
                <w:rFonts w:ascii="Times New Roman" w:eastAsia="Times New Roman" w:hAnsi="Times New Roman" w:cs="Times New Roman"/>
                <w:sz w:val="20"/>
                <w:szCs w:val="20"/>
                <w:lang w:val="en-US"/>
              </w:rPr>
            </w:pPr>
          </w:p>
          <w:p w14:paraId="000000D6" w14:textId="77777777" w:rsidR="00965855" w:rsidRPr="001F0EDF" w:rsidRDefault="00965855">
            <w:pPr>
              <w:spacing w:after="0" w:line="240" w:lineRule="auto"/>
              <w:ind w:right="10"/>
              <w:jc w:val="center"/>
              <w:rPr>
                <w:rFonts w:ascii="Times New Roman" w:eastAsia="Times New Roman" w:hAnsi="Times New Roman" w:cs="Times New Roman"/>
                <w:sz w:val="20"/>
                <w:szCs w:val="20"/>
                <w:lang w:val="en-US"/>
              </w:rPr>
            </w:pPr>
          </w:p>
          <w:p w14:paraId="000000D7" w14:textId="77777777" w:rsidR="00965855" w:rsidRDefault="00594488">
            <w:pPr>
              <w:spacing w:after="0" w:line="240" w:lineRule="auto"/>
              <w:ind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w:t>
            </w:r>
          </w:p>
          <w:p w14:paraId="000000D8" w14:textId="77777777" w:rsidR="00965855" w:rsidRDefault="00594488">
            <w:pPr>
              <w:spacing w:after="0" w:line="240" w:lineRule="auto"/>
              <w:ind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Панова Виктория Владимировна, проректор /</w:t>
            </w:r>
          </w:p>
          <w:p w14:paraId="000000D9" w14:textId="77777777" w:rsidR="00965855" w:rsidRPr="001F0EDF" w:rsidRDefault="00594488">
            <w:pPr>
              <w:spacing w:after="0" w:line="240" w:lineRule="auto"/>
              <w:ind w:right="10"/>
              <w:jc w:val="center"/>
              <w:rPr>
                <w:rFonts w:ascii="Times New Roman" w:eastAsia="Times New Roman" w:hAnsi="Times New Roman" w:cs="Times New Roman"/>
                <w:sz w:val="20"/>
                <w:szCs w:val="20"/>
              </w:rPr>
            </w:pPr>
            <w:r w:rsidRPr="0085699E">
              <w:rPr>
                <w:rFonts w:ascii="Times New Roman" w:eastAsia="Times New Roman" w:hAnsi="Times New Roman" w:cs="Times New Roman"/>
                <w:sz w:val="20"/>
                <w:szCs w:val="20"/>
                <w:lang w:val="en-US"/>
              </w:rPr>
              <w:t>Victoria</w:t>
            </w:r>
            <w:r w:rsidRPr="001F0EDF">
              <w:rPr>
                <w:rFonts w:ascii="Times New Roman" w:eastAsia="Times New Roman" w:hAnsi="Times New Roman" w:cs="Times New Roman"/>
                <w:sz w:val="20"/>
                <w:szCs w:val="20"/>
              </w:rPr>
              <w:t xml:space="preserve"> </w:t>
            </w:r>
            <w:r w:rsidRPr="0085699E">
              <w:rPr>
                <w:rFonts w:ascii="Times New Roman" w:eastAsia="Times New Roman" w:hAnsi="Times New Roman" w:cs="Times New Roman"/>
                <w:sz w:val="20"/>
                <w:szCs w:val="20"/>
                <w:lang w:val="en-US"/>
              </w:rPr>
              <w:t>Panova</w:t>
            </w:r>
            <w:r w:rsidRPr="001F0EDF">
              <w:rPr>
                <w:rFonts w:ascii="Times New Roman" w:eastAsia="Times New Roman" w:hAnsi="Times New Roman" w:cs="Times New Roman"/>
                <w:sz w:val="20"/>
                <w:szCs w:val="20"/>
              </w:rPr>
              <w:t xml:space="preserve">, </w:t>
            </w:r>
            <w:r w:rsidRPr="0085699E">
              <w:rPr>
                <w:rFonts w:ascii="Times New Roman" w:eastAsia="Times New Roman" w:hAnsi="Times New Roman" w:cs="Times New Roman"/>
                <w:sz w:val="20"/>
                <w:szCs w:val="20"/>
                <w:lang w:val="en-US"/>
              </w:rPr>
              <w:t>Vice</w:t>
            </w:r>
            <w:r w:rsidRPr="001F0EDF">
              <w:rPr>
                <w:rFonts w:ascii="Times New Roman" w:eastAsia="Times New Roman" w:hAnsi="Times New Roman" w:cs="Times New Roman"/>
                <w:sz w:val="20"/>
                <w:szCs w:val="20"/>
              </w:rPr>
              <w:t xml:space="preserve"> </w:t>
            </w:r>
            <w:r w:rsidRPr="0085699E">
              <w:rPr>
                <w:rFonts w:ascii="Times New Roman" w:eastAsia="Times New Roman" w:hAnsi="Times New Roman" w:cs="Times New Roman"/>
                <w:sz w:val="20"/>
                <w:szCs w:val="20"/>
                <w:lang w:val="en-US"/>
              </w:rPr>
              <w:t>Rector</w:t>
            </w:r>
          </w:p>
          <w:p w14:paraId="000000DA" w14:textId="77777777" w:rsidR="00965855" w:rsidRPr="001F0EDF" w:rsidRDefault="00965855">
            <w:pPr>
              <w:spacing w:after="0" w:line="240" w:lineRule="auto"/>
              <w:ind w:right="10"/>
              <w:jc w:val="center"/>
              <w:rPr>
                <w:rFonts w:ascii="Times New Roman" w:eastAsia="Times New Roman" w:hAnsi="Times New Roman" w:cs="Times New Roman"/>
                <w:sz w:val="20"/>
                <w:szCs w:val="20"/>
              </w:rPr>
            </w:pPr>
          </w:p>
          <w:p w14:paraId="000000DB" w14:textId="77777777" w:rsidR="00965855" w:rsidRPr="0085699E" w:rsidRDefault="00594488">
            <w:pPr>
              <w:spacing w:after="0" w:line="240" w:lineRule="auto"/>
              <w:ind w:right="1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Дата</w:t>
            </w:r>
            <w:r w:rsidRPr="0085699E">
              <w:rPr>
                <w:rFonts w:ascii="Times New Roman" w:eastAsia="Times New Roman" w:hAnsi="Times New Roman" w:cs="Times New Roman"/>
                <w:sz w:val="20"/>
                <w:szCs w:val="20"/>
                <w:lang w:val="en-US"/>
              </w:rPr>
              <w:t xml:space="preserve"> / Date __________________</w:t>
            </w:r>
          </w:p>
          <w:p w14:paraId="000000DC" w14:textId="77777777" w:rsidR="00965855" w:rsidRPr="0085699E" w:rsidRDefault="00965855">
            <w:pPr>
              <w:spacing w:after="0" w:line="216" w:lineRule="auto"/>
              <w:jc w:val="both"/>
              <w:rPr>
                <w:rFonts w:ascii="Times New Roman" w:eastAsia="Times New Roman" w:hAnsi="Times New Roman" w:cs="Times New Roman"/>
                <w:sz w:val="20"/>
                <w:szCs w:val="20"/>
                <w:lang w:val="en-US"/>
              </w:rPr>
            </w:pPr>
          </w:p>
        </w:tc>
        <w:tc>
          <w:tcPr>
            <w:tcW w:w="5311" w:type="dxa"/>
          </w:tcPr>
          <w:p w14:paraId="000000DD" w14:textId="77777777" w:rsidR="00965855" w:rsidRPr="0085699E" w:rsidRDefault="00965855">
            <w:pPr>
              <w:spacing w:after="0" w:line="240" w:lineRule="auto"/>
              <w:ind w:right="10"/>
              <w:jc w:val="center"/>
              <w:rPr>
                <w:rFonts w:ascii="Times New Roman" w:eastAsia="Times New Roman" w:hAnsi="Times New Roman" w:cs="Times New Roman"/>
                <w:b/>
                <w:sz w:val="20"/>
                <w:szCs w:val="20"/>
                <w:lang w:val="en-US"/>
              </w:rPr>
            </w:pPr>
          </w:p>
          <w:p w14:paraId="000000DE" w14:textId="77777777" w:rsidR="00965855" w:rsidRPr="0085699E" w:rsidRDefault="00594488">
            <w:pPr>
              <w:spacing w:after="0" w:line="240" w:lineRule="auto"/>
              <w:jc w:val="center"/>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____(HEI) /</w:t>
            </w:r>
          </w:p>
          <w:p w14:paraId="000000DF" w14:textId="77777777" w:rsidR="00965855" w:rsidRPr="0085699E" w:rsidRDefault="00594488">
            <w:pPr>
              <w:spacing w:after="0" w:line="240" w:lineRule="auto"/>
              <w:ind w:right="10"/>
              <w:jc w:val="center"/>
              <w:rPr>
                <w:rFonts w:ascii="Times New Roman" w:eastAsia="Times New Roman" w:hAnsi="Times New Roman" w:cs="Times New Roman"/>
                <w:b/>
                <w:sz w:val="20"/>
                <w:szCs w:val="20"/>
                <w:lang w:val="en-US"/>
              </w:rPr>
            </w:pPr>
            <w:r w:rsidRPr="0085699E">
              <w:rPr>
                <w:rFonts w:ascii="Times New Roman" w:eastAsia="Times New Roman" w:hAnsi="Times New Roman" w:cs="Times New Roman"/>
                <w:b/>
                <w:sz w:val="20"/>
                <w:szCs w:val="20"/>
                <w:lang w:val="en-US"/>
              </w:rPr>
              <w:t>____ (</w:t>
            </w:r>
            <w:r>
              <w:rPr>
                <w:rFonts w:ascii="Times New Roman" w:eastAsia="Times New Roman" w:hAnsi="Times New Roman" w:cs="Times New Roman"/>
                <w:b/>
                <w:sz w:val="20"/>
                <w:szCs w:val="20"/>
              </w:rPr>
              <w:t>вуз</w:t>
            </w:r>
            <w:r w:rsidRPr="0085699E">
              <w:rPr>
                <w:rFonts w:ascii="Times New Roman" w:eastAsia="Times New Roman" w:hAnsi="Times New Roman" w:cs="Times New Roman"/>
                <w:b/>
                <w:sz w:val="20"/>
                <w:szCs w:val="20"/>
                <w:lang w:val="en-US"/>
              </w:rPr>
              <w:t>)</w:t>
            </w:r>
          </w:p>
          <w:p w14:paraId="000000E0" w14:textId="77777777" w:rsidR="00965855" w:rsidRPr="0085699E" w:rsidRDefault="00965855">
            <w:pPr>
              <w:spacing w:after="0" w:line="240" w:lineRule="auto"/>
              <w:ind w:right="10"/>
              <w:jc w:val="center"/>
              <w:rPr>
                <w:rFonts w:ascii="Times New Roman" w:eastAsia="Times New Roman" w:hAnsi="Times New Roman" w:cs="Times New Roman"/>
                <w:b/>
                <w:sz w:val="20"/>
                <w:szCs w:val="20"/>
                <w:lang w:val="en-US"/>
              </w:rPr>
            </w:pPr>
          </w:p>
          <w:p w14:paraId="000000E1" w14:textId="77777777" w:rsidR="00965855" w:rsidRPr="0085699E" w:rsidRDefault="00965855">
            <w:pPr>
              <w:spacing w:after="0" w:line="240" w:lineRule="auto"/>
              <w:ind w:right="10"/>
              <w:jc w:val="center"/>
              <w:rPr>
                <w:rFonts w:ascii="Times New Roman" w:eastAsia="Times New Roman" w:hAnsi="Times New Roman" w:cs="Times New Roman"/>
                <w:b/>
                <w:sz w:val="20"/>
                <w:szCs w:val="20"/>
                <w:lang w:val="en-US"/>
              </w:rPr>
            </w:pPr>
          </w:p>
          <w:p w14:paraId="000000E2" w14:textId="77777777" w:rsidR="00965855" w:rsidRPr="0085699E" w:rsidRDefault="00965855">
            <w:pPr>
              <w:spacing w:after="0" w:line="240" w:lineRule="auto"/>
              <w:ind w:right="10"/>
              <w:jc w:val="center"/>
              <w:rPr>
                <w:rFonts w:ascii="Times New Roman" w:eastAsia="Times New Roman" w:hAnsi="Times New Roman" w:cs="Times New Roman"/>
                <w:b/>
                <w:sz w:val="20"/>
                <w:szCs w:val="20"/>
                <w:lang w:val="en-US"/>
              </w:rPr>
            </w:pPr>
          </w:p>
          <w:p w14:paraId="000000E3" w14:textId="77777777" w:rsidR="00965855" w:rsidRPr="0085699E" w:rsidRDefault="00965855">
            <w:pPr>
              <w:spacing w:after="0" w:line="240" w:lineRule="auto"/>
              <w:ind w:right="10"/>
              <w:rPr>
                <w:rFonts w:ascii="Times New Roman" w:eastAsia="Times New Roman" w:hAnsi="Times New Roman" w:cs="Times New Roman"/>
                <w:b/>
                <w:sz w:val="20"/>
                <w:szCs w:val="20"/>
                <w:lang w:val="en-US"/>
              </w:rPr>
            </w:pPr>
          </w:p>
          <w:p w14:paraId="000000E4" w14:textId="77777777" w:rsidR="00965855" w:rsidRPr="0085699E" w:rsidRDefault="00594488">
            <w:pPr>
              <w:spacing w:after="0" w:line="240" w:lineRule="auto"/>
              <w:ind w:right="10"/>
              <w:jc w:val="center"/>
              <w:rPr>
                <w:rFonts w:ascii="Times New Roman" w:eastAsia="Times New Roman" w:hAnsi="Times New Roman" w:cs="Times New Roman"/>
                <w:i/>
                <w:sz w:val="20"/>
                <w:szCs w:val="20"/>
                <w:lang w:val="en-US"/>
              </w:rPr>
            </w:pPr>
            <w:r w:rsidRPr="0085699E">
              <w:rPr>
                <w:rFonts w:ascii="Times New Roman" w:eastAsia="Times New Roman" w:hAnsi="Times New Roman" w:cs="Times New Roman"/>
                <w:i/>
                <w:sz w:val="20"/>
                <w:szCs w:val="20"/>
                <w:lang w:val="en-US"/>
              </w:rPr>
              <w:t xml:space="preserve">Registered address / </w:t>
            </w:r>
            <w:r>
              <w:rPr>
                <w:rFonts w:ascii="Times New Roman" w:eastAsia="Times New Roman" w:hAnsi="Times New Roman" w:cs="Times New Roman"/>
                <w:i/>
                <w:sz w:val="20"/>
                <w:szCs w:val="20"/>
              </w:rPr>
              <w:t>Место</w:t>
            </w:r>
            <w:r w:rsidRPr="0085699E">
              <w:rPr>
                <w:rFonts w:ascii="Times New Roman" w:eastAsia="Times New Roman" w:hAnsi="Times New Roman" w:cs="Times New Roman"/>
                <w:i/>
                <w:sz w:val="20"/>
                <w:szCs w:val="20"/>
                <w:lang w:val="en-US"/>
              </w:rPr>
              <w:t xml:space="preserve"> </w:t>
            </w:r>
            <w:r>
              <w:rPr>
                <w:rFonts w:ascii="Times New Roman" w:eastAsia="Times New Roman" w:hAnsi="Times New Roman" w:cs="Times New Roman"/>
                <w:i/>
                <w:sz w:val="20"/>
                <w:szCs w:val="20"/>
              </w:rPr>
              <w:t>нахождения</w:t>
            </w:r>
            <w:r w:rsidRPr="0085699E">
              <w:rPr>
                <w:rFonts w:ascii="Times New Roman" w:eastAsia="Times New Roman" w:hAnsi="Times New Roman" w:cs="Times New Roman"/>
                <w:i/>
                <w:sz w:val="20"/>
                <w:szCs w:val="20"/>
                <w:lang w:val="en-US"/>
              </w:rPr>
              <w:t>:</w:t>
            </w:r>
          </w:p>
          <w:p w14:paraId="000000E5" w14:textId="77777777" w:rsidR="00965855" w:rsidRPr="0085699E" w:rsidRDefault="00594488">
            <w:pPr>
              <w:spacing w:after="0" w:line="240" w:lineRule="auto"/>
              <w:ind w:right="10"/>
              <w:jc w:val="center"/>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________________</w:t>
            </w:r>
          </w:p>
          <w:p w14:paraId="000000E6" w14:textId="77777777" w:rsidR="00965855" w:rsidRPr="0085699E" w:rsidRDefault="00965855">
            <w:pPr>
              <w:spacing w:after="0" w:line="240" w:lineRule="auto"/>
              <w:ind w:right="10"/>
              <w:jc w:val="center"/>
              <w:rPr>
                <w:rFonts w:ascii="Times New Roman" w:eastAsia="Times New Roman" w:hAnsi="Times New Roman" w:cs="Times New Roman"/>
                <w:sz w:val="20"/>
                <w:szCs w:val="20"/>
                <w:lang w:val="en-US"/>
              </w:rPr>
            </w:pPr>
          </w:p>
          <w:p w14:paraId="000000E7" w14:textId="77777777" w:rsidR="00965855" w:rsidRPr="0085699E" w:rsidRDefault="00965855">
            <w:pPr>
              <w:spacing w:after="0" w:line="240" w:lineRule="auto"/>
              <w:ind w:right="10"/>
              <w:jc w:val="center"/>
              <w:rPr>
                <w:rFonts w:ascii="Times New Roman" w:eastAsia="Times New Roman" w:hAnsi="Times New Roman" w:cs="Times New Roman"/>
                <w:sz w:val="20"/>
                <w:szCs w:val="20"/>
                <w:lang w:val="en-US"/>
              </w:rPr>
            </w:pPr>
          </w:p>
          <w:p w14:paraId="000000E8" w14:textId="77777777" w:rsidR="00965855" w:rsidRPr="0085699E" w:rsidRDefault="00965855">
            <w:pPr>
              <w:spacing w:after="0" w:line="240" w:lineRule="auto"/>
              <w:ind w:right="10"/>
              <w:jc w:val="center"/>
              <w:rPr>
                <w:rFonts w:ascii="Times New Roman" w:eastAsia="Times New Roman" w:hAnsi="Times New Roman" w:cs="Times New Roman"/>
                <w:sz w:val="20"/>
                <w:szCs w:val="20"/>
                <w:lang w:val="en-US"/>
              </w:rPr>
            </w:pPr>
          </w:p>
          <w:p w14:paraId="000000E9" w14:textId="77777777" w:rsidR="00965855" w:rsidRPr="0085699E" w:rsidRDefault="00594488">
            <w:pPr>
              <w:spacing w:after="0" w:line="240" w:lineRule="auto"/>
              <w:ind w:right="10"/>
              <w:jc w:val="center"/>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____________________________</w:t>
            </w:r>
          </w:p>
          <w:p w14:paraId="000000EA" w14:textId="77777777" w:rsidR="00965855" w:rsidRPr="0085699E" w:rsidRDefault="00594488">
            <w:pPr>
              <w:spacing w:after="0" w:line="240" w:lineRule="auto"/>
              <w:jc w:val="center"/>
              <w:rPr>
                <w:rFonts w:ascii="Times New Roman" w:eastAsia="Times New Roman" w:hAnsi="Times New Roman" w:cs="Times New Roman"/>
                <w:i/>
                <w:sz w:val="20"/>
                <w:szCs w:val="20"/>
                <w:lang w:val="en-US"/>
              </w:rPr>
            </w:pPr>
            <w:r w:rsidRPr="0085699E">
              <w:rPr>
                <w:rFonts w:ascii="Times New Roman" w:eastAsia="Times New Roman" w:hAnsi="Times New Roman" w:cs="Times New Roman"/>
                <w:i/>
                <w:sz w:val="20"/>
                <w:szCs w:val="20"/>
                <w:lang w:val="en-US"/>
              </w:rPr>
              <w:t>_____ (name, position) /</w:t>
            </w:r>
          </w:p>
          <w:p w14:paraId="000000EB" w14:textId="77777777" w:rsidR="00965855" w:rsidRPr="0085699E" w:rsidRDefault="00594488">
            <w:pPr>
              <w:spacing w:after="0" w:line="240" w:lineRule="auto"/>
              <w:ind w:right="10"/>
              <w:jc w:val="center"/>
              <w:rPr>
                <w:rFonts w:ascii="Times New Roman" w:eastAsia="Times New Roman" w:hAnsi="Times New Roman" w:cs="Times New Roman"/>
                <w:i/>
                <w:sz w:val="20"/>
                <w:szCs w:val="20"/>
                <w:lang w:val="en-US"/>
              </w:rPr>
            </w:pPr>
            <w:r w:rsidRPr="0085699E">
              <w:rPr>
                <w:rFonts w:ascii="Times New Roman" w:eastAsia="Times New Roman" w:hAnsi="Times New Roman" w:cs="Times New Roman"/>
                <w:i/>
                <w:sz w:val="20"/>
                <w:szCs w:val="20"/>
                <w:lang w:val="en-US"/>
              </w:rPr>
              <w:t>_____ (</w:t>
            </w:r>
            <w:r>
              <w:rPr>
                <w:rFonts w:ascii="Times New Roman" w:eastAsia="Times New Roman" w:hAnsi="Times New Roman" w:cs="Times New Roman"/>
                <w:i/>
                <w:sz w:val="20"/>
                <w:szCs w:val="20"/>
              </w:rPr>
              <w:t>имя</w:t>
            </w:r>
            <w:r w:rsidRPr="0085699E">
              <w:rPr>
                <w:rFonts w:ascii="Times New Roman" w:eastAsia="Times New Roman" w:hAnsi="Times New Roman" w:cs="Times New Roman"/>
                <w:i/>
                <w:sz w:val="20"/>
                <w:szCs w:val="20"/>
                <w:lang w:val="en-US"/>
              </w:rPr>
              <w:t xml:space="preserve">, </w:t>
            </w:r>
            <w:r>
              <w:rPr>
                <w:rFonts w:ascii="Times New Roman" w:eastAsia="Times New Roman" w:hAnsi="Times New Roman" w:cs="Times New Roman"/>
                <w:i/>
                <w:sz w:val="20"/>
                <w:szCs w:val="20"/>
              </w:rPr>
              <w:t>должность</w:t>
            </w:r>
            <w:r w:rsidRPr="0085699E">
              <w:rPr>
                <w:rFonts w:ascii="Times New Roman" w:eastAsia="Times New Roman" w:hAnsi="Times New Roman" w:cs="Times New Roman"/>
                <w:i/>
                <w:sz w:val="20"/>
                <w:szCs w:val="20"/>
                <w:lang w:val="en-US"/>
              </w:rPr>
              <w:t>)</w:t>
            </w:r>
          </w:p>
          <w:p w14:paraId="000000EC" w14:textId="77777777" w:rsidR="00965855" w:rsidRPr="0085699E" w:rsidRDefault="00965855">
            <w:pPr>
              <w:spacing w:after="0" w:line="240" w:lineRule="auto"/>
              <w:ind w:right="10"/>
              <w:jc w:val="center"/>
              <w:rPr>
                <w:rFonts w:ascii="Times New Roman" w:eastAsia="Times New Roman" w:hAnsi="Times New Roman" w:cs="Times New Roman"/>
                <w:sz w:val="20"/>
                <w:szCs w:val="20"/>
                <w:lang w:val="en-US"/>
              </w:rPr>
            </w:pPr>
          </w:p>
          <w:p w14:paraId="000000ED" w14:textId="77777777" w:rsidR="00965855" w:rsidRPr="0085699E" w:rsidRDefault="00594488">
            <w:pPr>
              <w:spacing w:after="0" w:line="240" w:lineRule="auto"/>
              <w:ind w:right="10"/>
              <w:jc w:val="center"/>
              <w:rPr>
                <w:rFonts w:ascii="Times New Roman" w:eastAsia="Times New Roman" w:hAnsi="Times New Roman" w:cs="Times New Roman"/>
                <w:sz w:val="20"/>
                <w:szCs w:val="20"/>
                <w:lang w:val="en-US"/>
              </w:rPr>
            </w:pPr>
            <w:r w:rsidRPr="0085699E">
              <w:rPr>
                <w:rFonts w:ascii="Times New Roman" w:eastAsia="Times New Roman" w:hAnsi="Times New Roman" w:cs="Times New Roman"/>
                <w:sz w:val="20"/>
                <w:szCs w:val="20"/>
                <w:lang w:val="en-US"/>
              </w:rPr>
              <w:t xml:space="preserve">Date / </w:t>
            </w:r>
            <w:r>
              <w:rPr>
                <w:rFonts w:ascii="Times New Roman" w:eastAsia="Times New Roman" w:hAnsi="Times New Roman" w:cs="Times New Roman"/>
                <w:sz w:val="20"/>
                <w:szCs w:val="20"/>
              </w:rPr>
              <w:t>Дата</w:t>
            </w:r>
            <w:r w:rsidRPr="0085699E">
              <w:rPr>
                <w:rFonts w:ascii="Times New Roman" w:eastAsia="Times New Roman" w:hAnsi="Times New Roman" w:cs="Times New Roman"/>
                <w:sz w:val="20"/>
                <w:szCs w:val="20"/>
                <w:lang w:val="en-US"/>
              </w:rPr>
              <w:t xml:space="preserve"> __________________</w:t>
            </w:r>
          </w:p>
          <w:p w14:paraId="000000EE" w14:textId="77777777" w:rsidR="00965855" w:rsidRPr="0085699E" w:rsidRDefault="00965855">
            <w:pPr>
              <w:spacing w:after="0" w:line="240" w:lineRule="auto"/>
              <w:jc w:val="both"/>
              <w:rPr>
                <w:rFonts w:ascii="Times New Roman" w:eastAsia="Times New Roman" w:hAnsi="Times New Roman" w:cs="Times New Roman"/>
                <w:sz w:val="20"/>
                <w:szCs w:val="20"/>
                <w:highlight w:val="yellow"/>
                <w:lang w:val="en-US"/>
              </w:rPr>
            </w:pPr>
          </w:p>
        </w:tc>
      </w:tr>
    </w:tbl>
    <w:p w14:paraId="000000EF" w14:textId="77777777" w:rsidR="00965855" w:rsidRPr="0085699E" w:rsidRDefault="00965855">
      <w:pPr>
        <w:spacing w:after="0" w:line="240" w:lineRule="auto"/>
        <w:jc w:val="center"/>
        <w:rPr>
          <w:rFonts w:ascii="Times New Roman" w:eastAsia="Times New Roman" w:hAnsi="Times New Roman" w:cs="Times New Roman"/>
          <w:sz w:val="20"/>
          <w:szCs w:val="20"/>
          <w:lang w:val="en-US"/>
        </w:rPr>
      </w:pPr>
    </w:p>
    <w:p w14:paraId="000000F0" w14:textId="77777777" w:rsidR="00965855" w:rsidRPr="0085699E" w:rsidRDefault="00965855">
      <w:pPr>
        <w:widowControl w:val="0"/>
        <w:pBdr>
          <w:top w:val="nil"/>
          <w:left w:val="nil"/>
          <w:bottom w:val="nil"/>
          <w:right w:val="nil"/>
          <w:between w:val="nil"/>
        </w:pBdr>
        <w:spacing w:after="0"/>
        <w:rPr>
          <w:rFonts w:ascii="Times New Roman" w:eastAsia="Times New Roman" w:hAnsi="Times New Roman" w:cs="Times New Roman"/>
          <w:sz w:val="20"/>
          <w:szCs w:val="20"/>
          <w:lang w:val="en-US"/>
        </w:rPr>
      </w:pPr>
    </w:p>
    <w:sectPr w:rsidR="00965855" w:rsidRPr="0085699E">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701" w:header="397" w:footer="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SE University International Partnerships Office" w:date="2024-10-21T11:46:00Z" w:initials="">
    <w:p w14:paraId="00000105" w14:textId="26CCE41F" w:rsidR="00965855" w:rsidRDefault="00E1413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В международных договорах рекомендуем использовать логотип НИУ ВШЭ на английском языке.</w:t>
      </w:r>
      <w:r w:rsidR="00594488">
        <w:rPr>
          <w:rFonts w:ascii="Arial" w:eastAsia="Arial" w:hAnsi="Arial" w:cs="Arial"/>
          <w:color w:val="000000"/>
        </w:rPr>
        <w:t xml:space="preserve"> Логотип НИУ ВШЭ всегда размещается над текстом на русском языке.</w:t>
      </w:r>
    </w:p>
  </w:comment>
  <w:comment w:id="2" w:author="HSE University International Partnerships Office" w:date="2024-10-21T11:47:00Z" w:initials="">
    <w:p w14:paraId="00000102" w14:textId="77777777" w:rsidR="00965855" w:rsidRDefault="005944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Просьба здесь и далее по тексту использовать сокращенное наименование «НИУ ВШЭ» и «HSE University».</w:t>
      </w:r>
    </w:p>
  </w:comment>
  <w:comment w:id="3" w:author="HSE University International Partnerships Office" w:date="2024-10-21T11:47:00Z" w:initials="">
    <w:p w14:paraId="4A76D610" w14:textId="77777777" w:rsidR="0043499C" w:rsidRDefault="0043499C" w:rsidP="0043499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Просьба соблюдать паритет в уровне подписывающих лиц с обеих сторон.</w:t>
      </w:r>
    </w:p>
  </w:comment>
  <w:comment w:id="4" w:author="HSE University International Partnerships Office" w:date="2024-10-21T11:49:00Z" w:initials="">
    <w:p w14:paraId="108AAA78" w14:textId="77777777" w:rsidR="0043499C" w:rsidRDefault="0043499C" w:rsidP="0043499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Рекомендуем сделать ссылку на предыдущий договор (при его наличии) в преамбуле. Если договор с партнером заключается впервые, просьба удалить данный абзац.</w:t>
      </w:r>
    </w:p>
  </w:comment>
  <w:comment w:id="5" w:author="HSE University International Partnerships Office" w:date="2024-10-21T11:50:00Z" w:initials="">
    <w:p w14:paraId="5874724F" w14:textId="77777777" w:rsidR="0043499C" w:rsidRDefault="0043499C" w:rsidP="0043499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Если договор не общеуниверситетский, то в тексте договора (в преамбуле, предмете договора или условиях обмена) указывается подразделение НИУ ВШЭ, в интересах которого заключается договор.</w:t>
      </w:r>
    </w:p>
  </w:comment>
  <w:comment w:id="6" w:author="HSE University International Partnerships Office" w:date="2024-10-21T11:51:00Z" w:initials="">
    <w:p w14:paraId="0E5A0115" w14:textId="77777777" w:rsidR="0043499C" w:rsidRDefault="0043499C" w:rsidP="0043499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Просим указывать должность координатора, адрес корпоративной электронной почты подразделения. Просим не указывать имена и фамилии.</w:t>
      </w:r>
    </w:p>
    <w:p w14:paraId="2DE82E3D" w14:textId="77777777" w:rsidR="0043499C" w:rsidRDefault="0043499C" w:rsidP="0043499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Если договор заключается на общеуниверситетском уровне, то указывается координатором ЦМС УМП и координирующее подразделение факультета/филиала.</w:t>
      </w:r>
    </w:p>
  </w:comment>
  <w:comment w:id="7" w:author="HSE University International Partnerships Office" w:date="2024-10-21T11:52:00Z" w:initials="">
    <w:p w14:paraId="00000104" w14:textId="77777777" w:rsidR="00965855" w:rsidRDefault="005944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С новым партнером рекомендуем заключить договор на срок не более 5 лет с возможностью продления путем подписания дополнительного соглашения.</w:t>
      </w:r>
    </w:p>
  </w:comment>
  <w:comment w:id="8" w:author="HSE University International Partnerships Office" w:date="2024-10-21T11:53:00Z" w:initials="">
    <w:p w14:paraId="000000FE" w14:textId="0D0FFDE6" w:rsidR="00965855" w:rsidRDefault="001F0ED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При подготовке договоров с 3 языками соблюдается следующая последовательность языковых столбцов</w:t>
      </w:r>
      <w:r w:rsidR="00594488">
        <w:rPr>
          <w:rFonts w:ascii="Arial" w:eastAsia="Arial" w:hAnsi="Arial" w:cs="Arial"/>
          <w:color w:val="000000"/>
        </w:rPr>
        <w:t xml:space="preserve"> (слева направо):</w:t>
      </w:r>
    </w:p>
    <w:p w14:paraId="000000FF" w14:textId="77777777" w:rsidR="00965855" w:rsidRDefault="005944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в версии для НИУ ВШЭ: русский, английский языки, язык партнера;</w:t>
      </w:r>
    </w:p>
    <w:p w14:paraId="00000100" w14:textId="77777777" w:rsidR="00965855" w:rsidRDefault="005944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в версии для партнера: язык партнера, английский, русский языки.</w:t>
      </w:r>
    </w:p>
  </w:comment>
  <w:comment w:id="9" w:author="HSE University International Partnerships Office" w:date="2024-10-21T11:53:00Z" w:initials="">
    <w:p w14:paraId="1F7A1601" w14:textId="77777777" w:rsidR="006C1A04" w:rsidRDefault="006C1A04" w:rsidP="006C1A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Просим указывать имена и должности подписантов на русском языке без ученой степени и других регалий.</w:t>
      </w:r>
    </w:p>
    <w:p w14:paraId="29AADF69" w14:textId="77777777" w:rsidR="006C1A04" w:rsidRDefault="006C1A04" w:rsidP="006C1A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Ученые степени и другие регалии в тексте на английском языке должны быть указаны единообразно с обеих сторон.</w:t>
      </w:r>
    </w:p>
  </w:comment>
  <w:comment w:id="10" w:author="HSE University International Partnerships Office" w:date="2024-10-21T11:35:00Z" w:initials="">
    <w:p w14:paraId="2BFD7A9D" w14:textId="77777777" w:rsidR="006C1A04" w:rsidRDefault="006C1A04">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При возникновении сложностей при согласовании приложения с партнером обращайтесь в Управление международного партнерства.</w:t>
      </w:r>
    </w:p>
  </w:comment>
  <w:comment w:id="11" w:author="HSE University International Partnerships Office" w:date="2024-10-21T11:53:00Z" w:initials="">
    <w:p w14:paraId="00000103" w14:textId="77777777" w:rsidR="00965855" w:rsidRDefault="005944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При возникновении сложностей при согласовании приложения с партнером обращайтесь в Управление международного партнерства.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05" w15:done="0"/>
  <w15:commentEx w15:paraId="00000102" w15:done="0"/>
  <w15:commentEx w15:paraId="4A76D610" w15:done="0"/>
  <w15:commentEx w15:paraId="108AAA78" w15:done="0"/>
  <w15:commentEx w15:paraId="5874724F" w15:done="0"/>
  <w15:commentEx w15:paraId="2DE82E3D" w15:done="0"/>
  <w15:commentEx w15:paraId="00000104" w15:done="0"/>
  <w15:commentEx w15:paraId="00000100" w15:done="0"/>
  <w15:commentEx w15:paraId="29AADF69" w15:done="0"/>
  <w15:commentEx w15:paraId="2BFD7A9D" w15:done="0"/>
  <w15:commentEx w15:paraId="0000010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CB5A0" w14:textId="77777777" w:rsidR="00F67A08" w:rsidRDefault="00F67A08">
      <w:pPr>
        <w:spacing w:after="0" w:line="240" w:lineRule="auto"/>
      </w:pPr>
      <w:r>
        <w:separator/>
      </w:r>
    </w:p>
  </w:endnote>
  <w:endnote w:type="continuationSeparator" w:id="0">
    <w:p w14:paraId="411EFBEB" w14:textId="77777777" w:rsidR="00F67A08" w:rsidRDefault="00F67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5" w14:textId="77777777" w:rsidR="00965855" w:rsidRDefault="00965855">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6" w14:textId="7AE1E152" w:rsidR="00965855" w:rsidRDefault="00594488">
    <w:pPr>
      <w:pBdr>
        <w:top w:val="nil"/>
        <w:left w:val="nil"/>
        <w:bottom w:val="nil"/>
        <w:right w:val="nil"/>
        <w:between w:val="nil"/>
      </w:pBdr>
      <w:tabs>
        <w:tab w:val="center" w:pos="4677"/>
        <w:tab w:val="right" w:pos="9355"/>
        <w:tab w:val="center" w:pos="4111"/>
        <w:tab w:val="right" w:pos="9072"/>
      </w:tabs>
      <w:ind w:right="99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F22A9">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7" w14:textId="77777777" w:rsidR="00965855" w:rsidRDefault="00965855">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4DD5A" w14:textId="77777777" w:rsidR="00F67A08" w:rsidRDefault="00F67A08">
      <w:pPr>
        <w:spacing w:after="0" w:line="240" w:lineRule="auto"/>
      </w:pPr>
      <w:r>
        <w:separator/>
      </w:r>
    </w:p>
  </w:footnote>
  <w:footnote w:type="continuationSeparator" w:id="0">
    <w:p w14:paraId="369CE6A5" w14:textId="77777777" w:rsidR="00F67A08" w:rsidRDefault="00F67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1" w14:textId="77777777" w:rsidR="00965855" w:rsidRDefault="00965855">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2" w14:textId="77777777" w:rsidR="00965855" w:rsidRDefault="00965855">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3" w14:textId="77777777" w:rsidR="00965855" w:rsidRDefault="00594488">
    <w:pPr>
      <w:tabs>
        <w:tab w:val="left" w:pos="567"/>
        <w:tab w:val="left" w:pos="4253"/>
        <w:tab w:val="left" w:pos="4962"/>
        <w:tab w:val="left" w:pos="6521"/>
        <w:tab w:val="left" w:pos="6804"/>
      </w:tabs>
      <w:spacing w:after="0" w:line="240" w:lineRule="auto"/>
      <w:rPr>
        <w:rFonts w:ascii="Times New Roman" w:eastAsia="Times New Roman" w:hAnsi="Times New Roman" w:cs="Times New Roman"/>
        <w:sz w:val="20"/>
        <w:szCs w:val="20"/>
      </w:rPr>
    </w:pPr>
    <w:bookmarkStart w:id="12" w:name="_heading=h.gjdgxs" w:colFirst="0" w:colLast="0"/>
    <w:bookmarkEnd w:id="12"/>
    <w:r>
      <w:rPr>
        <w:rFonts w:ascii="Times New Roman" w:eastAsia="Times New Roman" w:hAnsi="Times New Roman" w:cs="Times New Roman"/>
        <w:noProof/>
        <w:lang w:eastAsia="ru-RU"/>
      </w:rPr>
      <w:drawing>
        <wp:inline distT="0" distB="0" distL="0" distR="0">
          <wp:extent cx="646430" cy="647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6430" cy="647700"/>
                  </a:xfrm>
                  <a:prstGeom prst="rect">
                    <a:avLst/>
                  </a:prstGeom>
                  <a:ln/>
                </pic:spPr>
              </pic:pic>
            </a:graphicData>
          </a:graphic>
        </wp:inline>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[ЛОГОТИП]</w:t>
    </w:r>
  </w:p>
  <w:p w14:paraId="000000F4" w14:textId="77777777" w:rsidR="00965855" w:rsidRDefault="00594488">
    <w:pPr>
      <w:tabs>
        <w:tab w:val="left" w:pos="567"/>
        <w:tab w:val="left" w:pos="4253"/>
        <w:tab w:val="left" w:pos="4962"/>
        <w:tab w:val="left" w:pos="6521"/>
        <w:tab w:val="left" w:pos="6804"/>
      </w:tabs>
      <w:spacing w:after="0" w:line="240" w:lineRule="auto"/>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F2E69"/>
    <w:multiLevelType w:val="hybridMultilevel"/>
    <w:tmpl w:val="44C4A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714C80"/>
    <w:multiLevelType w:val="multilevel"/>
    <w:tmpl w:val="2D62798A"/>
    <w:lvl w:ilvl="0">
      <w:start w:val="1"/>
      <w:numFmt w:val="bullet"/>
      <w:lvlText w:val="●"/>
      <w:lvlJc w:val="left"/>
      <w:pPr>
        <w:ind w:left="644" w:hanging="358"/>
      </w:pPr>
      <w:rPr>
        <w:rFonts w:ascii="Noto Sans Symbols" w:eastAsia="Noto Sans Symbols" w:hAnsi="Noto Sans Symbols" w:cs="Noto Sans Symbol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 w15:restartNumberingAfterBreak="0">
    <w:nsid w:val="1B956060"/>
    <w:multiLevelType w:val="hybridMultilevel"/>
    <w:tmpl w:val="F6F48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F81D28"/>
    <w:multiLevelType w:val="hybridMultilevel"/>
    <w:tmpl w:val="B08092E0"/>
    <w:lvl w:ilvl="0" w:tplc="04190001">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4" w15:restartNumberingAfterBreak="0">
    <w:nsid w:val="22A42652"/>
    <w:multiLevelType w:val="multilevel"/>
    <w:tmpl w:val="AFDAF32A"/>
    <w:lvl w:ilvl="0">
      <w:start w:val="1"/>
      <w:numFmt w:val="bullet"/>
      <w:lvlText w:val="●"/>
      <w:lvlJc w:val="left"/>
      <w:pPr>
        <w:ind w:left="644" w:hanging="359"/>
      </w:pPr>
      <w:rPr>
        <w:rFonts w:ascii="Noto Sans Symbols" w:eastAsia="Noto Sans Symbols" w:hAnsi="Noto Sans Symbols" w:cs="Noto Sans Symbol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89F1740"/>
    <w:multiLevelType w:val="multilevel"/>
    <w:tmpl w:val="3690A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BB24F0"/>
    <w:multiLevelType w:val="multilevel"/>
    <w:tmpl w:val="9FD2EB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AC27B6"/>
    <w:multiLevelType w:val="multilevel"/>
    <w:tmpl w:val="6F4658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1C84C9E"/>
    <w:multiLevelType w:val="hybridMultilevel"/>
    <w:tmpl w:val="1A70AD8C"/>
    <w:lvl w:ilvl="0" w:tplc="04190001">
      <w:start w:val="1"/>
      <w:numFmt w:val="bullet"/>
      <w:lvlText w:val=""/>
      <w:lvlJc w:val="left"/>
      <w:pPr>
        <w:ind w:left="1026" w:hanging="360"/>
      </w:pPr>
      <w:rPr>
        <w:rFonts w:ascii="Symbol" w:hAnsi="Symbol" w:hint="default"/>
      </w:rPr>
    </w:lvl>
    <w:lvl w:ilvl="1" w:tplc="04190003" w:tentative="1">
      <w:start w:val="1"/>
      <w:numFmt w:val="bullet"/>
      <w:lvlText w:val="o"/>
      <w:lvlJc w:val="left"/>
      <w:pPr>
        <w:ind w:left="1746" w:hanging="360"/>
      </w:pPr>
      <w:rPr>
        <w:rFonts w:ascii="Courier New" w:hAnsi="Courier New" w:cs="Courier New" w:hint="default"/>
      </w:rPr>
    </w:lvl>
    <w:lvl w:ilvl="2" w:tplc="04190005" w:tentative="1">
      <w:start w:val="1"/>
      <w:numFmt w:val="bullet"/>
      <w:lvlText w:val=""/>
      <w:lvlJc w:val="left"/>
      <w:pPr>
        <w:ind w:left="2466" w:hanging="360"/>
      </w:pPr>
      <w:rPr>
        <w:rFonts w:ascii="Wingdings" w:hAnsi="Wingdings" w:hint="default"/>
      </w:rPr>
    </w:lvl>
    <w:lvl w:ilvl="3" w:tplc="04190001" w:tentative="1">
      <w:start w:val="1"/>
      <w:numFmt w:val="bullet"/>
      <w:lvlText w:val=""/>
      <w:lvlJc w:val="left"/>
      <w:pPr>
        <w:ind w:left="3186" w:hanging="360"/>
      </w:pPr>
      <w:rPr>
        <w:rFonts w:ascii="Symbol" w:hAnsi="Symbol" w:hint="default"/>
      </w:rPr>
    </w:lvl>
    <w:lvl w:ilvl="4" w:tplc="04190003" w:tentative="1">
      <w:start w:val="1"/>
      <w:numFmt w:val="bullet"/>
      <w:lvlText w:val="o"/>
      <w:lvlJc w:val="left"/>
      <w:pPr>
        <w:ind w:left="3906" w:hanging="360"/>
      </w:pPr>
      <w:rPr>
        <w:rFonts w:ascii="Courier New" w:hAnsi="Courier New" w:cs="Courier New" w:hint="default"/>
      </w:rPr>
    </w:lvl>
    <w:lvl w:ilvl="5" w:tplc="04190005" w:tentative="1">
      <w:start w:val="1"/>
      <w:numFmt w:val="bullet"/>
      <w:lvlText w:val=""/>
      <w:lvlJc w:val="left"/>
      <w:pPr>
        <w:ind w:left="4626" w:hanging="360"/>
      </w:pPr>
      <w:rPr>
        <w:rFonts w:ascii="Wingdings" w:hAnsi="Wingdings" w:hint="default"/>
      </w:rPr>
    </w:lvl>
    <w:lvl w:ilvl="6" w:tplc="04190001" w:tentative="1">
      <w:start w:val="1"/>
      <w:numFmt w:val="bullet"/>
      <w:lvlText w:val=""/>
      <w:lvlJc w:val="left"/>
      <w:pPr>
        <w:ind w:left="5346" w:hanging="360"/>
      </w:pPr>
      <w:rPr>
        <w:rFonts w:ascii="Symbol" w:hAnsi="Symbol" w:hint="default"/>
      </w:rPr>
    </w:lvl>
    <w:lvl w:ilvl="7" w:tplc="04190003" w:tentative="1">
      <w:start w:val="1"/>
      <w:numFmt w:val="bullet"/>
      <w:lvlText w:val="o"/>
      <w:lvlJc w:val="left"/>
      <w:pPr>
        <w:ind w:left="6066" w:hanging="360"/>
      </w:pPr>
      <w:rPr>
        <w:rFonts w:ascii="Courier New" w:hAnsi="Courier New" w:cs="Courier New" w:hint="default"/>
      </w:rPr>
    </w:lvl>
    <w:lvl w:ilvl="8" w:tplc="04190005" w:tentative="1">
      <w:start w:val="1"/>
      <w:numFmt w:val="bullet"/>
      <w:lvlText w:val=""/>
      <w:lvlJc w:val="left"/>
      <w:pPr>
        <w:ind w:left="6786" w:hanging="360"/>
      </w:pPr>
      <w:rPr>
        <w:rFonts w:ascii="Wingdings" w:hAnsi="Wingdings" w:hint="default"/>
      </w:rPr>
    </w:lvl>
  </w:abstractNum>
  <w:abstractNum w:abstractNumId="9" w15:restartNumberingAfterBreak="0">
    <w:nsid w:val="489C458C"/>
    <w:multiLevelType w:val="multilevel"/>
    <w:tmpl w:val="C3C297BC"/>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CE82671"/>
    <w:multiLevelType w:val="hybridMultilevel"/>
    <w:tmpl w:val="06E00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9"/>
  </w:num>
  <w:num w:numId="5">
    <w:abstractNumId w:val="7"/>
  </w:num>
  <w:num w:numId="6">
    <w:abstractNumId w:val="1"/>
  </w:num>
  <w:num w:numId="7">
    <w:abstractNumId w:val="8"/>
  </w:num>
  <w:num w:numId="8">
    <w:abstractNumId w:val="0"/>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55"/>
    <w:rsid w:val="001F0EDF"/>
    <w:rsid w:val="002C64C2"/>
    <w:rsid w:val="00406F11"/>
    <w:rsid w:val="0043499C"/>
    <w:rsid w:val="00594488"/>
    <w:rsid w:val="005D3CA6"/>
    <w:rsid w:val="006C1A04"/>
    <w:rsid w:val="0085699E"/>
    <w:rsid w:val="00965855"/>
    <w:rsid w:val="00AF22A9"/>
    <w:rsid w:val="00B211C7"/>
    <w:rsid w:val="00C02F38"/>
    <w:rsid w:val="00CA265A"/>
    <w:rsid w:val="00E1413B"/>
    <w:rsid w:val="00EA0134"/>
    <w:rsid w:val="00F6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0369"/>
  <w15:docId w15:val="{5A616349-DEAC-4C7E-A6AB-CAA6C4D7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3E4"/>
    <w:rPr>
      <w:lang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071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uiPriority w:val="99"/>
    <w:semiHidden/>
    <w:qFormat/>
    <w:rsid w:val="00071701"/>
    <w:rPr>
      <w:rFonts w:cs="Times New Roman"/>
      <w:sz w:val="16"/>
    </w:rPr>
  </w:style>
  <w:style w:type="paragraph" w:styleId="a6">
    <w:name w:val="annotation text"/>
    <w:basedOn w:val="a"/>
    <w:link w:val="a7"/>
    <w:uiPriority w:val="99"/>
    <w:rsid w:val="00071701"/>
    <w:pPr>
      <w:widowControl w:val="0"/>
      <w:autoSpaceDE w:val="0"/>
      <w:autoSpaceDN w:val="0"/>
      <w:adjustRightInd w:val="0"/>
      <w:spacing w:after="0" w:line="240" w:lineRule="auto"/>
    </w:pPr>
    <w:rPr>
      <w:rFonts w:ascii="Times New Roman" w:eastAsia="Times New Roman" w:hAnsi="Times New Roman"/>
      <w:sz w:val="20"/>
      <w:szCs w:val="20"/>
      <w:lang w:val="x-none" w:eastAsia="ru-RU"/>
    </w:rPr>
  </w:style>
  <w:style w:type="character" w:customStyle="1" w:styleId="a7">
    <w:name w:val="Текст примечания Знак"/>
    <w:link w:val="a6"/>
    <w:uiPriority w:val="99"/>
    <w:rsid w:val="0007170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071701"/>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071701"/>
    <w:rPr>
      <w:rFonts w:ascii="Tahoma" w:hAnsi="Tahoma" w:cs="Tahoma"/>
      <w:sz w:val="16"/>
      <w:szCs w:val="16"/>
    </w:rPr>
  </w:style>
  <w:style w:type="paragraph" w:styleId="aa">
    <w:name w:val="annotation subject"/>
    <w:basedOn w:val="a6"/>
    <w:next w:val="a6"/>
    <w:link w:val="ab"/>
    <w:uiPriority w:val="99"/>
    <w:semiHidden/>
    <w:unhideWhenUsed/>
    <w:rsid w:val="00B02C11"/>
    <w:pPr>
      <w:widowControl/>
      <w:autoSpaceDE/>
      <w:autoSpaceDN/>
      <w:adjustRightInd/>
      <w:spacing w:after="200"/>
    </w:pPr>
    <w:rPr>
      <w:b/>
      <w:bCs/>
    </w:rPr>
  </w:style>
  <w:style w:type="character" w:customStyle="1" w:styleId="ab">
    <w:name w:val="Тема примечания Знак"/>
    <w:link w:val="aa"/>
    <w:uiPriority w:val="99"/>
    <w:semiHidden/>
    <w:rsid w:val="00B02C11"/>
    <w:rPr>
      <w:rFonts w:ascii="Times New Roman" w:eastAsia="Times New Roman" w:hAnsi="Times New Roman" w:cs="Times New Roman"/>
      <w:b/>
      <w:bCs/>
      <w:sz w:val="20"/>
      <w:szCs w:val="20"/>
      <w:lang w:eastAsia="ru-RU"/>
    </w:rPr>
  </w:style>
  <w:style w:type="paragraph" w:styleId="ac">
    <w:name w:val="header"/>
    <w:basedOn w:val="a"/>
    <w:link w:val="ad"/>
    <w:uiPriority w:val="99"/>
    <w:unhideWhenUsed/>
    <w:rsid w:val="001444DD"/>
    <w:pPr>
      <w:tabs>
        <w:tab w:val="center" w:pos="4677"/>
        <w:tab w:val="right" w:pos="9355"/>
      </w:tabs>
    </w:pPr>
    <w:rPr>
      <w:lang w:val="x-none"/>
    </w:rPr>
  </w:style>
  <w:style w:type="character" w:customStyle="1" w:styleId="ad">
    <w:name w:val="Верхний колонтитул Знак"/>
    <w:link w:val="ac"/>
    <w:uiPriority w:val="99"/>
    <w:rsid w:val="001444DD"/>
    <w:rPr>
      <w:sz w:val="22"/>
      <w:szCs w:val="22"/>
      <w:lang w:eastAsia="en-US"/>
    </w:rPr>
  </w:style>
  <w:style w:type="paragraph" w:styleId="ae">
    <w:name w:val="footer"/>
    <w:basedOn w:val="a"/>
    <w:link w:val="af"/>
    <w:uiPriority w:val="99"/>
    <w:unhideWhenUsed/>
    <w:rsid w:val="001444DD"/>
    <w:pPr>
      <w:tabs>
        <w:tab w:val="center" w:pos="4677"/>
        <w:tab w:val="right" w:pos="9355"/>
      </w:tabs>
    </w:pPr>
    <w:rPr>
      <w:lang w:val="x-none"/>
    </w:rPr>
  </w:style>
  <w:style w:type="character" w:customStyle="1" w:styleId="af">
    <w:name w:val="Нижний колонтитул Знак"/>
    <w:link w:val="ae"/>
    <w:uiPriority w:val="99"/>
    <w:rsid w:val="001444DD"/>
    <w:rPr>
      <w:sz w:val="22"/>
      <w:szCs w:val="22"/>
      <w:lang w:eastAsia="en-US"/>
    </w:rPr>
  </w:style>
  <w:style w:type="paragraph" w:styleId="af0">
    <w:name w:val="List Paragraph"/>
    <w:basedOn w:val="a"/>
    <w:uiPriority w:val="34"/>
    <w:qFormat/>
    <w:rsid w:val="00462C57"/>
    <w:pPr>
      <w:ind w:left="708"/>
    </w:pPr>
  </w:style>
  <w:style w:type="paragraph" w:styleId="af1">
    <w:name w:val="footnote text"/>
    <w:basedOn w:val="a"/>
    <w:link w:val="af2"/>
    <w:uiPriority w:val="99"/>
    <w:semiHidden/>
    <w:unhideWhenUsed/>
    <w:rsid w:val="00ED68BD"/>
    <w:rPr>
      <w:sz w:val="20"/>
      <w:szCs w:val="20"/>
      <w:lang w:val="x-none"/>
    </w:rPr>
  </w:style>
  <w:style w:type="character" w:customStyle="1" w:styleId="af2">
    <w:name w:val="Текст сноски Знак"/>
    <w:link w:val="af1"/>
    <w:uiPriority w:val="99"/>
    <w:semiHidden/>
    <w:rsid w:val="00ED68BD"/>
    <w:rPr>
      <w:lang w:eastAsia="en-US"/>
    </w:rPr>
  </w:style>
  <w:style w:type="character" w:styleId="af3">
    <w:name w:val="footnote reference"/>
    <w:uiPriority w:val="99"/>
    <w:semiHidden/>
    <w:unhideWhenUsed/>
    <w:rsid w:val="00ED68BD"/>
    <w:rPr>
      <w:vertAlign w:val="superscript"/>
    </w:rPr>
  </w:style>
  <w:style w:type="character" w:styleId="af4">
    <w:name w:val="Hyperlink"/>
    <w:uiPriority w:val="99"/>
    <w:unhideWhenUsed/>
    <w:rsid w:val="00E764B2"/>
    <w:rPr>
      <w:color w:val="0000FF"/>
      <w:u w:val="single"/>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hse.ru/docs/206426922.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hse.ru/docs/206426922.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_coop@hse.ru" TargetMode="External"/><Relationship Id="rId5" Type="http://schemas.openxmlformats.org/officeDocument/2006/relationships/webSettings" Target="webSettings.xml"/><Relationship Id="rId15" Type="http://schemas.openxmlformats.org/officeDocument/2006/relationships/hyperlink" Target="https://www.hse.ru/docs/206426922.html" TargetMode="External"/><Relationship Id="rId23" Type="http://schemas.openxmlformats.org/officeDocument/2006/relationships/theme" Target="theme/theme1.xml"/><Relationship Id="rId10" Type="http://schemas.openxmlformats.org/officeDocument/2006/relationships/hyperlink" Target="mailto:inter_coop@hse.ru" TargetMode="Externa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hse.ru/docs/206426922.html"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mmeTtAaFfdoCZBZfbywlzSgRxg==">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3499</Words>
  <Characters>19948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НИУ ВЭШ</Company>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 НИУ ВШЭ</dc:creator>
  <cp:lastModifiedBy>Черненко Елена Геннадьевна</cp:lastModifiedBy>
  <cp:revision>2</cp:revision>
  <dcterms:created xsi:type="dcterms:W3CDTF">2024-12-25T14:30:00Z</dcterms:created>
  <dcterms:modified xsi:type="dcterms:W3CDTF">2024-12-25T14:30:00Z</dcterms:modified>
</cp:coreProperties>
</file>