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38A" w:rsidRPr="00CE438A" w:rsidRDefault="00CE438A" w:rsidP="00CE438A">
      <w:pPr>
        <w:shd w:val="clear" w:color="auto" w:fill="FFFFFF"/>
        <w:spacing w:before="120" w:after="120" w:line="240" w:lineRule="auto"/>
        <w:jc w:val="center"/>
        <w:outlineLvl w:val="0"/>
        <w:rPr>
          <w:rFonts w:ascii="Times New Roman" w:eastAsia="Times New Roman" w:hAnsi="Times New Roman" w:cs="Times New Roman"/>
          <w:b/>
          <w:bCs/>
          <w:color w:val="000000"/>
          <w:kern w:val="36"/>
          <w:sz w:val="26"/>
          <w:szCs w:val="26"/>
          <w:lang w:eastAsia="ru-RU"/>
        </w:rPr>
      </w:pPr>
      <w:r w:rsidRPr="00CE438A">
        <w:rPr>
          <w:rFonts w:ascii="Times New Roman" w:eastAsia="Times New Roman" w:hAnsi="Times New Roman" w:cs="Times New Roman"/>
          <w:b/>
          <w:bCs/>
          <w:color w:val="000000"/>
          <w:kern w:val="36"/>
          <w:sz w:val="26"/>
          <w:szCs w:val="26"/>
          <w:lang w:eastAsia="ru-RU"/>
        </w:rPr>
        <w:t>Как организовать кинопоказ</w:t>
      </w:r>
      <w:r>
        <w:rPr>
          <w:rFonts w:ascii="Times New Roman" w:eastAsia="Times New Roman" w:hAnsi="Times New Roman" w:cs="Times New Roman"/>
          <w:b/>
          <w:bCs/>
          <w:color w:val="000000"/>
          <w:kern w:val="36"/>
          <w:sz w:val="26"/>
          <w:szCs w:val="26"/>
          <w:lang w:eastAsia="ru-RU"/>
        </w:rPr>
        <w:t xml:space="preserve"> в НИУ ВШЭ</w:t>
      </w:r>
      <w:r w:rsidRPr="00CE438A">
        <w:rPr>
          <w:rFonts w:ascii="Times New Roman" w:eastAsia="Times New Roman" w:hAnsi="Times New Roman" w:cs="Times New Roman"/>
          <w:b/>
          <w:bCs/>
          <w:color w:val="000000"/>
          <w:kern w:val="36"/>
          <w:sz w:val="26"/>
          <w:szCs w:val="26"/>
          <w:lang w:eastAsia="ru-RU"/>
        </w:rPr>
        <w:t>?</w:t>
      </w:r>
    </w:p>
    <w:p w:rsidR="00CE438A" w:rsidRDefault="00CE438A" w:rsidP="00CE438A">
      <w:pPr>
        <w:shd w:val="clear" w:color="auto" w:fill="FFFFFF"/>
        <w:spacing w:before="120" w:after="180" w:line="240" w:lineRule="auto"/>
        <w:rPr>
          <w:rFonts w:ascii="Times New Roman" w:eastAsia="Times New Roman" w:hAnsi="Times New Roman" w:cs="Times New Roman"/>
          <w:color w:val="000000"/>
          <w:sz w:val="26"/>
          <w:szCs w:val="26"/>
          <w:lang w:eastAsia="ru-RU"/>
        </w:rPr>
      </w:pPr>
    </w:p>
    <w:p w:rsidR="00A86A0D" w:rsidRPr="00A86A0D" w:rsidRDefault="00CE438A" w:rsidP="00CE438A">
      <w:pPr>
        <w:shd w:val="clear" w:color="auto" w:fill="FFFFFF"/>
        <w:spacing w:before="120" w:after="180" w:line="240" w:lineRule="auto"/>
        <w:jc w:val="both"/>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 xml:space="preserve">На что обратить внимание? </w:t>
      </w:r>
    </w:p>
    <w:p w:rsidR="00CE438A" w:rsidRPr="00CE438A" w:rsidRDefault="00CE438A" w:rsidP="00CE438A">
      <w:pPr>
        <w:numPr>
          <w:ilvl w:val="0"/>
          <w:numId w:val="1"/>
        </w:numPr>
        <w:shd w:val="clear" w:color="auto" w:fill="FFFFFF"/>
        <w:spacing w:before="120" w:after="180" w:line="240" w:lineRule="auto"/>
        <w:ind w:left="0"/>
        <w:jc w:val="both"/>
        <w:rPr>
          <w:rFonts w:ascii="Times New Roman" w:eastAsia="Times New Roman" w:hAnsi="Times New Roman" w:cs="Times New Roman"/>
          <w:color w:val="000000"/>
          <w:sz w:val="26"/>
          <w:szCs w:val="26"/>
          <w:lang w:eastAsia="ru-RU"/>
        </w:rPr>
      </w:pPr>
      <w:r w:rsidRPr="00CE438A">
        <w:rPr>
          <w:rFonts w:ascii="Times New Roman" w:eastAsia="Times New Roman" w:hAnsi="Times New Roman" w:cs="Times New Roman"/>
          <w:color w:val="000000"/>
          <w:sz w:val="26"/>
          <w:szCs w:val="26"/>
          <w:lang w:eastAsia="ru-RU"/>
        </w:rPr>
        <w:t>Необходимо получить согласие правообладателя исключительного права на показ фильма;</w:t>
      </w:r>
    </w:p>
    <w:p w:rsidR="00CE438A" w:rsidRPr="00CE438A" w:rsidRDefault="00CE438A" w:rsidP="00CE438A">
      <w:pPr>
        <w:numPr>
          <w:ilvl w:val="0"/>
          <w:numId w:val="1"/>
        </w:numPr>
        <w:shd w:val="clear" w:color="auto" w:fill="FFFFFF"/>
        <w:spacing w:before="120" w:after="180" w:line="240" w:lineRule="auto"/>
        <w:ind w:left="0"/>
        <w:jc w:val="both"/>
        <w:rPr>
          <w:rFonts w:ascii="Times New Roman" w:eastAsia="Times New Roman" w:hAnsi="Times New Roman" w:cs="Times New Roman"/>
          <w:color w:val="000000"/>
          <w:sz w:val="26"/>
          <w:szCs w:val="26"/>
          <w:lang w:eastAsia="ru-RU"/>
        </w:rPr>
      </w:pPr>
      <w:r w:rsidRPr="00CE438A">
        <w:rPr>
          <w:rFonts w:ascii="Times New Roman" w:eastAsia="Times New Roman" w:hAnsi="Times New Roman" w:cs="Times New Roman"/>
          <w:color w:val="000000"/>
          <w:sz w:val="26"/>
          <w:szCs w:val="26"/>
          <w:lang w:eastAsia="ru-RU"/>
        </w:rPr>
        <w:t>На фильм должно быть получено прокатное удостоверение (в случаях, предусмотренных в законодательстве);</w:t>
      </w:r>
    </w:p>
    <w:p w:rsidR="00CE438A" w:rsidRPr="00CE438A" w:rsidRDefault="00CE438A" w:rsidP="00CE438A">
      <w:pPr>
        <w:numPr>
          <w:ilvl w:val="0"/>
          <w:numId w:val="1"/>
        </w:numPr>
        <w:shd w:val="clear" w:color="auto" w:fill="FFFFFF"/>
        <w:spacing w:before="120" w:after="180" w:line="240" w:lineRule="auto"/>
        <w:ind w:left="0"/>
        <w:jc w:val="both"/>
        <w:rPr>
          <w:rFonts w:ascii="Times New Roman" w:eastAsia="Times New Roman" w:hAnsi="Times New Roman" w:cs="Times New Roman"/>
          <w:color w:val="000000"/>
          <w:sz w:val="26"/>
          <w:szCs w:val="26"/>
          <w:lang w:eastAsia="ru-RU"/>
        </w:rPr>
      </w:pPr>
      <w:r w:rsidRPr="00CE438A">
        <w:rPr>
          <w:rFonts w:ascii="Times New Roman" w:eastAsia="Times New Roman" w:hAnsi="Times New Roman" w:cs="Times New Roman"/>
          <w:color w:val="000000"/>
          <w:sz w:val="26"/>
          <w:szCs w:val="26"/>
          <w:lang w:eastAsia="ru-RU"/>
        </w:rPr>
        <w:t>Фильм должен содержать знак информационной продукции.</w:t>
      </w:r>
    </w:p>
    <w:p w:rsidR="00CE438A" w:rsidRDefault="00CE438A" w:rsidP="00CE438A">
      <w:pPr>
        <w:shd w:val="clear" w:color="auto" w:fill="FFFFFF"/>
        <w:spacing w:before="192" w:after="0" w:line="240" w:lineRule="auto"/>
        <w:jc w:val="both"/>
        <w:rPr>
          <w:rFonts w:ascii="Times New Roman" w:eastAsia="Times New Roman" w:hAnsi="Times New Roman" w:cs="Times New Roman"/>
          <w:color w:val="000000"/>
          <w:sz w:val="26"/>
          <w:szCs w:val="26"/>
          <w:lang w:eastAsia="ru-RU"/>
        </w:rPr>
      </w:pPr>
    </w:p>
    <w:p w:rsidR="00CE438A" w:rsidRPr="00CE438A" w:rsidRDefault="00CE438A" w:rsidP="00CE438A">
      <w:pPr>
        <w:shd w:val="clear" w:color="auto" w:fill="FFFFFF"/>
        <w:spacing w:before="192" w:after="0" w:line="240" w:lineRule="auto"/>
        <w:jc w:val="both"/>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 xml:space="preserve">Как получить согласие правообладателя? </w:t>
      </w:r>
    </w:p>
    <w:p w:rsidR="00CE438A" w:rsidRPr="00CE438A" w:rsidRDefault="00CE438A" w:rsidP="00CE438A">
      <w:pPr>
        <w:shd w:val="clear" w:color="auto" w:fill="FFFFFF"/>
        <w:spacing w:before="192" w:after="0" w:line="240" w:lineRule="auto"/>
        <w:jc w:val="both"/>
        <w:rPr>
          <w:rFonts w:ascii="Times New Roman" w:eastAsia="Times New Roman" w:hAnsi="Times New Roman" w:cs="Times New Roman"/>
          <w:color w:val="000000"/>
          <w:sz w:val="26"/>
          <w:szCs w:val="26"/>
          <w:lang w:eastAsia="ru-RU"/>
        </w:rPr>
      </w:pPr>
      <w:r w:rsidRPr="00CE438A">
        <w:rPr>
          <w:rFonts w:ascii="Times New Roman" w:eastAsia="Times New Roman" w:hAnsi="Times New Roman" w:cs="Times New Roman"/>
          <w:color w:val="000000"/>
          <w:sz w:val="26"/>
          <w:szCs w:val="26"/>
          <w:lang w:eastAsia="ru-RU"/>
        </w:rPr>
        <w:t>В отсутствие заключенного между НИУ ВШЭ и правообладателем фильма лицензионного договора, показ фильма может привести к нарушению исключительного права правообладателя. Ответственность за такое нарушение предусмотрена, в частности, статьей 1301 Гражданского кодекса Российской Федерации, например, в виде компенсации в размере от 10 тыс. до 5 млн. рублей.</w:t>
      </w:r>
    </w:p>
    <w:p w:rsidR="00CE438A" w:rsidRPr="00CE438A" w:rsidRDefault="00CE438A" w:rsidP="00CE438A">
      <w:pPr>
        <w:shd w:val="clear" w:color="auto" w:fill="FFFFFF"/>
        <w:spacing w:before="192" w:after="0" w:line="240" w:lineRule="auto"/>
        <w:jc w:val="both"/>
        <w:rPr>
          <w:rFonts w:ascii="Times New Roman" w:eastAsia="Times New Roman" w:hAnsi="Times New Roman" w:cs="Times New Roman"/>
          <w:color w:val="000000"/>
          <w:sz w:val="26"/>
          <w:szCs w:val="26"/>
          <w:lang w:eastAsia="ru-RU"/>
        </w:rPr>
      </w:pPr>
      <w:r w:rsidRPr="00CE438A">
        <w:rPr>
          <w:rFonts w:ascii="Times New Roman" w:eastAsia="Times New Roman" w:hAnsi="Times New Roman" w:cs="Times New Roman"/>
          <w:color w:val="000000"/>
          <w:sz w:val="26"/>
          <w:szCs w:val="26"/>
          <w:lang w:eastAsia="ru-RU"/>
        </w:rPr>
        <w:t>К сожалению, у университета уже был печальный опыт показа кинофильмов, когда правообладатель потребовал и получил от НИУ ВШЭ компенсацию за нарушение его прав.</w:t>
      </w:r>
    </w:p>
    <w:p w:rsidR="00CE438A" w:rsidRDefault="00CE438A" w:rsidP="00CE438A">
      <w:pPr>
        <w:shd w:val="clear" w:color="auto" w:fill="FFFFFF"/>
        <w:spacing w:before="192" w:after="0" w:line="240" w:lineRule="auto"/>
        <w:jc w:val="both"/>
        <w:rPr>
          <w:rFonts w:ascii="Times New Roman" w:eastAsia="Times New Roman" w:hAnsi="Times New Roman" w:cs="Times New Roman"/>
          <w:color w:val="000000"/>
          <w:sz w:val="26"/>
          <w:szCs w:val="26"/>
          <w:lang w:eastAsia="ru-RU"/>
        </w:rPr>
      </w:pPr>
      <w:r w:rsidRPr="00CE438A">
        <w:rPr>
          <w:rFonts w:ascii="Times New Roman" w:eastAsia="Times New Roman" w:hAnsi="Times New Roman" w:cs="Times New Roman"/>
          <w:color w:val="000000"/>
          <w:sz w:val="26"/>
          <w:szCs w:val="26"/>
          <w:lang w:eastAsia="ru-RU"/>
        </w:rPr>
        <w:t>Поэтому перед проведением кинопросмотра необходимо заблаговременно получить согласие правообладателя.</w:t>
      </w:r>
    </w:p>
    <w:p w:rsidR="00CE438A" w:rsidRPr="00CE438A" w:rsidRDefault="00CE438A" w:rsidP="00CE438A">
      <w:pPr>
        <w:shd w:val="clear" w:color="auto" w:fill="FFFFFF"/>
        <w:spacing w:before="192" w:after="0" w:line="240" w:lineRule="auto"/>
        <w:jc w:val="both"/>
        <w:rPr>
          <w:rFonts w:ascii="Times New Roman" w:eastAsia="Times New Roman" w:hAnsi="Times New Roman" w:cs="Times New Roman"/>
          <w:color w:val="000000"/>
          <w:sz w:val="26"/>
          <w:szCs w:val="26"/>
          <w:lang w:eastAsia="ru-RU"/>
        </w:rPr>
      </w:pPr>
    </w:p>
    <w:p w:rsidR="00CE438A" w:rsidRPr="00CE438A" w:rsidRDefault="00CE438A" w:rsidP="00CE438A">
      <w:pPr>
        <w:shd w:val="clear" w:color="auto" w:fill="FFFFFF"/>
        <w:spacing w:before="192" w:after="0" w:line="240" w:lineRule="auto"/>
        <w:jc w:val="both"/>
        <w:rPr>
          <w:rFonts w:ascii="Times New Roman" w:eastAsia="Times New Roman" w:hAnsi="Times New Roman" w:cs="Times New Roman"/>
          <w:b/>
          <w:color w:val="000000"/>
          <w:sz w:val="26"/>
          <w:szCs w:val="26"/>
          <w:lang w:eastAsia="ru-RU"/>
        </w:rPr>
      </w:pPr>
      <w:r w:rsidRPr="00CE438A">
        <w:rPr>
          <w:rFonts w:ascii="Times New Roman" w:eastAsia="Times New Roman" w:hAnsi="Times New Roman" w:cs="Times New Roman"/>
          <w:b/>
          <w:color w:val="000000"/>
          <w:sz w:val="26"/>
          <w:szCs w:val="26"/>
          <w:lang w:eastAsia="ru-RU"/>
        </w:rPr>
        <w:t>К кому необходимо обращаться?</w:t>
      </w:r>
    </w:p>
    <w:p w:rsidR="00CE438A" w:rsidRPr="00CE438A" w:rsidRDefault="00CE438A" w:rsidP="00CE438A">
      <w:pPr>
        <w:numPr>
          <w:ilvl w:val="0"/>
          <w:numId w:val="2"/>
        </w:numPr>
        <w:shd w:val="clear" w:color="auto" w:fill="FFFFFF"/>
        <w:spacing w:before="120" w:after="180" w:line="240" w:lineRule="auto"/>
        <w:ind w:left="0"/>
        <w:jc w:val="both"/>
        <w:rPr>
          <w:rFonts w:ascii="Times New Roman" w:eastAsia="Times New Roman" w:hAnsi="Times New Roman" w:cs="Times New Roman"/>
          <w:color w:val="000000"/>
          <w:sz w:val="26"/>
          <w:szCs w:val="26"/>
          <w:lang w:eastAsia="ru-RU"/>
        </w:rPr>
      </w:pPr>
      <w:r w:rsidRPr="00CE438A">
        <w:rPr>
          <w:rFonts w:ascii="Times New Roman" w:eastAsia="Times New Roman" w:hAnsi="Times New Roman" w:cs="Times New Roman"/>
          <w:color w:val="000000"/>
          <w:sz w:val="26"/>
          <w:szCs w:val="26"/>
          <w:lang w:eastAsia="ru-RU"/>
        </w:rPr>
        <w:t>к киностудии, организовавшей создание фильма;</w:t>
      </w:r>
    </w:p>
    <w:p w:rsidR="00CE438A" w:rsidRPr="00CE438A" w:rsidRDefault="00CE438A" w:rsidP="00CE438A">
      <w:pPr>
        <w:numPr>
          <w:ilvl w:val="0"/>
          <w:numId w:val="2"/>
        </w:numPr>
        <w:shd w:val="clear" w:color="auto" w:fill="FFFFFF"/>
        <w:spacing w:before="120" w:after="180" w:line="240" w:lineRule="auto"/>
        <w:ind w:left="0"/>
        <w:jc w:val="both"/>
        <w:rPr>
          <w:rFonts w:ascii="Times New Roman" w:eastAsia="Times New Roman" w:hAnsi="Times New Roman" w:cs="Times New Roman"/>
          <w:color w:val="000000"/>
          <w:sz w:val="26"/>
          <w:szCs w:val="26"/>
          <w:lang w:eastAsia="ru-RU"/>
        </w:rPr>
      </w:pPr>
      <w:r w:rsidRPr="00CE438A">
        <w:rPr>
          <w:rFonts w:ascii="Times New Roman" w:eastAsia="Times New Roman" w:hAnsi="Times New Roman" w:cs="Times New Roman"/>
          <w:color w:val="000000"/>
          <w:sz w:val="26"/>
          <w:szCs w:val="26"/>
          <w:lang w:eastAsia="ru-RU"/>
        </w:rPr>
        <w:t>к дистрибьютору.</w:t>
      </w:r>
    </w:p>
    <w:p w:rsidR="00CE438A" w:rsidRPr="00CE438A" w:rsidRDefault="00CE438A" w:rsidP="00CE438A">
      <w:pPr>
        <w:shd w:val="clear" w:color="auto" w:fill="FFFFFF"/>
        <w:spacing w:before="192" w:after="0" w:line="240" w:lineRule="auto"/>
        <w:jc w:val="both"/>
        <w:rPr>
          <w:rFonts w:ascii="Times New Roman" w:eastAsia="Times New Roman" w:hAnsi="Times New Roman" w:cs="Times New Roman"/>
          <w:color w:val="000000"/>
          <w:sz w:val="26"/>
          <w:szCs w:val="26"/>
          <w:lang w:eastAsia="ru-RU"/>
        </w:rPr>
      </w:pPr>
      <w:r w:rsidRPr="00CE438A">
        <w:rPr>
          <w:rFonts w:ascii="Times New Roman" w:eastAsia="Times New Roman" w:hAnsi="Times New Roman" w:cs="Times New Roman"/>
          <w:color w:val="000000"/>
          <w:sz w:val="26"/>
          <w:szCs w:val="26"/>
          <w:lang w:eastAsia="ru-RU"/>
        </w:rPr>
        <w:t>Как найти контакты правообладателя?</w:t>
      </w:r>
    </w:p>
    <w:p w:rsidR="00CE438A" w:rsidRPr="00CE438A" w:rsidRDefault="00CE438A" w:rsidP="00CE438A">
      <w:pPr>
        <w:numPr>
          <w:ilvl w:val="0"/>
          <w:numId w:val="3"/>
        </w:numPr>
        <w:shd w:val="clear" w:color="auto" w:fill="FFFFFF"/>
        <w:spacing w:before="120" w:after="180" w:line="240" w:lineRule="auto"/>
        <w:ind w:left="0"/>
        <w:jc w:val="both"/>
        <w:rPr>
          <w:rFonts w:ascii="Times New Roman" w:eastAsia="Times New Roman" w:hAnsi="Times New Roman" w:cs="Times New Roman"/>
          <w:color w:val="000000"/>
          <w:sz w:val="26"/>
          <w:szCs w:val="26"/>
          <w:lang w:eastAsia="ru-RU"/>
        </w:rPr>
      </w:pPr>
      <w:r w:rsidRPr="00CE438A">
        <w:rPr>
          <w:rFonts w:ascii="Times New Roman" w:eastAsia="Times New Roman" w:hAnsi="Times New Roman" w:cs="Times New Roman"/>
          <w:color w:val="000000"/>
          <w:sz w:val="26"/>
          <w:szCs w:val="26"/>
          <w:lang w:eastAsia="ru-RU"/>
        </w:rPr>
        <w:t>Часто контакты дистрибьюторов есть в справочниках (например, база данных российских дистрибьюторов представлена по ссылке </w:t>
      </w:r>
      <w:hyperlink r:id="rId7" w:history="1">
        <w:r w:rsidRPr="00CE438A">
          <w:rPr>
            <w:rFonts w:ascii="Times New Roman" w:eastAsia="Times New Roman" w:hAnsi="Times New Roman" w:cs="Times New Roman"/>
            <w:color w:val="007AC5"/>
            <w:sz w:val="26"/>
            <w:szCs w:val="26"/>
            <w:u w:val="single"/>
            <w:lang w:eastAsia="ru-RU"/>
          </w:rPr>
          <w:t>http://www.kinometro.ru/</w:t>
        </w:r>
      </w:hyperlink>
      <w:r w:rsidRPr="00CE438A">
        <w:rPr>
          <w:rFonts w:ascii="Times New Roman" w:eastAsia="Times New Roman" w:hAnsi="Times New Roman" w:cs="Times New Roman"/>
          <w:color w:val="000000"/>
          <w:sz w:val="26"/>
          <w:szCs w:val="26"/>
          <w:lang w:eastAsia="ru-RU"/>
        </w:rPr>
        <w:t> или   </w:t>
      </w:r>
      <w:hyperlink r:id="rId8" w:history="1">
        <w:r w:rsidRPr="00CE438A">
          <w:rPr>
            <w:rFonts w:ascii="Times New Roman" w:eastAsia="Times New Roman" w:hAnsi="Times New Roman" w:cs="Times New Roman"/>
            <w:color w:val="007AC5"/>
            <w:sz w:val="26"/>
            <w:szCs w:val="26"/>
            <w:u w:val="single"/>
            <w:lang w:eastAsia="ru-RU"/>
          </w:rPr>
          <w:t>http://www.proficinema.ru/database/studies/list.php?ID=153</w:t>
        </w:r>
      </w:hyperlink>
      <w:r w:rsidRPr="00CE438A">
        <w:rPr>
          <w:rFonts w:ascii="Times New Roman" w:eastAsia="Times New Roman" w:hAnsi="Times New Roman" w:cs="Times New Roman"/>
          <w:color w:val="000000"/>
          <w:sz w:val="26"/>
          <w:szCs w:val="26"/>
          <w:lang w:eastAsia="ru-RU"/>
        </w:rPr>
        <w:t>);</w:t>
      </w:r>
    </w:p>
    <w:p w:rsidR="00CE438A" w:rsidRPr="00CE438A" w:rsidRDefault="00CE438A" w:rsidP="00CE438A">
      <w:pPr>
        <w:numPr>
          <w:ilvl w:val="0"/>
          <w:numId w:val="3"/>
        </w:numPr>
        <w:shd w:val="clear" w:color="auto" w:fill="FFFFFF"/>
        <w:spacing w:before="120" w:after="180" w:line="240" w:lineRule="auto"/>
        <w:ind w:left="0"/>
        <w:jc w:val="both"/>
        <w:rPr>
          <w:rFonts w:ascii="Times New Roman" w:eastAsia="Times New Roman" w:hAnsi="Times New Roman" w:cs="Times New Roman"/>
          <w:color w:val="000000"/>
          <w:sz w:val="26"/>
          <w:szCs w:val="26"/>
          <w:lang w:eastAsia="ru-RU"/>
        </w:rPr>
      </w:pPr>
      <w:r w:rsidRPr="00CE438A">
        <w:rPr>
          <w:rFonts w:ascii="Times New Roman" w:eastAsia="Times New Roman" w:hAnsi="Times New Roman" w:cs="Times New Roman"/>
          <w:color w:val="000000"/>
          <w:sz w:val="26"/>
          <w:szCs w:val="26"/>
          <w:lang w:eastAsia="ru-RU"/>
        </w:rPr>
        <w:t>Наименование кинокомпании можно найти через поисковую системы или посмотреть на сайте </w:t>
      </w:r>
      <w:hyperlink r:id="rId9" w:history="1">
        <w:r w:rsidRPr="00CE438A">
          <w:rPr>
            <w:rFonts w:ascii="Times New Roman" w:eastAsia="Times New Roman" w:hAnsi="Times New Roman" w:cs="Times New Roman"/>
            <w:color w:val="007AC5"/>
            <w:sz w:val="26"/>
            <w:szCs w:val="26"/>
            <w:u w:val="single"/>
            <w:lang w:eastAsia="ru-RU"/>
          </w:rPr>
          <w:t>https://ru.wikipedia.org</w:t>
        </w:r>
      </w:hyperlink>
      <w:r w:rsidRPr="00CE438A">
        <w:rPr>
          <w:rFonts w:ascii="Times New Roman" w:eastAsia="Times New Roman" w:hAnsi="Times New Roman" w:cs="Times New Roman"/>
          <w:color w:val="000000"/>
          <w:sz w:val="26"/>
          <w:szCs w:val="26"/>
          <w:lang w:eastAsia="ru-RU"/>
        </w:rPr>
        <w:t>, в колонке справа. Затем по названию кинокомпании можно найти ее сайт, на котором нужно перейти в раздел контакты и направить соответствующий запрос на указанный адрес электронной почты или заполнить предлагаемую на сайте форму запроса;</w:t>
      </w:r>
    </w:p>
    <w:p w:rsidR="00CE438A" w:rsidRPr="00CE438A" w:rsidRDefault="00CE438A" w:rsidP="00CE438A">
      <w:pPr>
        <w:numPr>
          <w:ilvl w:val="0"/>
          <w:numId w:val="3"/>
        </w:numPr>
        <w:shd w:val="clear" w:color="auto" w:fill="FFFFFF"/>
        <w:spacing w:before="120" w:after="180" w:line="240" w:lineRule="auto"/>
        <w:ind w:left="0"/>
        <w:jc w:val="both"/>
        <w:rPr>
          <w:rFonts w:ascii="Times New Roman" w:eastAsia="Times New Roman" w:hAnsi="Times New Roman" w:cs="Times New Roman"/>
          <w:color w:val="000000"/>
          <w:sz w:val="26"/>
          <w:szCs w:val="26"/>
          <w:lang w:eastAsia="ru-RU"/>
        </w:rPr>
      </w:pPr>
      <w:r w:rsidRPr="00CE438A">
        <w:rPr>
          <w:rFonts w:ascii="Times New Roman" w:eastAsia="Times New Roman" w:hAnsi="Times New Roman" w:cs="Times New Roman"/>
          <w:color w:val="000000"/>
          <w:sz w:val="26"/>
          <w:szCs w:val="26"/>
          <w:lang w:eastAsia="ru-RU"/>
        </w:rPr>
        <w:lastRenderedPageBreak/>
        <w:t>В реестре прокатных удостоверений Министерства культуры Российской Федерации по адресу </w:t>
      </w:r>
      <w:hyperlink r:id="rId10" w:history="1">
        <w:r w:rsidRPr="00CE438A">
          <w:rPr>
            <w:rFonts w:ascii="Times New Roman" w:eastAsia="Times New Roman" w:hAnsi="Times New Roman" w:cs="Times New Roman"/>
            <w:color w:val="007AC5"/>
            <w:sz w:val="26"/>
            <w:szCs w:val="26"/>
            <w:u w:val="single"/>
            <w:lang w:eastAsia="ru-RU"/>
          </w:rPr>
          <w:t>https://www.mkrf.ru/services/reestr-prokatnykh-udostovereniy/</w:t>
        </w:r>
      </w:hyperlink>
    </w:p>
    <w:p w:rsidR="00CE438A" w:rsidRDefault="00CE438A" w:rsidP="00CE438A">
      <w:pPr>
        <w:shd w:val="clear" w:color="auto" w:fill="FFFFFF"/>
        <w:spacing w:before="192" w:after="0" w:line="240" w:lineRule="auto"/>
        <w:jc w:val="both"/>
        <w:rPr>
          <w:rFonts w:ascii="Times New Roman" w:eastAsia="Times New Roman" w:hAnsi="Times New Roman" w:cs="Times New Roman"/>
          <w:color w:val="000000"/>
          <w:sz w:val="26"/>
          <w:szCs w:val="26"/>
          <w:lang w:eastAsia="ru-RU"/>
        </w:rPr>
      </w:pPr>
      <w:r w:rsidRPr="00CE438A">
        <w:rPr>
          <w:rFonts w:ascii="Times New Roman" w:eastAsia="Times New Roman" w:hAnsi="Times New Roman" w:cs="Times New Roman"/>
          <w:color w:val="000000"/>
          <w:sz w:val="26"/>
          <w:szCs w:val="26"/>
          <w:lang w:eastAsia="ru-RU"/>
        </w:rPr>
        <w:t>Теоретически правообладатели на своем ресурсе в сети Интернет могут прямо сделать заявление о возможности использовать их материалы без получения специального согласия, но с указанием автора. Тем не менее, нам такая информация в отношении фильмов не попадалась.</w:t>
      </w:r>
    </w:p>
    <w:p w:rsidR="00CE438A" w:rsidRPr="00CE438A" w:rsidRDefault="00CE438A" w:rsidP="00CE438A">
      <w:pPr>
        <w:shd w:val="clear" w:color="auto" w:fill="FFFFFF"/>
        <w:spacing w:before="192" w:after="0" w:line="240" w:lineRule="auto"/>
        <w:jc w:val="both"/>
        <w:rPr>
          <w:rFonts w:ascii="Times New Roman" w:eastAsia="Times New Roman" w:hAnsi="Times New Roman" w:cs="Times New Roman"/>
          <w:color w:val="000000"/>
          <w:sz w:val="26"/>
          <w:szCs w:val="26"/>
          <w:lang w:eastAsia="ru-RU"/>
        </w:rPr>
      </w:pPr>
    </w:p>
    <w:p w:rsidR="00CE438A" w:rsidRPr="00CE438A" w:rsidRDefault="00CE438A" w:rsidP="00CE438A">
      <w:pPr>
        <w:shd w:val="clear" w:color="auto" w:fill="FFFFFF"/>
        <w:spacing w:before="192" w:after="0" w:line="240" w:lineRule="auto"/>
        <w:jc w:val="both"/>
        <w:rPr>
          <w:rFonts w:ascii="Times New Roman" w:eastAsia="Times New Roman" w:hAnsi="Times New Roman" w:cs="Times New Roman"/>
          <w:b/>
          <w:color w:val="000000"/>
          <w:sz w:val="26"/>
          <w:szCs w:val="26"/>
          <w:lang w:eastAsia="ru-RU"/>
        </w:rPr>
      </w:pPr>
      <w:r w:rsidRPr="00CE438A">
        <w:rPr>
          <w:rFonts w:ascii="Times New Roman" w:eastAsia="Times New Roman" w:hAnsi="Times New Roman" w:cs="Times New Roman"/>
          <w:b/>
          <w:color w:val="000000"/>
          <w:sz w:val="26"/>
          <w:szCs w:val="26"/>
          <w:lang w:eastAsia="ru-RU"/>
        </w:rPr>
        <w:t>Что делать, если ответ на запрос получен не был?</w:t>
      </w:r>
    </w:p>
    <w:p w:rsidR="00CE438A" w:rsidRPr="00CE438A" w:rsidRDefault="00CE438A" w:rsidP="00CE438A">
      <w:pPr>
        <w:shd w:val="clear" w:color="auto" w:fill="FFFFFF"/>
        <w:spacing w:before="192" w:after="0" w:line="240" w:lineRule="auto"/>
        <w:jc w:val="both"/>
        <w:rPr>
          <w:rFonts w:ascii="Times New Roman" w:eastAsia="Times New Roman" w:hAnsi="Times New Roman" w:cs="Times New Roman"/>
          <w:color w:val="000000"/>
          <w:sz w:val="26"/>
          <w:szCs w:val="26"/>
          <w:lang w:eastAsia="ru-RU"/>
        </w:rPr>
      </w:pPr>
      <w:r w:rsidRPr="00CE438A">
        <w:rPr>
          <w:rFonts w:ascii="Times New Roman" w:eastAsia="Times New Roman" w:hAnsi="Times New Roman" w:cs="Times New Roman"/>
          <w:color w:val="000000"/>
          <w:sz w:val="26"/>
          <w:szCs w:val="26"/>
          <w:lang w:eastAsia="ru-RU"/>
        </w:rPr>
        <w:t>В случае, если запрос был направлен правообладателю/дистрибьютору, но согласие правообладателя получено не было, то права на осуществление кинопоказа не возникает. Есть возможность использовать отдельные фрагменты из фильма как цитату/иллюстрацию:</w:t>
      </w:r>
    </w:p>
    <w:tbl>
      <w:tblPr>
        <w:tblW w:w="0" w:type="auto"/>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firstRow="1" w:lastRow="0" w:firstColumn="1" w:lastColumn="0" w:noHBand="0" w:noVBand="1"/>
      </w:tblPr>
      <w:tblGrid>
        <w:gridCol w:w="2633"/>
        <w:gridCol w:w="6706"/>
      </w:tblGrid>
      <w:tr w:rsidR="00CE438A" w:rsidRPr="00CE438A" w:rsidTr="00CE438A">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80" w:type="dxa"/>
            </w:tcMar>
            <w:hideMark/>
          </w:tcPr>
          <w:p w:rsidR="00CE438A" w:rsidRPr="00CE438A" w:rsidRDefault="00CE438A" w:rsidP="00CE438A">
            <w:pPr>
              <w:spacing w:before="192" w:after="0" w:line="240" w:lineRule="auto"/>
              <w:jc w:val="both"/>
              <w:rPr>
                <w:rFonts w:ascii="Times New Roman" w:eastAsia="Times New Roman" w:hAnsi="Times New Roman" w:cs="Times New Roman"/>
                <w:sz w:val="26"/>
                <w:szCs w:val="26"/>
                <w:lang w:eastAsia="ru-RU"/>
              </w:rPr>
            </w:pPr>
            <w:r w:rsidRPr="00CE438A">
              <w:rPr>
                <w:rFonts w:ascii="Times New Roman" w:eastAsia="Times New Roman" w:hAnsi="Times New Roman" w:cs="Times New Roman"/>
                <w:sz w:val="26"/>
                <w:szCs w:val="26"/>
                <w:lang w:eastAsia="ru-RU"/>
              </w:rPr>
              <w:t>Цитирование в оригинале или переводе</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80" w:type="dxa"/>
            </w:tcMar>
            <w:hideMark/>
          </w:tcPr>
          <w:p w:rsidR="00CE438A" w:rsidRPr="00CE438A" w:rsidRDefault="00CE438A" w:rsidP="00CE438A">
            <w:pPr>
              <w:spacing w:before="192" w:after="0" w:line="240" w:lineRule="auto"/>
              <w:jc w:val="both"/>
              <w:rPr>
                <w:rFonts w:ascii="Times New Roman" w:eastAsia="Times New Roman" w:hAnsi="Times New Roman" w:cs="Times New Roman"/>
                <w:sz w:val="26"/>
                <w:szCs w:val="26"/>
                <w:lang w:eastAsia="ru-RU"/>
              </w:rPr>
            </w:pPr>
            <w:r w:rsidRPr="00CE438A">
              <w:rPr>
                <w:rFonts w:ascii="Times New Roman" w:eastAsia="Times New Roman" w:hAnsi="Times New Roman" w:cs="Times New Roman"/>
                <w:sz w:val="26"/>
                <w:szCs w:val="26"/>
                <w:lang w:eastAsia="ru-RU"/>
              </w:rPr>
              <w:t>Цели цитирования: научные, полемические, критические, информационные, учебные; цели раскрытия творческого замысла автора.</w:t>
            </w:r>
          </w:p>
          <w:p w:rsidR="00CE438A" w:rsidRPr="00CE438A" w:rsidRDefault="00CE438A" w:rsidP="00CE438A">
            <w:pPr>
              <w:spacing w:before="192" w:after="0" w:line="240" w:lineRule="auto"/>
              <w:jc w:val="both"/>
              <w:rPr>
                <w:rFonts w:ascii="Times New Roman" w:eastAsia="Times New Roman" w:hAnsi="Times New Roman" w:cs="Times New Roman"/>
                <w:sz w:val="26"/>
                <w:szCs w:val="26"/>
                <w:lang w:eastAsia="ru-RU"/>
              </w:rPr>
            </w:pPr>
            <w:r w:rsidRPr="00CE438A">
              <w:rPr>
                <w:rFonts w:ascii="Times New Roman" w:eastAsia="Times New Roman" w:hAnsi="Times New Roman" w:cs="Times New Roman"/>
                <w:sz w:val="26"/>
                <w:szCs w:val="26"/>
                <w:lang w:eastAsia="ru-RU"/>
              </w:rPr>
              <w:t>Характер использования: цитирование применяется, как правило, для подтверждения или опровержения доводов автора.</w:t>
            </w:r>
          </w:p>
          <w:p w:rsidR="00CE438A" w:rsidRPr="00CE438A" w:rsidRDefault="00CE438A" w:rsidP="00CE438A">
            <w:pPr>
              <w:spacing w:before="192" w:after="0" w:line="240" w:lineRule="auto"/>
              <w:jc w:val="both"/>
              <w:rPr>
                <w:rFonts w:ascii="Times New Roman" w:eastAsia="Times New Roman" w:hAnsi="Times New Roman" w:cs="Times New Roman"/>
                <w:sz w:val="26"/>
                <w:szCs w:val="26"/>
                <w:lang w:eastAsia="ru-RU"/>
              </w:rPr>
            </w:pPr>
            <w:r w:rsidRPr="00CE438A">
              <w:rPr>
                <w:rFonts w:ascii="Times New Roman" w:eastAsia="Times New Roman" w:hAnsi="Times New Roman" w:cs="Times New Roman"/>
                <w:sz w:val="26"/>
                <w:szCs w:val="26"/>
                <w:lang w:eastAsia="ru-RU"/>
              </w:rPr>
              <w:t>Объем цитирования: должен быть оправдан целью цитирования (четких критериев не установлено, оценивается с учетом конкретных обстоятельств).</w:t>
            </w:r>
          </w:p>
          <w:p w:rsidR="00CE438A" w:rsidRPr="00CE438A" w:rsidRDefault="00CE438A" w:rsidP="00CE438A">
            <w:pPr>
              <w:spacing w:before="192" w:after="0" w:line="240" w:lineRule="auto"/>
              <w:jc w:val="both"/>
              <w:rPr>
                <w:rFonts w:ascii="Times New Roman" w:eastAsia="Times New Roman" w:hAnsi="Times New Roman" w:cs="Times New Roman"/>
                <w:sz w:val="26"/>
                <w:szCs w:val="26"/>
                <w:lang w:eastAsia="ru-RU"/>
              </w:rPr>
            </w:pPr>
            <w:r w:rsidRPr="00CE438A">
              <w:rPr>
                <w:rFonts w:ascii="Times New Roman" w:eastAsia="Times New Roman" w:hAnsi="Times New Roman" w:cs="Times New Roman"/>
                <w:sz w:val="26"/>
                <w:szCs w:val="26"/>
                <w:lang w:eastAsia="ru-RU"/>
              </w:rPr>
              <w:t>Требования к оформлению:</w:t>
            </w:r>
            <w:r w:rsidRPr="00CE438A">
              <w:rPr>
                <w:rFonts w:ascii="Times New Roman" w:eastAsia="Times New Roman" w:hAnsi="Times New Roman" w:cs="Times New Roman"/>
                <w:sz w:val="26"/>
                <w:szCs w:val="26"/>
                <w:lang w:eastAsia="ru-RU"/>
              </w:rPr>
              <w:br/>
              <w:t>- обязательно указание автора цитируемого произведения и источника заимствования;</w:t>
            </w:r>
            <w:r w:rsidRPr="00CE438A">
              <w:rPr>
                <w:rFonts w:ascii="Times New Roman" w:eastAsia="Times New Roman" w:hAnsi="Times New Roman" w:cs="Times New Roman"/>
                <w:sz w:val="26"/>
                <w:szCs w:val="26"/>
                <w:lang w:eastAsia="ru-RU"/>
              </w:rPr>
              <w:br/>
              <w:t>- заимствованная часть произведения должна быть выделена кавычками либо иным явным образом. Указания используемого произведения в списке литературы/списке источников недостаточно;</w:t>
            </w:r>
            <w:r w:rsidRPr="00CE438A">
              <w:rPr>
                <w:rFonts w:ascii="Times New Roman" w:eastAsia="Times New Roman" w:hAnsi="Times New Roman" w:cs="Times New Roman"/>
                <w:sz w:val="26"/>
                <w:szCs w:val="26"/>
                <w:lang w:eastAsia="ru-RU"/>
              </w:rPr>
              <w:br/>
              <w:t>- запрещается переработка заимствованной части произведения. Допускается внесение небольших редакторских правок (например, замена времени глагола, изменение окончаний слов и т.п.), если это необходимо для поддержания литературного стиля произведения заимствующего лица и если это не приводит к искажению смысла заимствованного материала.</w:t>
            </w:r>
          </w:p>
        </w:tc>
      </w:tr>
      <w:tr w:rsidR="00CE438A" w:rsidRPr="00CE438A" w:rsidTr="00CE438A">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80" w:type="dxa"/>
            </w:tcMar>
            <w:hideMark/>
          </w:tcPr>
          <w:p w:rsidR="00CE438A" w:rsidRPr="00CE438A" w:rsidRDefault="00CE438A" w:rsidP="00CE438A">
            <w:pPr>
              <w:spacing w:before="192" w:after="0" w:line="240" w:lineRule="auto"/>
              <w:jc w:val="both"/>
              <w:rPr>
                <w:rFonts w:ascii="Times New Roman" w:eastAsia="Times New Roman" w:hAnsi="Times New Roman" w:cs="Times New Roman"/>
                <w:sz w:val="26"/>
                <w:szCs w:val="26"/>
                <w:lang w:eastAsia="ru-RU"/>
              </w:rPr>
            </w:pPr>
            <w:r w:rsidRPr="00CE438A">
              <w:rPr>
                <w:rFonts w:ascii="Times New Roman" w:eastAsia="Times New Roman" w:hAnsi="Times New Roman" w:cs="Times New Roman"/>
                <w:sz w:val="26"/>
                <w:szCs w:val="26"/>
                <w:lang w:eastAsia="ru-RU"/>
              </w:rPr>
              <w:t xml:space="preserve">Использование произведений и </w:t>
            </w:r>
            <w:r w:rsidRPr="00CE438A">
              <w:rPr>
                <w:rFonts w:ascii="Times New Roman" w:eastAsia="Times New Roman" w:hAnsi="Times New Roman" w:cs="Times New Roman"/>
                <w:sz w:val="26"/>
                <w:szCs w:val="26"/>
                <w:lang w:eastAsia="ru-RU"/>
              </w:rPr>
              <w:lastRenderedPageBreak/>
              <w:t>отрывков в качестве иллюстраций</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80" w:type="dxa"/>
            </w:tcMar>
            <w:hideMark/>
          </w:tcPr>
          <w:p w:rsidR="00CE438A" w:rsidRPr="00CE438A" w:rsidRDefault="00CE438A" w:rsidP="00CE438A">
            <w:pPr>
              <w:spacing w:before="192" w:after="0" w:line="240" w:lineRule="auto"/>
              <w:jc w:val="both"/>
              <w:rPr>
                <w:rFonts w:ascii="Times New Roman" w:eastAsia="Times New Roman" w:hAnsi="Times New Roman" w:cs="Times New Roman"/>
                <w:sz w:val="26"/>
                <w:szCs w:val="26"/>
                <w:lang w:eastAsia="ru-RU"/>
              </w:rPr>
            </w:pPr>
            <w:r w:rsidRPr="00CE438A">
              <w:rPr>
                <w:rFonts w:ascii="Times New Roman" w:eastAsia="Times New Roman" w:hAnsi="Times New Roman" w:cs="Times New Roman"/>
                <w:sz w:val="26"/>
                <w:szCs w:val="26"/>
                <w:lang w:eastAsia="ru-RU"/>
              </w:rPr>
              <w:lastRenderedPageBreak/>
              <w:t>Цель использования: учебная.</w:t>
            </w:r>
          </w:p>
          <w:p w:rsidR="00CE438A" w:rsidRPr="00CE438A" w:rsidRDefault="00CE438A" w:rsidP="00CE438A">
            <w:pPr>
              <w:spacing w:before="192" w:after="0" w:line="240" w:lineRule="auto"/>
              <w:jc w:val="both"/>
              <w:rPr>
                <w:rFonts w:ascii="Times New Roman" w:eastAsia="Times New Roman" w:hAnsi="Times New Roman" w:cs="Times New Roman"/>
                <w:sz w:val="26"/>
                <w:szCs w:val="26"/>
                <w:lang w:eastAsia="ru-RU"/>
              </w:rPr>
            </w:pPr>
            <w:r w:rsidRPr="00CE438A">
              <w:rPr>
                <w:rFonts w:ascii="Times New Roman" w:eastAsia="Times New Roman" w:hAnsi="Times New Roman" w:cs="Times New Roman"/>
                <w:sz w:val="26"/>
                <w:szCs w:val="26"/>
                <w:lang w:eastAsia="ru-RU"/>
              </w:rPr>
              <w:lastRenderedPageBreak/>
              <w:t xml:space="preserve">Сфера использования: в произведения учебного характера – изданиях, радио- и телепередачах, </w:t>
            </w:r>
            <w:proofErr w:type="spellStart"/>
            <w:r w:rsidRPr="00CE438A">
              <w:rPr>
                <w:rFonts w:ascii="Times New Roman" w:eastAsia="Times New Roman" w:hAnsi="Times New Roman" w:cs="Times New Roman"/>
                <w:sz w:val="26"/>
                <w:szCs w:val="26"/>
                <w:lang w:eastAsia="ru-RU"/>
              </w:rPr>
              <w:t>звуко</w:t>
            </w:r>
            <w:proofErr w:type="spellEnd"/>
            <w:r w:rsidRPr="00CE438A">
              <w:rPr>
                <w:rFonts w:ascii="Times New Roman" w:eastAsia="Times New Roman" w:hAnsi="Times New Roman" w:cs="Times New Roman"/>
                <w:sz w:val="26"/>
                <w:szCs w:val="26"/>
                <w:lang w:eastAsia="ru-RU"/>
              </w:rPr>
              <w:t>- и видеозаписях.</w:t>
            </w:r>
          </w:p>
          <w:p w:rsidR="00CE438A" w:rsidRPr="00CE438A" w:rsidRDefault="00CE438A" w:rsidP="00CE438A">
            <w:pPr>
              <w:spacing w:before="192" w:after="0" w:line="240" w:lineRule="auto"/>
              <w:jc w:val="both"/>
              <w:rPr>
                <w:rFonts w:ascii="Times New Roman" w:eastAsia="Times New Roman" w:hAnsi="Times New Roman" w:cs="Times New Roman"/>
                <w:sz w:val="26"/>
                <w:szCs w:val="26"/>
                <w:lang w:eastAsia="ru-RU"/>
              </w:rPr>
            </w:pPr>
            <w:r w:rsidRPr="00CE438A">
              <w:rPr>
                <w:rFonts w:ascii="Times New Roman" w:eastAsia="Times New Roman" w:hAnsi="Times New Roman" w:cs="Times New Roman"/>
                <w:sz w:val="26"/>
                <w:szCs w:val="26"/>
                <w:lang w:eastAsia="ru-RU"/>
              </w:rPr>
              <w:t>Объем использования: должен определяться учебной целью.</w:t>
            </w:r>
            <w:r w:rsidRPr="00CE438A">
              <w:rPr>
                <w:rFonts w:ascii="Times New Roman" w:eastAsia="Times New Roman" w:hAnsi="Times New Roman" w:cs="Times New Roman"/>
                <w:sz w:val="26"/>
                <w:szCs w:val="26"/>
                <w:lang w:eastAsia="ru-RU"/>
              </w:rPr>
              <w:br/>
              <w:t>Иллюстрацией может быть не только произведение изобразительного искусства, но и любое иное.</w:t>
            </w:r>
          </w:p>
          <w:p w:rsidR="00CE438A" w:rsidRPr="00CE438A" w:rsidRDefault="00CE438A" w:rsidP="00CE438A">
            <w:pPr>
              <w:spacing w:before="192" w:after="0" w:line="240" w:lineRule="auto"/>
              <w:jc w:val="both"/>
              <w:rPr>
                <w:rFonts w:ascii="Times New Roman" w:eastAsia="Times New Roman" w:hAnsi="Times New Roman" w:cs="Times New Roman"/>
                <w:sz w:val="26"/>
                <w:szCs w:val="26"/>
                <w:lang w:eastAsia="ru-RU"/>
              </w:rPr>
            </w:pPr>
            <w:r w:rsidRPr="00CE438A">
              <w:rPr>
                <w:rFonts w:ascii="Times New Roman" w:eastAsia="Times New Roman" w:hAnsi="Times New Roman" w:cs="Times New Roman"/>
                <w:sz w:val="26"/>
                <w:szCs w:val="26"/>
                <w:lang w:eastAsia="ru-RU"/>
              </w:rPr>
              <w:t>Обязательные условия: иллюстрация должна выполнять поясняющую функцию, служить примером каких-либо положений и не может заполнять весь объем произведения. Обязательно указание автора произведения, из которого берется иллюстрация, и источника.</w:t>
            </w:r>
          </w:p>
        </w:tc>
      </w:tr>
    </w:tbl>
    <w:p w:rsidR="00A86A0D" w:rsidRPr="00A86A0D" w:rsidRDefault="00A86A0D" w:rsidP="00CE438A">
      <w:pPr>
        <w:shd w:val="clear" w:color="auto" w:fill="FFFFFF"/>
        <w:spacing w:before="192" w:after="0" w:line="240" w:lineRule="auto"/>
        <w:jc w:val="both"/>
        <w:rPr>
          <w:rFonts w:ascii="Times New Roman" w:eastAsia="Times New Roman" w:hAnsi="Times New Roman" w:cs="Times New Roman"/>
          <w:color w:val="000000"/>
          <w:sz w:val="26"/>
          <w:szCs w:val="26"/>
          <w:lang w:eastAsia="ru-RU"/>
        </w:rPr>
      </w:pPr>
    </w:p>
    <w:p w:rsidR="00CE438A" w:rsidRPr="00CE438A" w:rsidRDefault="00CE438A" w:rsidP="00CE438A">
      <w:pPr>
        <w:shd w:val="clear" w:color="auto" w:fill="FFFFFF"/>
        <w:spacing w:before="192" w:after="0" w:line="240" w:lineRule="auto"/>
        <w:jc w:val="both"/>
        <w:rPr>
          <w:rFonts w:ascii="Times New Roman" w:eastAsia="Times New Roman" w:hAnsi="Times New Roman" w:cs="Times New Roman"/>
          <w:b/>
          <w:color w:val="000000"/>
          <w:sz w:val="26"/>
          <w:szCs w:val="26"/>
          <w:lang w:eastAsia="ru-RU"/>
        </w:rPr>
      </w:pPr>
      <w:r w:rsidRPr="00CE438A">
        <w:rPr>
          <w:rFonts w:ascii="Times New Roman" w:eastAsia="Times New Roman" w:hAnsi="Times New Roman" w:cs="Times New Roman"/>
          <w:b/>
          <w:color w:val="000000"/>
          <w:sz w:val="26"/>
          <w:szCs w:val="26"/>
          <w:lang w:eastAsia="ru-RU"/>
        </w:rPr>
        <w:t>При получении согласия правообладателя какие данные должны быть указаны?</w:t>
      </w:r>
    </w:p>
    <w:p w:rsidR="00CE438A" w:rsidRDefault="00CE438A" w:rsidP="00CE438A">
      <w:pPr>
        <w:shd w:val="clear" w:color="auto" w:fill="FFFFFF"/>
        <w:spacing w:before="192" w:after="0" w:line="240" w:lineRule="auto"/>
        <w:jc w:val="both"/>
        <w:rPr>
          <w:rFonts w:ascii="Times New Roman" w:eastAsia="Times New Roman" w:hAnsi="Times New Roman" w:cs="Times New Roman"/>
          <w:color w:val="000000"/>
          <w:sz w:val="26"/>
          <w:szCs w:val="26"/>
          <w:lang w:eastAsia="ru-RU"/>
        </w:rPr>
      </w:pPr>
      <w:r w:rsidRPr="00CE438A">
        <w:rPr>
          <w:rFonts w:ascii="Times New Roman" w:eastAsia="Times New Roman" w:hAnsi="Times New Roman" w:cs="Times New Roman"/>
          <w:color w:val="000000"/>
          <w:sz w:val="26"/>
          <w:szCs w:val="26"/>
          <w:lang w:eastAsia="ru-RU"/>
        </w:rPr>
        <w:t>В случае получения согласия правообладателя/дистрибьютора при кинопоказе должен быть указан автор фильма (режиссер-постановщик; автор сценария и композитор), название фильма, киностудия.</w:t>
      </w:r>
    </w:p>
    <w:p w:rsidR="00CE438A" w:rsidRPr="00CE438A" w:rsidRDefault="00CE438A" w:rsidP="00CE438A">
      <w:pPr>
        <w:shd w:val="clear" w:color="auto" w:fill="FFFFFF"/>
        <w:spacing w:before="192" w:after="0" w:line="240" w:lineRule="auto"/>
        <w:jc w:val="both"/>
        <w:rPr>
          <w:rFonts w:ascii="Times New Roman" w:eastAsia="Times New Roman" w:hAnsi="Times New Roman" w:cs="Times New Roman"/>
          <w:color w:val="000000"/>
          <w:sz w:val="26"/>
          <w:szCs w:val="26"/>
          <w:lang w:eastAsia="ru-RU"/>
        </w:rPr>
      </w:pPr>
    </w:p>
    <w:p w:rsidR="00CE438A" w:rsidRPr="00CE438A" w:rsidRDefault="00CE438A" w:rsidP="00CE438A">
      <w:pPr>
        <w:shd w:val="clear" w:color="auto" w:fill="FFFFFF"/>
        <w:spacing w:before="192" w:after="0" w:line="240" w:lineRule="auto"/>
        <w:jc w:val="both"/>
        <w:rPr>
          <w:rFonts w:ascii="Times New Roman" w:eastAsia="Times New Roman" w:hAnsi="Times New Roman" w:cs="Times New Roman"/>
          <w:b/>
          <w:color w:val="000000"/>
          <w:sz w:val="26"/>
          <w:szCs w:val="26"/>
          <w:lang w:eastAsia="ru-RU"/>
        </w:rPr>
      </w:pPr>
      <w:r w:rsidRPr="00CE438A">
        <w:rPr>
          <w:rFonts w:ascii="Times New Roman" w:eastAsia="Times New Roman" w:hAnsi="Times New Roman" w:cs="Times New Roman"/>
          <w:b/>
          <w:color w:val="000000"/>
          <w:sz w:val="26"/>
          <w:szCs w:val="26"/>
          <w:lang w:eastAsia="ru-RU"/>
        </w:rPr>
        <w:t>Решает ли проблему покупка фильма в онлайн-доступе?</w:t>
      </w:r>
    </w:p>
    <w:p w:rsidR="00CE438A" w:rsidRPr="00CE438A" w:rsidRDefault="00CE438A" w:rsidP="00CE438A">
      <w:pPr>
        <w:shd w:val="clear" w:color="auto" w:fill="FFFFFF"/>
        <w:spacing w:before="192" w:after="0" w:line="240" w:lineRule="auto"/>
        <w:jc w:val="both"/>
        <w:rPr>
          <w:rFonts w:ascii="Times New Roman" w:eastAsia="Times New Roman" w:hAnsi="Times New Roman" w:cs="Times New Roman"/>
          <w:color w:val="000000"/>
          <w:sz w:val="26"/>
          <w:szCs w:val="26"/>
          <w:lang w:eastAsia="ru-RU"/>
        </w:rPr>
      </w:pPr>
      <w:r w:rsidRPr="00CE438A">
        <w:rPr>
          <w:rFonts w:ascii="Times New Roman" w:eastAsia="Times New Roman" w:hAnsi="Times New Roman" w:cs="Times New Roman"/>
          <w:color w:val="000000"/>
          <w:sz w:val="26"/>
          <w:szCs w:val="26"/>
          <w:lang w:eastAsia="ru-RU"/>
        </w:rPr>
        <w:t>Покупка «лицензионного диска» или покупка или аренда фильма, сериала и клипа в онлайн-доступе, равно как и показ из открытого источника (все это по-прежнему, в отсутствие лицензии) не изменяет ситуации. То есть, даже в этом случае получение согласия правообладателя необходимо.</w:t>
      </w:r>
    </w:p>
    <w:p w:rsidR="00CE438A" w:rsidRPr="00CE438A" w:rsidRDefault="00CE438A" w:rsidP="00CE438A">
      <w:pPr>
        <w:shd w:val="clear" w:color="auto" w:fill="FFFFFF"/>
        <w:spacing w:before="192" w:after="0" w:line="240" w:lineRule="auto"/>
        <w:jc w:val="both"/>
        <w:rPr>
          <w:rFonts w:ascii="Times New Roman" w:eastAsia="Times New Roman" w:hAnsi="Times New Roman" w:cs="Times New Roman"/>
          <w:color w:val="000000"/>
          <w:sz w:val="26"/>
          <w:szCs w:val="26"/>
          <w:lang w:eastAsia="ru-RU"/>
        </w:rPr>
      </w:pPr>
      <w:r w:rsidRPr="00CE438A">
        <w:rPr>
          <w:rFonts w:ascii="Times New Roman" w:eastAsia="Times New Roman" w:hAnsi="Times New Roman" w:cs="Times New Roman"/>
          <w:color w:val="000000"/>
          <w:sz w:val="26"/>
          <w:szCs w:val="26"/>
          <w:lang w:eastAsia="ru-RU"/>
        </w:rPr>
        <w:t>В связи с этим настоятельно рекомендуем Вам найти возможности получения согласия правообладателя. </w:t>
      </w:r>
      <w:r w:rsidRPr="00CE438A">
        <w:rPr>
          <w:rFonts w:ascii="Times New Roman" w:eastAsia="Times New Roman" w:hAnsi="Times New Roman" w:cs="Times New Roman"/>
          <w:color w:val="000000"/>
          <w:sz w:val="26"/>
          <w:szCs w:val="26"/>
          <w:lang w:eastAsia="ru-RU"/>
        </w:rPr>
        <w:br/>
      </w:r>
      <w:r w:rsidR="00A86A0D">
        <w:rPr>
          <w:rFonts w:ascii="Times New Roman" w:eastAsia="Times New Roman" w:hAnsi="Times New Roman" w:cs="Times New Roman"/>
          <w:color w:val="000000"/>
          <w:sz w:val="26"/>
          <w:szCs w:val="26"/>
          <w:lang w:eastAsia="ru-RU"/>
        </w:rPr>
        <w:t xml:space="preserve">Примерная форма запроса согласия правообладателя приведена в конце файла. </w:t>
      </w:r>
    </w:p>
    <w:p w:rsidR="00CE438A" w:rsidRDefault="00CE438A" w:rsidP="00CE438A">
      <w:pPr>
        <w:shd w:val="clear" w:color="auto" w:fill="FFFFFF"/>
        <w:spacing w:before="192" w:after="0" w:line="240" w:lineRule="auto"/>
        <w:jc w:val="both"/>
        <w:rPr>
          <w:rFonts w:ascii="Times New Roman" w:eastAsia="Times New Roman" w:hAnsi="Times New Roman" w:cs="Times New Roman"/>
          <w:color w:val="000000"/>
          <w:sz w:val="26"/>
          <w:szCs w:val="26"/>
          <w:lang w:eastAsia="ru-RU"/>
        </w:rPr>
      </w:pPr>
    </w:p>
    <w:p w:rsidR="00CE438A" w:rsidRPr="00CE438A" w:rsidRDefault="00CE438A" w:rsidP="00CE438A">
      <w:pPr>
        <w:shd w:val="clear" w:color="auto" w:fill="FFFFFF"/>
        <w:spacing w:before="192" w:after="0" w:line="240" w:lineRule="auto"/>
        <w:jc w:val="both"/>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 xml:space="preserve">Зачем и когда нужно прокатное удостоверение? </w:t>
      </w:r>
    </w:p>
    <w:p w:rsidR="00CE438A" w:rsidRPr="00CE438A" w:rsidRDefault="00CE438A" w:rsidP="00CE438A">
      <w:pPr>
        <w:shd w:val="clear" w:color="auto" w:fill="FFFFFF"/>
        <w:spacing w:before="192" w:after="0" w:line="240" w:lineRule="auto"/>
        <w:rPr>
          <w:rFonts w:ascii="Times New Roman" w:eastAsia="Times New Roman" w:hAnsi="Times New Roman" w:cs="Times New Roman"/>
          <w:color w:val="000000"/>
          <w:sz w:val="26"/>
          <w:szCs w:val="26"/>
          <w:lang w:eastAsia="ru-RU"/>
        </w:rPr>
      </w:pPr>
      <w:r w:rsidRPr="00CE438A">
        <w:rPr>
          <w:rFonts w:ascii="Times New Roman" w:eastAsia="Times New Roman" w:hAnsi="Times New Roman" w:cs="Times New Roman"/>
          <w:color w:val="000000"/>
          <w:sz w:val="26"/>
          <w:szCs w:val="26"/>
          <w:lang w:eastAsia="ru-RU"/>
        </w:rPr>
        <w:t>Прокатное удостоверение требуется по общему правилу на:</w:t>
      </w:r>
      <w:r w:rsidRPr="00CE438A">
        <w:rPr>
          <w:rFonts w:ascii="Times New Roman" w:eastAsia="Times New Roman" w:hAnsi="Times New Roman" w:cs="Times New Roman"/>
          <w:color w:val="000000"/>
          <w:sz w:val="26"/>
          <w:szCs w:val="26"/>
          <w:lang w:eastAsia="ru-RU"/>
        </w:rPr>
        <w:br/>
        <w:t>а) показ фильма в кинозале;</w:t>
      </w:r>
      <w:r w:rsidRPr="00CE438A">
        <w:rPr>
          <w:rFonts w:ascii="Times New Roman" w:eastAsia="Times New Roman" w:hAnsi="Times New Roman" w:cs="Times New Roman"/>
          <w:color w:val="000000"/>
          <w:sz w:val="26"/>
          <w:szCs w:val="26"/>
          <w:lang w:eastAsia="ru-RU"/>
        </w:rPr>
        <w:br/>
        <w:t>б) прокат фильма на материальном носителе;</w:t>
      </w:r>
      <w:r w:rsidRPr="00CE438A">
        <w:rPr>
          <w:rFonts w:ascii="Times New Roman" w:eastAsia="Times New Roman" w:hAnsi="Times New Roman" w:cs="Times New Roman"/>
          <w:color w:val="000000"/>
          <w:sz w:val="26"/>
          <w:szCs w:val="26"/>
          <w:lang w:eastAsia="ru-RU"/>
        </w:rPr>
        <w:br/>
        <w:t>в) показ фильма другими техническими способами. </w:t>
      </w:r>
      <w:r w:rsidRPr="00CE438A">
        <w:rPr>
          <w:rFonts w:ascii="Times New Roman" w:eastAsia="Times New Roman" w:hAnsi="Times New Roman" w:cs="Times New Roman"/>
          <w:color w:val="000000"/>
          <w:sz w:val="26"/>
          <w:szCs w:val="26"/>
          <w:lang w:eastAsia="ru-RU"/>
        </w:rPr>
        <w:br/>
      </w:r>
      <w:r w:rsidRPr="00CE438A">
        <w:rPr>
          <w:rFonts w:ascii="Times New Roman" w:eastAsia="Times New Roman" w:hAnsi="Times New Roman" w:cs="Times New Roman"/>
          <w:color w:val="000000"/>
          <w:sz w:val="26"/>
          <w:szCs w:val="26"/>
          <w:lang w:eastAsia="ru-RU"/>
        </w:rPr>
        <w:br/>
        <w:t xml:space="preserve">Под показом фильма другими техническими способами следует понимать любые </w:t>
      </w:r>
      <w:r w:rsidRPr="00CE438A">
        <w:rPr>
          <w:rFonts w:ascii="Times New Roman" w:eastAsia="Times New Roman" w:hAnsi="Times New Roman" w:cs="Times New Roman"/>
          <w:color w:val="000000"/>
          <w:sz w:val="26"/>
          <w:szCs w:val="26"/>
          <w:lang w:eastAsia="ru-RU"/>
        </w:rPr>
        <w:lastRenderedPageBreak/>
        <w:t>способы демонстрации фильма публике с использованием технических средств, в том числе с использованием сети Интернет, за исключением демонстрации фильма в кинозале, демонстрации фильма средствами телевидения (включая онлайн-версии телеканалов).</w:t>
      </w:r>
    </w:p>
    <w:p w:rsidR="00CE438A" w:rsidRPr="00CE438A" w:rsidRDefault="00CE438A" w:rsidP="00CE438A">
      <w:pPr>
        <w:shd w:val="clear" w:color="auto" w:fill="FFFFFF"/>
        <w:spacing w:before="192" w:after="0" w:line="240" w:lineRule="auto"/>
        <w:jc w:val="both"/>
        <w:rPr>
          <w:rFonts w:ascii="Times New Roman" w:eastAsia="Times New Roman" w:hAnsi="Times New Roman" w:cs="Times New Roman"/>
          <w:color w:val="000000"/>
          <w:sz w:val="26"/>
          <w:szCs w:val="26"/>
          <w:lang w:eastAsia="ru-RU"/>
        </w:rPr>
      </w:pPr>
      <w:r w:rsidRPr="00CE438A">
        <w:rPr>
          <w:rFonts w:ascii="Times New Roman" w:eastAsia="Times New Roman" w:hAnsi="Times New Roman" w:cs="Times New Roman"/>
          <w:color w:val="000000"/>
          <w:sz w:val="26"/>
          <w:szCs w:val="26"/>
          <w:lang w:eastAsia="ru-RU"/>
        </w:rPr>
        <w:t>Прокатное удостоверение не выдается если на фильм, в отношении которого подано заявление на получение прокатного удостоверения, уже выдано прокатное удостоверение другому лицу, являющемуся обладателем исключительных прав на этот фильм.</w:t>
      </w:r>
    </w:p>
    <w:p w:rsidR="00CE438A" w:rsidRPr="00CE438A" w:rsidRDefault="00CE438A" w:rsidP="00CE438A">
      <w:pPr>
        <w:shd w:val="clear" w:color="auto" w:fill="FFFFFF"/>
        <w:spacing w:before="192" w:after="0" w:line="240" w:lineRule="auto"/>
        <w:jc w:val="both"/>
        <w:rPr>
          <w:rFonts w:ascii="Times New Roman" w:eastAsia="Times New Roman" w:hAnsi="Times New Roman" w:cs="Times New Roman"/>
          <w:color w:val="000000"/>
          <w:sz w:val="26"/>
          <w:szCs w:val="26"/>
          <w:lang w:eastAsia="ru-RU"/>
        </w:rPr>
      </w:pPr>
      <w:r w:rsidRPr="00CE438A">
        <w:rPr>
          <w:rFonts w:ascii="Times New Roman" w:eastAsia="Times New Roman" w:hAnsi="Times New Roman" w:cs="Times New Roman"/>
          <w:color w:val="000000"/>
          <w:sz w:val="26"/>
          <w:szCs w:val="26"/>
          <w:lang w:eastAsia="ru-RU"/>
        </w:rPr>
        <w:t>Обладателю исключительных прав на фильм может быть выдано прокатное удостоверение на все способы использования фильма. </w:t>
      </w:r>
    </w:p>
    <w:p w:rsidR="00CE438A" w:rsidRPr="00CE438A" w:rsidRDefault="00CE438A" w:rsidP="00CE438A">
      <w:pPr>
        <w:shd w:val="clear" w:color="auto" w:fill="FFFFFF"/>
        <w:spacing w:before="192" w:after="0" w:line="240" w:lineRule="auto"/>
        <w:jc w:val="both"/>
        <w:rPr>
          <w:rFonts w:ascii="Times New Roman" w:eastAsia="Times New Roman" w:hAnsi="Times New Roman" w:cs="Times New Roman"/>
          <w:color w:val="000000"/>
          <w:sz w:val="26"/>
          <w:szCs w:val="26"/>
          <w:lang w:eastAsia="ru-RU"/>
        </w:rPr>
      </w:pPr>
      <w:r w:rsidRPr="00CE438A">
        <w:rPr>
          <w:rFonts w:ascii="Times New Roman" w:eastAsia="Times New Roman" w:hAnsi="Times New Roman" w:cs="Times New Roman"/>
          <w:color w:val="000000"/>
          <w:sz w:val="26"/>
          <w:szCs w:val="26"/>
          <w:lang w:eastAsia="ru-RU"/>
        </w:rPr>
        <w:t>Правообладатель может распорядиться принадлежащим ему исключительным правом на фильм в том числе путем его отчуждения другому лицу по договору об отчуждении исключительного права или предоставления другому лицу права использования фильма соответствующим способом по лицензионному договору.</w:t>
      </w:r>
    </w:p>
    <w:p w:rsidR="00CE438A" w:rsidRPr="00CE438A" w:rsidRDefault="00CE438A" w:rsidP="00CE438A">
      <w:pPr>
        <w:shd w:val="clear" w:color="auto" w:fill="FFFFFF"/>
        <w:spacing w:before="192" w:after="0" w:line="240" w:lineRule="auto"/>
        <w:jc w:val="both"/>
        <w:rPr>
          <w:rFonts w:ascii="Times New Roman" w:eastAsia="Times New Roman" w:hAnsi="Times New Roman" w:cs="Times New Roman"/>
          <w:color w:val="000000"/>
          <w:sz w:val="26"/>
          <w:szCs w:val="26"/>
          <w:lang w:eastAsia="ru-RU"/>
        </w:rPr>
      </w:pPr>
      <w:r w:rsidRPr="00CE438A">
        <w:rPr>
          <w:rFonts w:ascii="Times New Roman" w:eastAsia="Times New Roman" w:hAnsi="Times New Roman" w:cs="Times New Roman"/>
          <w:color w:val="000000"/>
          <w:sz w:val="26"/>
          <w:szCs w:val="26"/>
          <w:lang w:eastAsia="ru-RU"/>
        </w:rPr>
        <w:t xml:space="preserve">В этих случаях получение нового прокатного удостоверения на фильм новому обладателю исключительных прав или лицензиату не требуется. Минкультуры </w:t>
      </w:r>
      <w:proofErr w:type="gramStart"/>
      <w:r w:rsidRPr="00CE438A">
        <w:rPr>
          <w:rFonts w:ascii="Times New Roman" w:eastAsia="Times New Roman" w:hAnsi="Times New Roman" w:cs="Times New Roman"/>
          <w:color w:val="000000"/>
          <w:sz w:val="26"/>
          <w:szCs w:val="26"/>
          <w:lang w:eastAsia="ru-RU"/>
        </w:rPr>
        <w:t>России  вносит</w:t>
      </w:r>
      <w:proofErr w:type="gramEnd"/>
      <w:r w:rsidRPr="00CE438A">
        <w:rPr>
          <w:rFonts w:ascii="Times New Roman" w:eastAsia="Times New Roman" w:hAnsi="Times New Roman" w:cs="Times New Roman"/>
          <w:color w:val="000000"/>
          <w:sz w:val="26"/>
          <w:szCs w:val="26"/>
          <w:lang w:eastAsia="ru-RU"/>
        </w:rPr>
        <w:t xml:space="preserve"> информацию о новом обладателе исключительных прав или лицензиате (с указанием способа использования фильма) в ранее полученное прокатное удостоверение.</w:t>
      </w:r>
    </w:p>
    <w:p w:rsidR="00CE438A" w:rsidRPr="00CE438A" w:rsidRDefault="00CE438A" w:rsidP="00CE438A">
      <w:pPr>
        <w:shd w:val="clear" w:color="auto" w:fill="FFFFFF"/>
        <w:spacing w:before="192" w:after="0" w:line="240" w:lineRule="auto"/>
        <w:jc w:val="both"/>
        <w:rPr>
          <w:rFonts w:ascii="Times New Roman" w:eastAsia="Times New Roman" w:hAnsi="Times New Roman" w:cs="Times New Roman"/>
          <w:color w:val="000000"/>
          <w:sz w:val="26"/>
          <w:szCs w:val="26"/>
          <w:lang w:eastAsia="ru-RU"/>
        </w:rPr>
      </w:pPr>
      <w:r w:rsidRPr="00CE438A">
        <w:rPr>
          <w:rFonts w:ascii="Times New Roman" w:eastAsia="Times New Roman" w:hAnsi="Times New Roman" w:cs="Times New Roman"/>
          <w:color w:val="000000"/>
          <w:sz w:val="26"/>
          <w:szCs w:val="26"/>
          <w:lang w:eastAsia="ru-RU"/>
        </w:rPr>
        <w:t>Если прокатное удостоверение на фильм не выдавалось обладателю исключительных прав на этот фильм, то на один фильм может быть выдано несколько прокатных удостоверений лицензиатам на соответствующие способы использования фильма (при этом срок действия каждого прокатного удостоверения будет ограничиваться сроком действия соответствующего лицензионного договора).</w:t>
      </w:r>
    </w:p>
    <w:p w:rsidR="00CE438A" w:rsidRDefault="00CE438A" w:rsidP="00CE438A">
      <w:pPr>
        <w:shd w:val="clear" w:color="auto" w:fill="FFFFFF"/>
        <w:spacing w:before="192" w:after="0" w:line="240" w:lineRule="auto"/>
        <w:jc w:val="both"/>
        <w:rPr>
          <w:rFonts w:ascii="Times New Roman" w:eastAsia="Times New Roman" w:hAnsi="Times New Roman" w:cs="Times New Roman"/>
          <w:color w:val="000000"/>
          <w:sz w:val="26"/>
          <w:szCs w:val="26"/>
          <w:lang w:eastAsia="ru-RU"/>
        </w:rPr>
      </w:pPr>
      <w:r w:rsidRPr="00CE438A">
        <w:rPr>
          <w:rFonts w:ascii="Times New Roman" w:eastAsia="Times New Roman" w:hAnsi="Times New Roman" w:cs="Times New Roman"/>
          <w:color w:val="000000"/>
          <w:sz w:val="26"/>
          <w:szCs w:val="26"/>
          <w:lang w:eastAsia="ru-RU"/>
        </w:rPr>
        <w:t>Из пояснений Минкультуры России по вопросу применения Правил выдачи, отказа в выдаче и отзыва прокатного удостоверения на фильм, утверждённых постановлением Правительства Российской Федерации от 27 февраля 2016 г. № 143</w:t>
      </w:r>
      <w:r>
        <w:rPr>
          <w:rFonts w:ascii="Times New Roman" w:eastAsia="Times New Roman" w:hAnsi="Times New Roman" w:cs="Times New Roman"/>
          <w:color w:val="000000"/>
          <w:sz w:val="26"/>
          <w:szCs w:val="26"/>
          <w:lang w:eastAsia="ru-RU"/>
        </w:rPr>
        <w:t>.</w:t>
      </w:r>
    </w:p>
    <w:p w:rsidR="00CE438A" w:rsidRPr="00CE438A" w:rsidRDefault="00CE438A" w:rsidP="00CE438A">
      <w:pPr>
        <w:shd w:val="clear" w:color="auto" w:fill="FFFFFF"/>
        <w:spacing w:before="192" w:after="0" w:line="240" w:lineRule="auto"/>
        <w:jc w:val="both"/>
        <w:rPr>
          <w:rFonts w:ascii="Times New Roman" w:eastAsia="Times New Roman" w:hAnsi="Times New Roman" w:cs="Times New Roman"/>
          <w:color w:val="000000"/>
          <w:sz w:val="26"/>
          <w:szCs w:val="26"/>
          <w:lang w:eastAsia="ru-RU"/>
        </w:rPr>
      </w:pPr>
    </w:p>
    <w:p w:rsidR="00CE438A" w:rsidRPr="00CE438A" w:rsidRDefault="00CE438A" w:rsidP="00CE438A">
      <w:pPr>
        <w:shd w:val="clear" w:color="auto" w:fill="FFFFFF"/>
        <w:spacing w:before="192" w:after="0" w:line="240" w:lineRule="auto"/>
        <w:jc w:val="both"/>
        <w:rPr>
          <w:rFonts w:ascii="Times New Roman" w:eastAsia="Times New Roman" w:hAnsi="Times New Roman" w:cs="Times New Roman"/>
          <w:color w:val="000000"/>
          <w:sz w:val="26"/>
          <w:szCs w:val="26"/>
          <w:lang w:eastAsia="ru-RU"/>
        </w:rPr>
      </w:pPr>
      <w:r w:rsidRPr="00CE438A">
        <w:rPr>
          <w:rFonts w:ascii="Times New Roman" w:eastAsia="Times New Roman" w:hAnsi="Times New Roman" w:cs="Times New Roman"/>
          <w:b/>
          <w:color w:val="000000"/>
          <w:sz w:val="26"/>
          <w:szCs w:val="26"/>
          <w:lang w:eastAsia="ru-RU"/>
        </w:rPr>
        <w:t xml:space="preserve">Если показ фильма осуществляет НИУ ВШЭ (в </w:t>
      </w:r>
      <w:proofErr w:type="spellStart"/>
      <w:r w:rsidRPr="00CE438A">
        <w:rPr>
          <w:rFonts w:ascii="Times New Roman" w:eastAsia="Times New Roman" w:hAnsi="Times New Roman" w:cs="Times New Roman"/>
          <w:b/>
          <w:color w:val="000000"/>
          <w:sz w:val="26"/>
          <w:szCs w:val="26"/>
          <w:lang w:eastAsia="ru-RU"/>
        </w:rPr>
        <w:t>т.ч</w:t>
      </w:r>
      <w:proofErr w:type="spellEnd"/>
      <w:r w:rsidRPr="00CE438A">
        <w:rPr>
          <w:rFonts w:ascii="Times New Roman" w:eastAsia="Times New Roman" w:hAnsi="Times New Roman" w:cs="Times New Roman"/>
          <w:b/>
          <w:color w:val="000000"/>
          <w:sz w:val="26"/>
          <w:szCs w:val="26"/>
          <w:lang w:eastAsia="ru-RU"/>
        </w:rPr>
        <w:t>. между НИУ ВШЭ и правообладателем заключен лицензионный договор), то прокатное удостоверение не требуется, если</w:t>
      </w:r>
      <w:r w:rsidRPr="00CE438A">
        <w:rPr>
          <w:rFonts w:ascii="Times New Roman" w:eastAsia="Times New Roman" w:hAnsi="Times New Roman" w:cs="Times New Roman"/>
          <w:color w:val="000000"/>
          <w:sz w:val="26"/>
          <w:szCs w:val="26"/>
          <w:lang w:eastAsia="ru-RU"/>
        </w:rPr>
        <w:t>:</w:t>
      </w:r>
    </w:p>
    <w:p w:rsidR="00CE438A" w:rsidRPr="00CE438A" w:rsidRDefault="00CE438A" w:rsidP="00CE438A">
      <w:pPr>
        <w:numPr>
          <w:ilvl w:val="0"/>
          <w:numId w:val="4"/>
        </w:numPr>
        <w:shd w:val="clear" w:color="auto" w:fill="FFFFFF"/>
        <w:spacing w:before="120" w:after="180" w:line="240" w:lineRule="auto"/>
        <w:ind w:left="0"/>
        <w:jc w:val="both"/>
        <w:rPr>
          <w:rFonts w:ascii="Times New Roman" w:eastAsia="Times New Roman" w:hAnsi="Times New Roman" w:cs="Times New Roman"/>
          <w:color w:val="000000"/>
          <w:sz w:val="26"/>
          <w:szCs w:val="26"/>
          <w:lang w:eastAsia="ru-RU"/>
        </w:rPr>
      </w:pPr>
      <w:r w:rsidRPr="00CE438A">
        <w:rPr>
          <w:rFonts w:ascii="Times New Roman" w:eastAsia="Times New Roman" w:hAnsi="Times New Roman" w:cs="Times New Roman"/>
          <w:color w:val="000000"/>
          <w:sz w:val="26"/>
          <w:szCs w:val="26"/>
          <w:lang w:eastAsia="ru-RU"/>
        </w:rPr>
        <w:t>осуществляется некоммерческий показ перешедших в общественное достояние фильмов, созданных на территории, относившейся к Российской империи или СССР; или</w:t>
      </w:r>
    </w:p>
    <w:p w:rsidR="00CE438A" w:rsidRPr="00CE438A" w:rsidRDefault="00CE438A" w:rsidP="00CE438A">
      <w:pPr>
        <w:numPr>
          <w:ilvl w:val="0"/>
          <w:numId w:val="4"/>
        </w:numPr>
        <w:shd w:val="clear" w:color="auto" w:fill="FFFFFF"/>
        <w:spacing w:before="120" w:after="180" w:line="240" w:lineRule="auto"/>
        <w:ind w:left="0"/>
        <w:jc w:val="both"/>
        <w:rPr>
          <w:rFonts w:ascii="Times New Roman" w:eastAsia="Times New Roman" w:hAnsi="Times New Roman" w:cs="Times New Roman"/>
          <w:color w:val="000000"/>
          <w:sz w:val="26"/>
          <w:szCs w:val="26"/>
          <w:lang w:eastAsia="ru-RU"/>
        </w:rPr>
      </w:pPr>
      <w:r w:rsidRPr="00CE438A">
        <w:rPr>
          <w:rFonts w:ascii="Times New Roman" w:eastAsia="Times New Roman" w:hAnsi="Times New Roman" w:cs="Times New Roman"/>
          <w:color w:val="000000"/>
          <w:sz w:val="26"/>
          <w:szCs w:val="26"/>
          <w:lang w:eastAsia="ru-RU"/>
        </w:rPr>
        <w:t>в случае показа фильмов исключительно в культурно-просветительских целях в рамках осуществления уставной деятельности (ст. 5.1. Федерального закона от 22.08.1996 № 126-ФЗ «О государственной поддержке кинематографии Российской Федерации»).</w:t>
      </w:r>
    </w:p>
    <w:p w:rsidR="00CE438A" w:rsidRPr="00CE438A" w:rsidRDefault="00CE438A" w:rsidP="00CE438A">
      <w:pPr>
        <w:shd w:val="clear" w:color="auto" w:fill="FFFFFF"/>
        <w:spacing w:before="192" w:after="0" w:line="240" w:lineRule="auto"/>
        <w:jc w:val="both"/>
        <w:rPr>
          <w:rFonts w:ascii="Times New Roman" w:eastAsia="Times New Roman" w:hAnsi="Times New Roman" w:cs="Times New Roman"/>
          <w:color w:val="000000"/>
          <w:sz w:val="26"/>
          <w:szCs w:val="26"/>
          <w:lang w:eastAsia="ru-RU"/>
        </w:rPr>
      </w:pPr>
      <w:r w:rsidRPr="00CE438A">
        <w:rPr>
          <w:rFonts w:ascii="Times New Roman" w:eastAsia="Times New Roman" w:hAnsi="Times New Roman" w:cs="Times New Roman"/>
          <w:color w:val="000000"/>
          <w:sz w:val="26"/>
          <w:szCs w:val="26"/>
          <w:lang w:eastAsia="ru-RU"/>
        </w:rPr>
        <w:lastRenderedPageBreak/>
        <w:t>Во втором случае организаторам мероприятия рекомендуется явным образом указать на культурно-просветительскую цель мероприятия!</w:t>
      </w:r>
    </w:p>
    <w:p w:rsidR="00CE438A" w:rsidRPr="00CE438A" w:rsidRDefault="00CE438A" w:rsidP="00CE438A">
      <w:pPr>
        <w:shd w:val="clear" w:color="auto" w:fill="FFFFFF"/>
        <w:spacing w:before="192" w:after="0" w:line="240" w:lineRule="auto"/>
        <w:jc w:val="both"/>
        <w:rPr>
          <w:rFonts w:ascii="Times New Roman" w:eastAsia="Times New Roman" w:hAnsi="Times New Roman" w:cs="Times New Roman"/>
          <w:color w:val="000000"/>
          <w:sz w:val="26"/>
          <w:szCs w:val="26"/>
          <w:lang w:eastAsia="ru-RU"/>
        </w:rPr>
      </w:pPr>
      <w:r w:rsidRPr="00CE438A">
        <w:rPr>
          <w:rFonts w:ascii="Times New Roman" w:eastAsia="Times New Roman" w:hAnsi="Times New Roman" w:cs="Times New Roman"/>
          <w:color w:val="000000"/>
          <w:sz w:val="26"/>
          <w:szCs w:val="26"/>
          <w:lang w:eastAsia="ru-RU"/>
        </w:rPr>
        <w:t xml:space="preserve">В иных случаях НИУ ВШЭ должен получить прокатное удостоверение на фильм. Правила выдачи, отказа в выдаче и отзыва прокатного удостоверения определены в Постановлении Правительства РФ от 27.02.2016 № 143, дополнительные разъяснения представлены в пояснениях Минкультуры России по вопросу </w:t>
      </w:r>
      <w:proofErr w:type="spellStart"/>
      <w:r w:rsidRPr="00CE438A">
        <w:rPr>
          <w:rFonts w:ascii="Times New Roman" w:eastAsia="Times New Roman" w:hAnsi="Times New Roman" w:cs="Times New Roman"/>
          <w:color w:val="000000"/>
          <w:sz w:val="26"/>
          <w:szCs w:val="26"/>
          <w:lang w:eastAsia="ru-RU"/>
        </w:rPr>
        <w:t>правоприменения</w:t>
      </w:r>
      <w:proofErr w:type="spellEnd"/>
      <w:r w:rsidRPr="00CE438A">
        <w:rPr>
          <w:rFonts w:ascii="Times New Roman" w:eastAsia="Times New Roman" w:hAnsi="Times New Roman" w:cs="Times New Roman"/>
          <w:color w:val="000000"/>
          <w:sz w:val="26"/>
          <w:szCs w:val="26"/>
          <w:lang w:eastAsia="ru-RU"/>
        </w:rPr>
        <w:t xml:space="preserve"> Правил выдачи, отказа в выдаче и отзыва прокатного удостоверения на фильм, утверждённых постановлением Правительства Российской Федерации от 27 февраля 2016 г. № 143.</w:t>
      </w:r>
    </w:p>
    <w:p w:rsidR="00CE438A" w:rsidRPr="00CE438A" w:rsidRDefault="00CE438A" w:rsidP="00CE438A">
      <w:pPr>
        <w:shd w:val="clear" w:color="auto" w:fill="FFFFFF"/>
        <w:spacing w:before="192" w:after="0" w:line="240" w:lineRule="auto"/>
        <w:jc w:val="both"/>
        <w:rPr>
          <w:rFonts w:ascii="Times New Roman" w:eastAsia="Times New Roman" w:hAnsi="Times New Roman" w:cs="Times New Roman"/>
          <w:color w:val="000000"/>
          <w:sz w:val="26"/>
          <w:szCs w:val="26"/>
          <w:lang w:eastAsia="ru-RU"/>
        </w:rPr>
      </w:pPr>
      <w:r w:rsidRPr="00CE438A">
        <w:rPr>
          <w:rFonts w:ascii="Times New Roman" w:eastAsia="Times New Roman" w:hAnsi="Times New Roman" w:cs="Times New Roman"/>
          <w:color w:val="000000"/>
          <w:sz w:val="26"/>
          <w:szCs w:val="26"/>
          <w:lang w:eastAsia="ru-RU"/>
        </w:rPr>
        <w:t>Если показ фильма осуществляют студенты/студенческая организация, то для показа фильма требуется получение прокатного удостоверения.</w:t>
      </w:r>
    </w:p>
    <w:p w:rsidR="00CE438A" w:rsidRPr="00CE438A" w:rsidRDefault="00CE438A" w:rsidP="00CE438A">
      <w:pPr>
        <w:shd w:val="clear" w:color="auto" w:fill="FFFFFF"/>
        <w:spacing w:before="192" w:after="0" w:line="240" w:lineRule="auto"/>
        <w:rPr>
          <w:rFonts w:ascii="Times New Roman" w:eastAsia="Times New Roman" w:hAnsi="Times New Roman" w:cs="Times New Roman"/>
          <w:b/>
          <w:color w:val="000000"/>
          <w:sz w:val="26"/>
          <w:szCs w:val="26"/>
          <w:lang w:eastAsia="ru-RU"/>
        </w:rPr>
      </w:pPr>
      <w:r w:rsidRPr="00CE438A">
        <w:rPr>
          <w:rFonts w:ascii="Times New Roman" w:eastAsia="Times New Roman" w:hAnsi="Times New Roman" w:cs="Times New Roman"/>
          <w:b/>
          <w:color w:val="000000"/>
          <w:sz w:val="26"/>
          <w:szCs w:val="26"/>
          <w:lang w:eastAsia="ru-RU"/>
        </w:rPr>
        <w:t xml:space="preserve">Как правильно и когда указывать на возрастные ограничения? </w:t>
      </w:r>
    </w:p>
    <w:p w:rsidR="00CE438A" w:rsidRDefault="00CE438A" w:rsidP="00CE438A">
      <w:pPr>
        <w:shd w:val="clear" w:color="auto" w:fill="FFFFFF"/>
        <w:spacing w:before="192"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Знак информационной продукции должен быть:</w:t>
      </w:r>
    </w:p>
    <w:p w:rsidR="00CE438A" w:rsidRDefault="00CE438A" w:rsidP="00CE438A">
      <w:pPr>
        <w:shd w:val="clear" w:color="auto" w:fill="FFFFFF"/>
        <w:spacing w:before="192"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перед </w:t>
      </w:r>
      <w:r w:rsidRPr="00CE438A">
        <w:rPr>
          <w:rFonts w:ascii="Times New Roman" w:eastAsia="Times New Roman" w:hAnsi="Times New Roman" w:cs="Times New Roman"/>
          <w:color w:val="000000"/>
          <w:sz w:val="26"/>
          <w:szCs w:val="26"/>
          <w:lang w:eastAsia="ru-RU"/>
        </w:rPr>
        <w:t xml:space="preserve">началом демонстрации фильма при кино- и </w:t>
      </w:r>
      <w:proofErr w:type="spellStart"/>
      <w:r w:rsidRPr="00CE438A">
        <w:rPr>
          <w:rFonts w:ascii="Times New Roman" w:eastAsia="Times New Roman" w:hAnsi="Times New Roman" w:cs="Times New Roman"/>
          <w:color w:val="000000"/>
          <w:sz w:val="26"/>
          <w:szCs w:val="26"/>
          <w:lang w:eastAsia="ru-RU"/>
        </w:rPr>
        <w:t>видеообслуживании</w:t>
      </w:r>
      <w:proofErr w:type="spellEnd"/>
      <w:r w:rsidRPr="00CE438A">
        <w:rPr>
          <w:rFonts w:ascii="Times New Roman" w:eastAsia="Times New Roman" w:hAnsi="Times New Roman" w:cs="Times New Roman"/>
          <w:color w:val="000000"/>
          <w:sz w:val="26"/>
          <w:szCs w:val="26"/>
          <w:lang w:eastAsia="ru-RU"/>
        </w:rPr>
        <w:t xml:space="preserve"> в порядке, установленном в </w:t>
      </w:r>
      <w:bookmarkStart w:id="0" w:name="_GoBack"/>
      <w:r w:rsidRPr="00CE438A">
        <w:rPr>
          <w:rFonts w:ascii="Times New Roman" w:eastAsia="Times New Roman" w:hAnsi="Times New Roman" w:cs="Times New Roman"/>
          <w:color w:val="000000"/>
          <w:sz w:val="26"/>
          <w:szCs w:val="26"/>
          <w:lang w:eastAsia="ru-RU"/>
        </w:rPr>
        <w:t xml:space="preserve">Приказе Минкультуры России от 16.08.2012 № 893 «Об утверждении Порядка размещения знака информационной продукции и (или) текстового предупреждения об ограничении ее распространения среди детей перед началом демонстрации фильма при кино- и </w:t>
      </w:r>
      <w:proofErr w:type="spellStart"/>
      <w:r w:rsidRPr="00CE438A">
        <w:rPr>
          <w:rFonts w:ascii="Times New Roman" w:eastAsia="Times New Roman" w:hAnsi="Times New Roman" w:cs="Times New Roman"/>
          <w:color w:val="000000"/>
          <w:sz w:val="26"/>
          <w:szCs w:val="26"/>
          <w:lang w:eastAsia="ru-RU"/>
        </w:rPr>
        <w:t>видеообслуживании</w:t>
      </w:r>
      <w:bookmarkEnd w:id="0"/>
      <w:proofErr w:type="spellEnd"/>
      <w:r w:rsidRPr="00CE438A">
        <w:rPr>
          <w:rFonts w:ascii="Times New Roman" w:eastAsia="Times New Roman" w:hAnsi="Times New Roman" w:cs="Times New Roman"/>
          <w:color w:val="000000"/>
          <w:sz w:val="26"/>
          <w:szCs w:val="26"/>
          <w:lang w:eastAsia="ru-RU"/>
        </w:rPr>
        <w:t>». Размер знака информационной продукции должен составлять не менее чем пять процентов площади экрана в соответствии с требованиями Федерального</w:t>
      </w:r>
      <w:r>
        <w:rPr>
          <w:rFonts w:ascii="Times New Roman" w:eastAsia="Times New Roman" w:hAnsi="Times New Roman" w:cs="Times New Roman"/>
          <w:color w:val="000000"/>
          <w:sz w:val="26"/>
          <w:szCs w:val="26"/>
          <w:lang w:eastAsia="ru-RU"/>
        </w:rPr>
        <w:t xml:space="preserve"> закона от 29.12.2010 № 436-ФЗ «</w:t>
      </w:r>
      <w:r w:rsidRPr="00CE438A">
        <w:rPr>
          <w:rFonts w:ascii="Times New Roman" w:eastAsia="Times New Roman" w:hAnsi="Times New Roman" w:cs="Times New Roman"/>
          <w:color w:val="000000"/>
          <w:sz w:val="26"/>
          <w:szCs w:val="26"/>
          <w:lang w:eastAsia="ru-RU"/>
        </w:rPr>
        <w:t>О защите детей от информации, причиняющей вред их здоровью и раз</w:t>
      </w:r>
      <w:r>
        <w:rPr>
          <w:rFonts w:ascii="Times New Roman" w:eastAsia="Times New Roman" w:hAnsi="Times New Roman" w:cs="Times New Roman"/>
          <w:color w:val="000000"/>
          <w:sz w:val="26"/>
          <w:szCs w:val="26"/>
          <w:lang w:eastAsia="ru-RU"/>
        </w:rPr>
        <w:t>витию»;</w:t>
      </w:r>
    </w:p>
    <w:p w:rsidR="00CE438A" w:rsidRDefault="00CE438A" w:rsidP="00CE438A">
      <w:pPr>
        <w:shd w:val="clear" w:color="auto" w:fill="FFFFFF"/>
        <w:spacing w:before="192"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на анонсе мероприятия;</w:t>
      </w:r>
    </w:p>
    <w:p w:rsidR="00CE438A" w:rsidRPr="00CE438A" w:rsidRDefault="00CE438A" w:rsidP="00CE438A">
      <w:pPr>
        <w:shd w:val="clear" w:color="auto" w:fill="FFFFFF"/>
        <w:spacing w:before="192"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на пригласительных билетах (в том числе электронных). </w:t>
      </w:r>
    </w:p>
    <w:p w:rsidR="00CE438A" w:rsidRDefault="00CE438A" w:rsidP="00CE438A">
      <w:pPr>
        <w:shd w:val="clear" w:color="auto" w:fill="FFFFFF"/>
        <w:spacing w:before="192" w:after="0" w:line="240" w:lineRule="auto"/>
        <w:jc w:val="both"/>
        <w:rPr>
          <w:rFonts w:ascii="Times New Roman" w:eastAsia="Times New Roman" w:hAnsi="Times New Roman" w:cs="Times New Roman"/>
          <w:color w:val="000000"/>
          <w:sz w:val="26"/>
          <w:szCs w:val="26"/>
          <w:lang w:eastAsia="ru-RU"/>
        </w:rPr>
      </w:pPr>
      <w:r w:rsidRPr="00CE438A">
        <w:rPr>
          <w:rFonts w:ascii="Times New Roman" w:eastAsia="Times New Roman" w:hAnsi="Times New Roman" w:cs="Times New Roman"/>
          <w:color w:val="000000"/>
          <w:sz w:val="26"/>
          <w:szCs w:val="26"/>
          <w:lang w:eastAsia="ru-RU"/>
        </w:rPr>
        <w:t>НИУ ВШЭ просит подтвердить соблюдение указанного требования, а также представить подтверждение выбора (результаты экспертизы) соответствующего знака информационной продукции.</w:t>
      </w:r>
    </w:p>
    <w:p w:rsidR="00A86A0D" w:rsidRDefault="00A86A0D" w:rsidP="00CE438A">
      <w:pPr>
        <w:shd w:val="clear" w:color="auto" w:fill="FFFFFF"/>
        <w:spacing w:before="192" w:after="0" w:line="240" w:lineRule="auto"/>
        <w:jc w:val="both"/>
        <w:rPr>
          <w:rFonts w:ascii="Times New Roman" w:eastAsia="Times New Roman" w:hAnsi="Times New Roman" w:cs="Times New Roman"/>
          <w:color w:val="000000"/>
          <w:sz w:val="26"/>
          <w:szCs w:val="26"/>
          <w:lang w:eastAsia="ru-RU"/>
        </w:rPr>
      </w:pPr>
    </w:p>
    <w:p w:rsidR="00CE438A" w:rsidRDefault="00CE438A" w:rsidP="00CE438A">
      <w:pPr>
        <w:shd w:val="clear" w:color="auto" w:fill="FFFFFF"/>
        <w:spacing w:before="192" w:after="0" w:line="240" w:lineRule="auto"/>
        <w:jc w:val="both"/>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Можно ли демонстрировать фильмы 18+</w:t>
      </w:r>
      <w:r w:rsidR="00A86A0D">
        <w:rPr>
          <w:rFonts w:ascii="Times New Roman" w:eastAsia="Times New Roman" w:hAnsi="Times New Roman" w:cs="Times New Roman"/>
          <w:b/>
          <w:color w:val="000000"/>
          <w:sz w:val="26"/>
          <w:szCs w:val="26"/>
          <w:lang w:eastAsia="ru-RU"/>
        </w:rPr>
        <w:t>?</w:t>
      </w:r>
    </w:p>
    <w:p w:rsidR="00CE438A" w:rsidRPr="00CE438A" w:rsidRDefault="00CE438A" w:rsidP="00CE438A">
      <w:pPr>
        <w:shd w:val="clear" w:color="auto" w:fill="FFFFFF"/>
        <w:spacing w:before="192"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Запрещено демонстрировать фильмы 18+, кроме случаев, </w:t>
      </w:r>
      <w:r w:rsidR="00A86A0D">
        <w:rPr>
          <w:rFonts w:ascii="Times New Roman" w:eastAsia="Times New Roman" w:hAnsi="Times New Roman" w:cs="Times New Roman"/>
          <w:color w:val="000000"/>
          <w:sz w:val="26"/>
          <w:szCs w:val="26"/>
          <w:lang w:eastAsia="ru-RU"/>
        </w:rPr>
        <w:t xml:space="preserve">предусмотренных </w:t>
      </w:r>
      <w:r w:rsidRPr="00CE438A">
        <w:rPr>
          <w:rFonts w:ascii="Times New Roman" w:eastAsia="Times New Roman" w:hAnsi="Times New Roman" w:cs="Times New Roman"/>
          <w:color w:val="000000"/>
          <w:sz w:val="26"/>
          <w:szCs w:val="26"/>
          <w:lang w:eastAsia="ru-RU"/>
        </w:rPr>
        <w:t>разделом 5 </w:t>
      </w:r>
      <w:hyperlink r:id="rId11" w:history="1">
        <w:r w:rsidRPr="00CE438A">
          <w:rPr>
            <w:rFonts w:ascii="Times New Roman" w:eastAsia="Times New Roman" w:hAnsi="Times New Roman" w:cs="Times New Roman"/>
            <w:color w:val="007AC5"/>
            <w:sz w:val="26"/>
            <w:szCs w:val="26"/>
            <w:u w:val="single"/>
            <w:lang w:eastAsia="ru-RU"/>
          </w:rPr>
          <w:t>Положения о защите несовершеннолетних обучающихся Национального исследовательского университета «Высшая школа экономики»</w:t>
        </w:r>
      </w:hyperlink>
      <w:r w:rsidR="00A86A0D">
        <w:rPr>
          <w:rFonts w:ascii="Times New Roman" w:eastAsia="Times New Roman" w:hAnsi="Times New Roman" w:cs="Times New Roman"/>
          <w:color w:val="000000"/>
          <w:sz w:val="26"/>
          <w:szCs w:val="26"/>
          <w:lang w:eastAsia="ru-RU"/>
        </w:rPr>
        <w:t>.</w:t>
      </w:r>
    </w:p>
    <w:p w:rsidR="00A86A0D" w:rsidRDefault="00CE438A" w:rsidP="00CE438A">
      <w:pPr>
        <w:shd w:val="clear" w:color="auto" w:fill="FFFFFF"/>
        <w:spacing w:before="192" w:after="0" w:line="240" w:lineRule="auto"/>
        <w:jc w:val="both"/>
        <w:rPr>
          <w:rFonts w:ascii="Times New Roman" w:eastAsia="Times New Roman" w:hAnsi="Times New Roman" w:cs="Times New Roman"/>
          <w:color w:val="000000"/>
          <w:sz w:val="26"/>
          <w:szCs w:val="26"/>
          <w:lang w:eastAsia="ru-RU"/>
        </w:rPr>
      </w:pPr>
      <w:r w:rsidRPr="00CE438A">
        <w:rPr>
          <w:rFonts w:ascii="Times New Roman" w:eastAsia="Times New Roman" w:hAnsi="Times New Roman" w:cs="Times New Roman"/>
          <w:color w:val="000000"/>
          <w:sz w:val="26"/>
          <w:szCs w:val="26"/>
          <w:lang w:eastAsia="ru-RU"/>
        </w:rPr>
        <w:t xml:space="preserve">Так, для проведения указанного мероприятия в соответствии с Положением о защите несовершеннолетних обучающихся Национального исследовательского университета «Высшая школа экономики» (п. 5.2.) требуется </w:t>
      </w:r>
    </w:p>
    <w:p w:rsidR="00A86A0D" w:rsidRDefault="00CE438A" w:rsidP="00CE438A">
      <w:pPr>
        <w:shd w:val="clear" w:color="auto" w:fill="FFFFFF"/>
        <w:spacing w:before="192" w:after="0" w:line="240" w:lineRule="auto"/>
        <w:jc w:val="both"/>
        <w:rPr>
          <w:rFonts w:ascii="Times New Roman" w:eastAsia="Times New Roman" w:hAnsi="Times New Roman" w:cs="Times New Roman"/>
          <w:color w:val="000000"/>
          <w:sz w:val="26"/>
          <w:szCs w:val="26"/>
          <w:lang w:eastAsia="ru-RU"/>
        </w:rPr>
      </w:pPr>
      <w:r w:rsidRPr="00CE438A">
        <w:rPr>
          <w:rFonts w:ascii="Times New Roman" w:eastAsia="Times New Roman" w:hAnsi="Times New Roman" w:cs="Times New Roman"/>
          <w:color w:val="000000"/>
          <w:sz w:val="26"/>
          <w:szCs w:val="26"/>
          <w:lang w:eastAsia="ru-RU"/>
        </w:rPr>
        <w:lastRenderedPageBreak/>
        <w:t xml:space="preserve">1). разрешение ректора или руководителя, координирующего соответствующее направление деятельности университета или соответствующее структурное подразделение, </w:t>
      </w:r>
    </w:p>
    <w:p w:rsidR="00CE438A" w:rsidRPr="00CE438A" w:rsidRDefault="00CE438A" w:rsidP="00CE438A">
      <w:pPr>
        <w:shd w:val="clear" w:color="auto" w:fill="FFFFFF"/>
        <w:spacing w:before="192" w:after="0" w:line="240" w:lineRule="auto"/>
        <w:jc w:val="both"/>
        <w:rPr>
          <w:rFonts w:ascii="Times New Roman" w:eastAsia="Times New Roman" w:hAnsi="Times New Roman" w:cs="Times New Roman"/>
          <w:color w:val="000000"/>
          <w:sz w:val="26"/>
          <w:szCs w:val="26"/>
          <w:lang w:eastAsia="ru-RU"/>
        </w:rPr>
      </w:pPr>
      <w:r w:rsidRPr="00CE438A">
        <w:rPr>
          <w:rFonts w:ascii="Times New Roman" w:eastAsia="Times New Roman" w:hAnsi="Times New Roman" w:cs="Times New Roman"/>
          <w:color w:val="000000"/>
          <w:sz w:val="26"/>
          <w:szCs w:val="26"/>
          <w:lang w:eastAsia="ru-RU"/>
        </w:rPr>
        <w:t>2). назначение лица, обеспечивающего контроль соблюдения законодательства Российской Федерации о защите детей от информации, причиняющей вред их здоровью и развитию, при организации и проведении соответствующего мероприятия.</w:t>
      </w:r>
    </w:p>
    <w:p w:rsidR="00CE438A" w:rsidRPr="00CE438A" w:rsidRDefault="00CE438A" w:rsidP="00CE438A">
      <w:pPr>
        <w:shd w:val="clear" w:color="auto" w:fill="FFFFFF"/>
        <w:spacing w:before="192" w:after="0" w:line="240" w:lineRule="auto"/>
        <w:jc w:val="both"/>
        <w:rPr>
          <w:rFonts w:ascii="Times New Roman" w:eastAsia="Times New Roman" w:hAnsi="Times New Roman" w:cs="Times New Roman"/>
          <w:color w:val="000000"/>
          <w:sz w:val="26"/>
          <w:szCs w:val="26"/>
          <w:lang w:eastAsia="ru-RU"/>
        </w:rPr>
      </w:pPr>
      <w:r w:rsidRPr="00CE438A">
        <w:rPr>
          <w:rFonts w:ascii="Times New Roman" w:eastAsia="Times New Roman" w:hAnsi="Times New Roman" w:cs="Times New Roman"/>
          <w:color w:val="000000"/>
          <w:sz w:val="26"/>
          <w:szCs w:val="26"/>
          <w:lang w:eastAsia="ru-RU"/>
        </w:rPr>
        <w:t>Организаторами мероприятия должен быть предоставлен план проведения мероприятия с поминутным регламентом по каждому пункту плана мероприятия.</w:t>
      </w:r>
    </w:p>
    <w:p w:rsidR="00CE438A" w:rsidRDefault="00CE438A" w:rsidP="00CE438A">
      <w:pPr>
        <w:jc w:val="both"/>
      </w:pPr>
      <w:r>
        <w:br w:type="page"/>
      </w:r>
    </w:p>
    <w:p w:rsidR="00A86A0D" w:rsidRDefault="00A86A0D" w:rsidP="00CE438A">
      <w:pPr>
        <w:jc w:val="both"/>
      </w:pPr>
    </w:p>
    <w:p w:rsidR="00A86A0D" w:rsidRDefault="00A86A0D" w:rsidP="00CE438A">
      <w:pPr>
        <w:jc w:val="both"/>
      </w:pPr>
    </w:p>
    <w:p w:rsidR="00A86A0D" w:rsidRDefault="00A86A0D" w:rsidP="00A86A0D">
      <w:pPr>
        <w:jc w:val="center"/>
        <w:rPr>
          <w:rFonts w:ascii="Times New Roman" w:eastAsia="Times New Roman" w:hAnsi="Times New Roman" w:cs="Times New Roman"/>
          <w:b/>
          <w:color w:val="000000"/>
          <w:sz w:val="26"/>
          <w:szCs w:val="26"/>
          <w:lang w:eastAsia="ru-RU"/>
        </w:rPr>
      </w:pPr>
      <w:r w:rsidRPr="00A86A0D">
        <w:rPr>
          <w:rFonts w:ascii="Times New Roman" w:eastAsia="Times New Roman" w:hAnsi="Times New Roman" w:cs="Times New Roman"/>
          <w:b/>
          <w:color w:val="000000"/>
          <w:sz w:val="26"/>
          <w:szCs w:val="26"/>
          <w:lang w:eastAsia="ru-RU"/>
        </w:rPr>
        <w:t>Примерная форма запроса согласия правообладателя</w:t>
      </w:r>
    </w:p>
    <w:p w:rsidR="00A86A0D" w:rsidRDefault="00A86A0D" w:rsidP="00A86A0D">
      <w:pPr>
        <w:jc w:val="center"/>
        <w:rPr>
          <w:rFonts w:ascii="Times New Roman" w:eastAsia="Times New Roman" w:hAnsi="Times New Roman" w:cs="Times New Roman"/>
          <w:b/>
          <w:color w:val="000000"/>
          <w:sz w:val="26"/>
          <w:szCs w:val="26"/>
          <w:lang w:eastAsia="ru-RU"/>
        </w:rPr>
      </w:pPr>
    </w:p>
    <w:p w:rsidR="00A86A0D" w:rsidRPr="00A86A0D" w:rsidRDefault="00A86A0D" w:rsidP="00A86A0D">
      <w:pPr>
        <w:jc w:val="center"/>
        <w:rPr>
          <w:b/>
        </w:rPr>
      </w:pPr>
    </w:p>
    <w:sdt>
      <w:sdtPr>
        <w:rPr>
          <w:rFonts w:ascii="Times New Roman" w:hAnsi="Times New Roman" w:cs="Times New Roman"/>
          <w:i/>
          <w:color w:val="538135" w:themeColor="accent6" w:themeShade="BF"/>
          <w:sz w:val="20"/>
          <w:szCs w:val="20"/>
        </w:rPr>
        <w:id w:val="477425103"/>
        <w:placeholder>
          <w:docPart w:val="C61AB4BB596040399A780C478C5C9784"/>
        </w:placeholder>
      </w:sdtPr>
      <w:sdtEndPr>
        <w:rPr>
          <w:rFonts w:asciiTheme="minorHAnsi" w:eastAsia="Calibri" w:hAnsiTheme="minorHAnsi"/>
        </w:rPr>
      </w:sdtEndPr>
      <w:sdtContent>
        <w:p w:rsidR="00CE438A" w:rsidRPr="006A4AF4" w:rsidRDefault="00CE438A" w:rsidP="00CE438A">
          <w:pPr>
            <w:spacing w:after="0" w:line="240" w:lineRule="auto"/>
            <w:ind w:left="5103"/>
            <w:rPr>
              <w:rFonts w:ascii="Times New Roman" w:hAnsi="Times New Roman" w:cs="Times New Roman"/>
              <w:i/>
              <w:color w:val="538135" w:themeColor="accent6" w:themeShade="BF"/>
              <w:sz w:val="20"/>
              <w:szCs w:val="20"/>
            </w:rPr>
          </w:pPr>
          <w:r w:rsidRPr="006A4AF4">
            <w:rPr>
              <w:rFonts w:ascii="Times New Roman" w:hAnsi="Times New Roman" w:cs="Times New Roman"/>
              <w:i/>
              <w:color w:val="538135" w:themeColor="accent6" w:themeShade="BF"/>
              <w:sz w:val="20"/>
              <w:szCs w:val="20"/>
            </w:rPr>
            <w:t>Укажите наименование лица</w:t>
          </w:r>
          <w:r w:rsidRPr="00C04020">
            <w:rPr>
              <w:rFonts w:ascii="Times New Roman" w:hAnsi="Times New Roman" w:cs="Times New Roman"/>
              <w:i/>
              <w:color w:val="538135" w:themeColor="accent6" w:themeShade="BF"/>
              <w:sz w:val="20"/>
              <w:szCs w:val="20"/>
            </w:rPr>
            <w:t xml:space="preserve"> – </w:t>
          </w:r>
          <w:r>
            <w:rPr>
              <w:rFonts w:ascii="Times New Roman" w:hAnsi="Times New Roman" w:cs="Times New Roman"/>
              <w:i/>
              <w:color w:val="538135" w:themeColor="accent6" w:themeShade="BF"/>
              <w:sz w:val="20"/>
              <w:szCs w:val="20"/>
            </w:rPr>
            <w:t>правообладателя или представителя правообладателя,</w:t>
          </w:r>
        </w:p>
        <w:p w:rsidR="00CE438A" w:rsidRDefault="00CE438A" w:rsidP="00CE438A">
          <w:pPr>
            <w:spacing w:after="0" w:line="240" w:lineRule="auto"/>
            <w:ind w:left="5103"/>
            <w:rPr>
              <w:rFonts w:ascii="Times New Roman" w:hAnsi="Times New Roman" w:cs="Times New Roman"/>
              <w:i/>
              <w:color w:val="538135" w:themeColor="accent6" w:themeShade="BF"/>
              <w:sz w:val="20"/>
              <w:szCs w:val="20"/>
            </w:rPr>
          </w:pPr>
          <w:r w:rsidRPr="006A4AF4">
            <w:rPr>
              <w:rFonts w:ascii="Times New Roman" w:hAnsi="Times New Roman" w:cs="Times New Roman"/>
              <w:i/>
              <w:color w:val="538135" w:themeColor="accent6" w:themeShade="BF"/>
              <w:sz w:val="20"/>
              <w:szCs w:val="20"/>
            </w:rPr>
            <w:t>у</w:t>
          </w:r>
          <w:r>
            <w:rPr>
              <w:rFonts w:ascii="Times New Roman" w:hAnsi="Times New Roman" w:cs="Times New Roman"/>
              <w:i/>
              <w:color w:val="538135" w:themeColor="accent6" w:themeShade="BF"/>
              <w:sz w:val="20"/>
              <w:szCs w:val="20"/>
            </w:rPr>
            <w:t>кажите юридический адрес лица.</w:t>
          </w:r>
        </w:p>
        <w:p w:rsidR="00CE438A" w:rsidRPr="006A4AF4" w:rsidRDefault="00CE438A" w:rsidP="00CE438A">
          <w:pPr>
            <w:spacing w:after="0" w:line="240" w:lineRule="auto"/>
            <w:ind w:left="5103"/>
            <w:rPr>
              <w:rFonts w:ascii="Times New Roman" w:hAnsi="Times New Roman" w:cs="Times New Roman"/>
              <w:i/>
              <w:color w:val="538135" w:themeColor="accent6" w:themeShade="BF"/>
              <w:sz w:val="20"/>
              <w:szCs w:val="20"/>
            </w:rPr>
          </w:pPr>
          <w:r w:rsidRPr="006A4AF4">
            <w:rPr>
              <w:rFonts w:ascii="Times New Roman" w:hAnsi="Times New Roman" w:cs="Times New Roman"/>
              <w:i/>
              <w:color w:val="538135" w:themeColor="accent6" w:themeShade="BF"/>
              <w:sz w:val="20"/>
              <w:szCs w:val="20"/>
            </w:rPr>
            <w:t>Пример:</w:t>
          </w:r>
        </w:p>
        <w:p w:rsidR="00CE438A" w:rsidRPr="006A4B21" w:rsidRDefault="00CE438A" w:rsidP="00CE438A">
          <w:pPr>
            <w:spacing w:after="0" w:line="240" w:lineRule="auto"/>
            <w:ind w:left="5103"/>
            <w:rPr>
              <w:rFonts w:eastAsia="Calibri" w:cs="Times New Roman"/>
              <w:i/>
              <w:color w:val="538135" w:themeColor="accent6" w:themeShade="BF"/>
              <w:sz w:val="20"/>
              <w:szCs w:val="20"/>
            </w:rPr>
          </w:pPr>
          <w:r w:rsidRPr="006A4AF4">
            <w:rPr>
              <w:rFonts w:ascii="Times New Roman" w:hAnsi="Times New Roman" w:cs="Times New Roman"/>
              <w:i/>
              <w:color w:val="538135" w:themeColor="accent6" w:themeShade="BF"/>
              <w:sz w:val="20"/>
              <w:szCs w:val="20"/>
            </w:rPr>
            <w:t>101000, г. Москва, ул. Мясницкая, д. 18, офис 410</w:t>
          </w:r>
        </w:p>
      </w:sdtContent>
    </w:sdt>
    <w:p w:rsidR="00CE438A" w:rsidRDefault="00CE438A" w:rsidP="00CE438A">
      <w:pPr>
        <w:snapToGrid w:val="0"/>
        <w:spacing w:after="0" w:line="240" w:lineRule="auto"/>
        <w:rPr>
          <w:rFonts w:ascii="Times New Roman" w:hAnsi="Times New Roman" w:cs="Times New Roman"/>
          <w:b/>
          <w:sz w:val="20"/>
          <w:szCs w:val="20"/>
        </w:rPr>
      </w:pPr>
    </w:p>
    <w:p w:rsidR="00CE438A" w:rsidRDefault="00CE438A" w:rsidP="00CE438A">
      <w:pPr>
        <w:snapToGrid w:val="0"/>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ЗАПРОС</w:t>
      </w:r>
    </w:p>
    <w:p w:rsidR="00CE438A" w:rsidRDefault="00CE438A" w:rsidP="00CE438A">
      <w:pPr>
        <w:snapToGrid w:val="0"/>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согласия на использование аудиовизуального произведения</w:t>
      </w:r>
    </w:p>
    <w:p w:rsidR="00CE438A" w:rsidRPr="006A4B21" w:rsidRDefault="00CE438A" w:rsidP="00CE438A">
      <w:pPr>
        <w:snapToGrid w:val="0"/>
        <w:spacing w:after="0" w:line="240" w:lineRule="auto"/>
        <w:rPr>
          <w:rFonts w:ascii="Times New Roman" w:hAnsi="Times New Roman" w:cs="Times New Roman"/>
          <w:b/>
          <w:sz w:val="20"/>
          <w:szCs w:val="20"/>
        </w:rPr>
      </w:pPr>
    </w:p>
    <w:p w:rsidR="00CE438A" w:rsidRDefault="00CE438A" w:rsidP="00CE438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киноклубе </w:t>
      </w:r>
      <w:sdt>
        <w:sdtPr>
          <w:rPr>
            <w:rFonts w:ascii="Times New Roman" w:hAnsi="Times New Roman" w:cs="Times New Roman"/>
            <w:sz w:val="24"/>
            <w:szCs w:val="24"/>
          </w:rPr>
          <w:id w:val="537782612"/>
          <w:placeholder>
            <w:docPart w:val="2B8BDCA7C5F3413BBEC39E14E567D705"/>
          </w:placeholder>
        </w:sdtPr>
        <w:sdtContent>
          <w:r w:rsidRPr="005F3848">
            <w:rPr>
              <w:rFonts w:ascii="Times New Roman" w:hAnsi="Times New Roman" w:cs="Times New Roman"/>
              <w:i/>
              <w:color w:val="538135" w:themeColor="accent6" w:themeShade="BF"/>
              <w:sz w:val="24"/>
              <w:szCs w:val="24"/>
            </w:rPr>
            <w:t xml:space="preserve">укажите </w:t>
          </w:r>
          <w:r>
            <w:rPr>
              <w:rFonts w:ascii="Times New Roman" w:hAnsi="Times New Roman" w:cs="Times New Roman"/>
              <w:i/>
              <w:color w:val="538135" w:themeColor="accent6" w:themeShade="BF"/>
              <w:sz w:val="24"/>
              <w:szCs w:val="24"/>
            </w:rPr>
            <w:t>наименование</w:t>
          </w:r>
        </w:sdtContent>
      </w:sdt>
      <w:r>
        <w:rPr>
          <w:rFonts w:ascii="Times New Roman" w:hAnsi="Times New Roman" w:cs="Times New Roman"/>
          <w:sz w:val="24"/>
          <w:szCs w:val="24"/>
        </w:rPr>
        <w:t xml:space="preserve"> планируется организация закрытого некоммерческого мероприятия для студентов (предполагаемая аудитория</w:t>
      </w:r>
      <w:sdt>
        <w:sdtPr>
          <w:rPr>
            <w:rFonts w:ascii="Times New Roman" w:hAnsi="Times New Roman" w:cs="Times New Roman"/>
            <w:sz w:val="24"/>
            <w:szCs w:val="24"/>
          </w:rPr>
          <w:id w:val="-5359900"/>
          <w:placeholder>
            <w:docPart w:val="10325520D9D7449988ED1A79B2F80D27"/>
          </w:placeholder>
        </w:sdtPr>
        <w:sdtContent>
          <w:r>
            <w:rPr>
              <w:rFonts w:ascii="Times New Roman" w:hAnsi="Times New Roman" w:cs="Times New Roman"/>
              <w:sz w:val="24"/>
              <w:szCs w:val="24"/>
            </w:rPr>
            <w:t xml:space="preserve"> </w:t>
          </w:r>
          <w:r w:rsidRPr="005F3848">
            <w:rPr>
              <w:rFonts w:ascii="Times New Roman" w:hAnsi="Times New Roman" w:cs="Times New Roman"/>
              <w:i/>
              <w:color w:val="538135" w:themeColor="accent6" w:themeShade="BF"/>
              <w:sz w:val="24"/>
              <w:szCs w:val="24"/>
            </w:rPr>
            <w:t>укажите предполагаемое количество участников</w:t>
          </w:r>
        </w:sdtContent>
      </w:sdt>
      <w:r>
        <w:rPr>
          <w:rFonts w:ascii="Times New Roman" w:hAnsi="Times New Roman" w:cs="Times New Roman"/>
          <w:sz w:val="24"/>
          <w:szCs w:val="24"/>
        </w:rPr>
        <w:t xml:space="preserve">) </w:t>
      </w:r>
      <w:sdt>
        <w:sdtPr>
          <w:rPr>
            <w:rFonts w:ascii="Times New Roman" w:hAnsi="Times New Roman" w:cs="Times New Roman"/>
            <w:i/>
            <w:color w:val="538135" w:themeColor="accent6" w:themeShade="BF"/>
            <w:sz w:val="24"/>
            <w:szCs w:val="24"/>
          </w:rPr>
          <w:id w:val="515430627"/>
          <w:placeholder>
            <w:docPart w:val="10325520D9D7449988ED1A79B2F80D27"/>
          </w:placeholder>
        </w:sdtPr>
        <w:sdtContent>
          <w:r w:rsidRPr="005F3848">
            <w:rPr>
              <w:rFonts w:ascii="Times New Roman" w:hAnsi="Times New Roman" w:cs="Times New Roman"/>
              <w:i/>
              <w:color w:val="538135" w:themeColor="accent6" w:themeShade="BF"/>
              <w:sz w:val="24"/>
              <w:szCs w:val="24"/>
            </w:rPr>
            <w:t xml:space="preserve">укажите дату мероприятия </w:t>
          </w:r>
        </w:sdtContent>
      </w:sdt>
      <w:r>
        <w:rPr>
          <w:rFonts w:ascii="Times New Roman" w:hAnsi="Times New Roman" w:cs="Times New Roman"/>
          <w:sz w:val="24"/>
          <w:szCs w:val="24"/>
        </w:rPr>
        <w:t xml:space="preserve">(далее – Мероприятие), посвященного </w:t>
      </w:r>
      <w:sdt>
        <w:sdtPr>
          <w:rPr>
            <w:rFonts w:ascii="Times New Roman" w:hAnsi="Times New Roman" w:cs="Times New Roman"/>
            <w:i/>
            <w:color w:val="538135" w:themeColor="accent6" w:themeShade="BF"/>
            <w:sz w:val="24"/>
            <w:szCs w:val="24"/>
          </w:rPr>
          <w:id w:val="1540556211"/>
          <w:placeholder>
            <w:docPart w:val="10325520D9D7449988ED1A79B2F80D27"/>
          </w:placeholder>
        </w:sdtPr>
        <w:sdtContent>
          <w:r w:rsidRPr="005F3848">
            <w:rPr>
              <w:rFonts w:ascii="Times New Roman" w:hAnsi="Times New Roman" w:cs="Times New Roman"/>
              <w:i/>
              <w:color w:val="538135" w:themeColor="accent6" w:themeShade="BF"/>
              <w:sz w:val="24"/>
              <w:szCs w:val="24"/>
            </w:rPr>
            <w:t>укажите тему встречи</w:t>
          </w:r>
        </w:sdtContent>
      </w:sdt>
      <w:r>
        <w:rPr>
          <w:rFonts w:ascii="Times New Roman" w:hAnsi="Times New Roman" w:cs="Times New Roman"/>
          <w:sz w:val="24"/>
          <w:szCs w:val="24"/>
        </w:rPr>
        <w:t xml:space="preserve"> в ходе которого предполагается организация коллективного просмотра аудиовизуального произведения </w:t>
      </w:r>
      <w:sdt>
        <w:sdtPr>
          <w:rPr>
            <w:rFonts w:ascii="Times New Roman" w:hAnsi="Times New Roman" w:cs="Times New Roman"/>
            <w:sz w:val="24"/>
            <w:szCs w:val="24"/>
          </w:rPr>
          <w:id w:val="-1576812311"/>
          <w:placeholder>
            <w:docPart w:val="10325520D9D7449988ED1A79B2F80D27"/>
          </w:placeholder>
        </w:sdtPr>
        <w:sdtContent>
          <w:r w:rsidRPr="005F3848">
            <w:rPr>
              <w:rFonts w:ascii="Times New Roman" w:hAnsi="Times New Roman" w:cs="Times New Roman"/>
              <w:i/>
              <w:color w:val="538135" w:themeColor="accent6" w:themeShade="BF"/>
              <w:sz w:val="24"/>
              <w:szCs w:val="24"/>
            </w:rPr>
            <w:t>укажите название фильма, режиссера</w:t>
          </w:r>
          <w:r>
            <w:rPr>
              <w:rFonts w:ascii="Times New Roman" w:hAnsi="Times New Roman" w:cs="Times New Roman"/>
              <w:i/>
              <w:color w:val="538135" w:themeColor="accent6" w:themeShade="BF"/>
              <w:sz w:val="24"/>
              <w:szCs w:val="24"/>
            </w:rPr>
            <w:t>-постановщика, автора сценария, композитора</w:t>
          </w:r>
          <w:r w:rsidRPr="005F3848">
            <w:rPr>
              <w:rFonts w:ascii="Times New Roman" w:hAnsi="Times New Roman" w:cs="Times New Roman"/>
              <w:i/>
              <w:color w:val="538135" w:themeColor="accent6" w:themeShade="BF"/>
              <w:sz w:val="24"/>
              <w:szCs w:val="24"/>
            </w:rPr>
            <w:t>,</w:t>
          </w:r>
          <w:r>
            <w:rPr>
              <w:rFonts w:ascii="Times New Roman" w:hAnsi="Times New Roman" w:cs="Times New Roman"/>
              <w:i/>
              <w:color w:val="538135" w:themeColor="accent6" w:themeShade="BF"/>
              <w:sz w:val="24"/>
              <w:szCs w:val="24"/>
            </w:rPr>
            <w:t xml:space="preserve"> изготовителя фильма (кинокомпанию),</w:t>
          </w:r>
          <w:r w:rsidRPr="005F3848">
            <w:rPr>
              <w:rFonts w:ascii="Times New Roman" w:hAnsi="Times New Roman" w:cs="Times New Roman"/>
              <w:i/>
              <w:color w:val="538135" w:themeColor="accent6" w:themeShade="BF"/>
              <w:sz w:val="24"/>
              <w:szCs w:val="24"/>
            </w:rPr>
            <w:t xml:space="preserve"> год </w:t>
          </w:r>
          <w:r>
            <w:rPr>
              <w:rFonts w:ascii="Times New Roman" w:hAnsi="Times New Roman" w:cs="Times New Roman"/>
              <w:i/>
              <w:color w:val="538135" w:themeColor="accent6" w:themeShade="BF"/>
              <w:sz w:val="24"/>
              <w:szCs w:val="24"/>
            </w:rPr>
            <w:t>выхода в прокат</w:t>
          </w:r>
        </w:sdtContent>
      </w:sdt>
      <w:r>
        <w:rPr>
          <w:rFonts w:ascii="Times New Roman" w:hAnsi="Times New Roman" w:cs="Times New Roman"/>
          <w:sz w:val="24"/>
          <w:szCs w:val="24"/>
        </w:rPr>
        <w:t xml:space="preserve"> .</w:t>
      </w:r>
    </w:p>
    <w:p w:rsidR="00CE438A" w:rsidRDefault="00CE438A" w:rsidP="00CE438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Просмотр аудиовизуального произведения является важным элементом Мероприятия, направленного на </w:t>
      </w:r>
      <w:sdt>
        <w:sdtPr>
          <w:rPr>
            <w:rFonts w:ascii="Times New Roman" w:hAnsi="Times New Roman" w:cs="Times New Roman"/>
            <w:sz w:val="24"/>
            <w:szCs w:val="24"/>
          </w:rPr>
          <w:id w:val="89362028"/>
          <w:placeholder>
            <w:docPart w:val="57E79C020A0C47DA821DB9A73C7E5DAE"/>
          </w:placeholder>
          <w:showingPlcHdr/>
        </w:sdtPr>
        <w:sdtContent>
          <w:r w:rsidRPr="005F3848">
            <w:rPr>
              <w:rFonts w:ascii="Times New Roman" w:hAnsi="Times New Roman" w:cs="Times New Roman"/>
              <w:i/>
              <w:color w:val="538135" w:themeColor="accent6" w:themeShade="BF"/>
              <w:sz w:val="24"/>
              <w:szCs w:val="24"/>
            </w:rPr>
            <w:t>укажите цель Мероприятия</w:t>
          </w:r>
        </w:sdtContent>
      </w:sdt>
      <w:r>
        <w:rPr>
          <w:rFonts w:ascii="Times New Roman" w:hAnsi="Times New Roman" w:cs="Times New Roman"/>
          <w:sz w:val="24"/>
          <w:szCs w:val="24"/>
        </w:rPr>
        <w:t>.</w:t>
      </w:r>
    </w:p>
    <w:p w:rsidR="00CE438A" w:rsidRDefault="00CE438A" w:rsidP="00CE438A">
      <w:pPr>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Просим Вас предоставить согласие на воспроизведение аудиовизуального произведения </w:t>
      </w:r>
      <w:sdt>
        <w:sdtPr>
          <w:rPr>
            <w:rFonts w:ascii="Times New Roman" w:hAnsi="Times New Roman" w:cs="Times New Roman"/>
            <w:sz w:val="24"/>
            <w:szCs w:val="24"/>
          </w:rPr>
          <w:id w:val="-266544719"/>
          <w:placeholder>
            <w:docPart w:val="0A27427B1D47490C827518E699F52AC6"/>
          </w:placeholder>
        </w:sdtPr>
        <w:sdtContent>
          <w:r w:rsidRPr="005F3848">
            <w:rPr>
              <w:rFonts w:ascii="Times New Roman" w:hAnsi="Times New Roman" w:cs="Times New Roman"/>
              <w:i/>
              <w:color w:val="538135" w:themeColor="accent6" w:themeShade="BF"/>
              <w:sz w:val="24"/>
              <w:szCs w:val="24"/>
            </w:rPr>
            <w:t>укажите название фильма, режиссера</w:t>
          </w:r>
          <w:r>
            <w:rPr>
              <w:rFonts w:ascii="Times New Roman" w:hAnsi="Times New Roman" w:cs="Times New Roman"/>
              <w:i/>
              <w:color w:val="538135" w:themeColor="accent6" w:themeShade="BF"/>
              <w:sz w:val="24"/>
              <w:szCs w:val="24"/>
            </w:rPr>
            <w:t>-постановщика, автора сценария, композитора</w:t>
          </w:r>
          <w:r w:rsidRPr="005F3848">
            <w:rPr>
              <w:rFonts w:ascii="Times New Roman" w:hAnsi="Times New Roman" w:cs="Times New Roman"/>
              <w:i/>
              <w:color w:val="538135" w:themeColor="accent6" w:themeShade="BF"/>
              <w:sz w:val="24"/>
              <w:szCs w:val="24"/>
            </w:rPr>
            <w:t>,</w:t>
          </w:r>
          <w:r>
            <w:rPr>
              <w:rFonts w:ascii="Times New Roman" w:hAnsi="Times New Roman" w:cs="Times New Roman"/>
              <w:i/>
              <w:color w:val="538135" w:themeColor="accent6" w:themeShade="BF"/>
              <w:sz w:val="24"/>
              <w:szCs w:val="24"/>
            </w:rPr>
            <w:t xml:space="preserve"> изготовителя фильма (кинокомпанию),</w:t>
          </w:r>
          <w:r w:rsidRPr="005F3848">
            <w:rPr>
              <w:rFonts w:ascii="Times New Roman" w:hAnsi="Times New Roman" w:cs="Times New Roman"/>
              <w:i/>
              <w:color w:val="538135" w:themeColor="accent6" w:themeShade="BF"/>
              <w:sz w:val="24"/>
              <w:szCs w:val="24"/>
            </w:rPr>
            <w:t xml:space="preserve"> год </w:t>
          </w:r>
          <w:r>
            <w:rPr>
              <w:rFonts w:ascii="Times New Roman" w:hAnsi="Times New Roman" w:cs="Times New Roman"/>
              <w:i/>
              <w:color w:val="538135" w:themeColor="accent6" w:themeShade="BF"/>
              <w:sz w:val="24"/>
              <w:szCs w:val="24"/>
            </w:rPr>
            <w:t>выхода в прокат</w:t>
          </w:r>
        </w:sdtContent>
      </w:sdt>
      <w:r>
        <w:rPr>
          <w:rFonts w:ascii="Times New Roman" w:hAnsi="Times New Roman" w:cs="Times New Roman"/>
          <w:sz w:val="24"/>
          <w:szCs w:val="24"/>
        </w:rPr>
        <w:t xml:space="preserve"> в ходе Мероприятия.</w:t>
      </w:r>
    </w:p>
    <w:p w:rsidR="00CE438A" w:rsidRDefault="00CE438A" w:rsidP="00CE438A">
      <w:pPr>
        <w:spacing w:after="0" w:line="240" w:lineRule="auto"/>
        <w:ind w:firstLine="567"/>
        <w:jc w:val="both"/>
        <w:rPr>
          <w:rFonts w:ascii="Times New Roman" w:eastAsia="Times New Roman" w:hAnsi="Times New Roman" w:cs="Times New Roman"/>
          <w:sz w:val="24"/>
          <w:szCs w:val="24"/>
          <w:lang w:eastAsia="ru-RU"/>
        </w:rPr>
      </w:pPr>
    </w:p>
    <w:p w:rsidR="00CE438A" w:rsidRPr="005F3848" w:rsidRDefault="00CE438A" w:rsidP="00CE438A">
      <w:pPr>
        <w:pStyle w:val="consplusnonformat"/>
        <w:spacing w:before="0" w:beforeAutospacing="0" w:after="0" w:afterAutospacing="0"/>
        <w:rPr>
          <w:rFonts w:ascii="Tahoma" w:hAnsi="Tahoma" w:cs="Tahoma"/>
          <w:i/>
          <w:color w:val="538135" w:themeColor="accent6" w:themeShade="BF"/>
          <w:sz w:val="19"/>
          <w:szCs w:val="19"/>
        </w:rPr>
      </w:pPr>
    </w:p>
    <w:tbl>
      <w:tblPr>
        <w:tblStyle w:val="a4"/>
        <w:tblW w:w="9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431"/>
        <w:gridCol w:w="1984"/>
        <w:gridCol w:w="438"/>
        <w:gridCol w:w="3115"/>
      </w:tblGrid>
      <w:tr w:rsidR="00CE438A" w:rsidRPr="005F3848" w:rsidTr="00093391">
        <w:tc>
          <w:tcPr>
            <w:tcW w:w="3397" w:type="dxa"/>
          </w:tcPr>
          <w:p w:rsidR="00CE438A" w:rsidRPr="005F3848" w:rsidRDefault="00CE438A" w:rsidP="00093391">
            <w:pPr>
              <w:keepNext/>
              <w:rPr>
                <w:rFonts w:ascii="Times New Roman" w:hAnsi="Times New Roman" w:cs="Times New Roman"/>
                <w:i/>
                <w:color w:val="538135" w:themeColor="accent6" w:themeShade="BF"/>
                <w:sz w:val="24"/>
              </w:rPr>
            </w:pPr>
          </w:p>
        </w:tc>
        <w:tc>
          <w:tcPr>
            <w:tcW w:w="431" w:type="dxa"/>
          </w:tcPr>
          <w:p w:rsidR="00CE438A" w:rsidRPr="005F3848" w:rsidRDefault="00CE438A" w:rsidP="00093391">
            <w:pPr>
              <w:keepNext/>
              <w:jc w:val="both"/>
              <w:rPr>
                <w:rFonts w:ascii="Times New Roman" w:hAnsi="Times New Roman" w:cs="Times New Roman"/>
                <w:i/>
                <w:color w:val="538135" w:themeColor="accent6" w:themeShade="BF"/>
                <w:sz w:val="24"/>
                <w:szCs w:val="24"/>
              </w:rPr>
            </w:pPr>
          </w:p>
        </w:tc>
        <w:tc>
          <w:tcPr>
            <w:tcW w:w="1984" w:type="dxa"/>
            <w:tcBorders>
              <w:bottom w:val="single" w:sz="4" w:space="0" w:color="auto"/>
            </w:tcBorders>
            <w:vAlign w:val="bottom"/>
          </w:tcPr>
          <w:p w:rsidR="00CE438A" w:rsidRPr="005F3848" w:rsidRDefault="00CE438A" w:rsidP="00093391">
            <w:pPr>
              <w:keepNext/>
              <w:jc w:val="center"/>
              <w:rPr>
                <w:rFonts w:ascii="Times New Roman" w:hAnsi="Times New Roman" w:cs="Times New Roman"/>
                <w:i/>
                <w:color w:val="538135" w:themeColor="accent6" w:themeShade="BF"/>
                <w:sz w:val="24"/>
                <w:szCs w:val="24"/>
              </w:rPr>
            </w:pPr>
          </w:p>
        </w:tc>
        <w:tc>
          <w:tcPr>
            <w:tcW w:w="438" w:type="dxa"/>
          </w:tcPr>
          <w:p w:rsidR="00CE438A" w:rsidRPr="005F3848" w:rsidRDefault="00CE438A" w:rsidP="00093391">
            <w:pPr>
              <w:keepNext/>
              <w:jc w:val="both"/>
              <w:rPr>
                <w:rFonts w:ascii="Times New Roman" w:hAnsi="Times New Roman" w:cs="Times New Roman"/>
                <w:i/>
                <w:color w:val="538135" w:themeColor="accent6" w:themeShade="BF"/>
                <w:sz w:val="24"/>
                <w:szCs w:val="24"/>
              </w:rPr>
            </w:pPr>
          </w:p>
        </w:tc>
        <w:sdt>
          <w:sdtPr>
            <w:rPr>
              <w:rFonts w:ascii="Times New Roman" w:hAnsi="Times New Roman" w:cs="Times New Roman"/>
              <w:i/>
              <w:color w:val="538135" w:themeColor="accent6" w:themeShade="BF"/>
              <w:sz w:val="24"/>
              <w:szCs w:val="24"/>
            </w:rPr>
            <w:id w:val="-973514057"/>
            <w:placeholder>
              <w:docPart w:val="709F9413EE1D4EEE8E2414C225ABDAEB"/>
            </w:placeholder>
            <w:showingPlcHdr/>
          </w:sdtPr>
          <w:sdtContent>
            <w:tc>
              <w:tcPr>
                <w:tcW w:w="3115" w:type="dxa"/>
                <w:vAlign w:val="bottom"/>
              </w:tcPr>
              <w:p w:rsidR="00CE438A" w:rsidRPr="005F3848" w:rsidRDefault="00CE438A" w:rsidP="00093391">
                <w:pPr>
                  <w:keepNext/>
                  <w:jc w:val="right"/>
                  <w:rPr>
                    <w:rFonts w:ascii="Times New Roman" w:hAnsi="Times New Roman" w:cs="Times New Roman"/>
                    <w:i/>
                    <w:color w:val="538135" w:themeColor="accent6" w:themeShade="BF"/>
                    <w:sz w:val="24"/>
                    <w:szCs w:val="24"/>
                  </w:rPr>
                </w:pPr>
                <w:r w:rsidRPr="005F3848">
                  <w:rPr>
                    <w:rFonts w:ascii="Times New Roman" w:eastAsia="Calibri" w:hAnsi="Times New Roman" w:cs="Times New Roman"/>
                    <w:i/>
                    <w:color w:val="538135" w:themeColor="accent6" w:themeShade="BF"/>
                    <w:sz w:val="24"/>
                    <w:szCs w:val="24"/>
                  </w:rPr>
                  <w:t>[укажите фамилию и инициалы подписывающего лица]</w:t>
                </w:r>
              </w:p>
            </w:tc>
          </w:sdtContent>
        </w:sdt>
      </w:tr>
    </w:tbl>
    <w:p w:rsidR="00CE438A" w:rsidRPr="00635306" w:rsidRDefault="00CE438A" w:rsidP="00CE438A">
      <w:pPr>
        <w:keepNext/>
        <w:spacing w:after="0" w:line="240" w:lineRule="auto"/>
        <w:jc w:val="both"/>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tblGrid>
      <w:tr w:rsidR="00CE438A" w:rsidRPr="00635306" w:rsidTr="00093391">
        <w:tc>
          <w:tcPr>
            <w:tcW w:w="4390" w:type="dxa"/>
          </w:tcPr>
          <w:p w:rsidR="00CE438A" w:rsidRPr="00635306" w:rsidRDefault="00CE438A" w:rsidP="00093391">
            <w:pPr>
              <w:keepNext/>
              <w:keepLines/>
              <w:jc w:val="both"/>
              <w:rPr>
                <w:rFonts w:ascii="Times New Roman" w:hAnsi="Times New Roman" w:cs="Times New Roman"/>
                <w:i/>
                <w:sz w:val="20"/>
                <w:szCs w:val="20"/>
              </w:rPr>
            </w:pPr>
            <w:r w:rsidRPr="00635306">
              <w:rPr>
                <w:rFonts w:ascii="Times New Roman" w:hAnsi="Times New Roman" w:cs="Times New Roman"/>
                <w:i/>
                <w:sz w:val="20"/>
                <w:szCs w:val="20"/>
              </w:rPr>
              <w:t xml:space="preserve">Исп.: </w:t>
            </w:r>
            <w:sdt>
              <w:sdtPr>
                <w:rPr>
                  <w:rStyle w:val="100"/>
                  <w:rFonts w:cs="Times New Roman"/>
                  <w:szCs w:val="20"/>
                </w:rPr>
                <w:id w:val="-1170785332"/>
                <w:placeholder>
                  <w:docPart w:val="81F4AFA453794640A3D9F9DCA8E1C1EE"/>
                </w:placeholder>
                <w:showingPlcHdr/>
              </w:sdtPr>
              <w:sdtEndPr>
                <w:rPr>
                  <w:rStyle w:val="a0"/>
                  <w:rFonts w:asciiTheme="minorHAnsi" w:eastAsia="Calibri" w:hAnsiTheme="minorHAnsi"/>
                  <w:i w:val="0"/>
                  <w:sz w:val="22"/>
                </w:rPr>
              </w:sdtEndPr>
              <w:sdtContent>
                <w:r w:rsidRPr="00635306">
                  <w:rPr>
                    <w:rFonts w:ascii="Times New Roman" w:eastAsia="Calibri" w:hAnsi="Times New Roman" w:cs="Times New Roman"/>
                    <w:color w:val="E36C0A"/>
                    <w:sz w:val="20"/>
                    <w:szCs w:val="20"/>
                  </w:rPr>
                  <w:t>[</w:t>
                </w:r>
                <w:r w:rsidRPr="00635306">
                  <w:rPr>
                    <w:rFonts w:ascii="Times New Roman" w:eastAsia="Calibri" w:hAnsi="Times New Roman" w:cs="Times New Roman"/>
                    <w:i/>
                    <w:color w:val="E36C0A"/>
                    <w:sz w:val="20"/>
                    <w:szCs w:val="20"/>
                  </w:rPr>
                  <w:t>укажите фамилию и инициалы исполнителя</w:t>
                </w:r>
                <w:r w:rsidRPr="00635306">
                  <w:rPr>
                    <w:rFonts w:ascii="Times New Roman" w:eastAsia="Calibri" w:hAnsi="Times New Roman" w:cs="Times New Roman"/>
                    <w:color w:val="E36C0A"/>
                    <w:sz w:val="20"/>
                    <w:szCs w:val="20"/>
                  </w:rPr>
                  <w:t>]</w:t>
                </w:r>
              </w:sdtContent>
            </w:sdt>
          </w:p>
        </w:tc>
      </w:tr>
      <w:tr w:rsidR="00CE438A" w:rsidRPr="00635306" w:rsidTr="00093391">
        <w:tc>
          <w:tcPr>
            <w:tcW w:w="4390" w:type="dxa"/>
          </w:tcPr>
          <w:p w:rsidR="00CE438A" w:rsidRPr="00635306" w:rsidRDefault="00CE438A" w:rsidP="00093391">
            <w:pPr>
              <w:keepNext/>
              <w:keepLines/>
              <w:jc w:val="both"/>
              <w:rPr>
                <w:rFonts w:ascii="Times New Roman" w:hAnsi="Times New Roman" w:cs="Times New Roman"/>
                <w:i/>
                <w:sz w:val="20"/>
                <w:szCs w:val="20"/>
              </w:rPr>
            </w:pPr>
            <w:r w:rsidRPr="00635306">
              <w:rPr>
                <w:rFonts w:ascii="Times New Roman" w:hAnsi="Times New Roman" w:cs="Times New Roman"/>
                <w:i/>
                <w:sz w:val="20"/>
                <w:szCs w:val="20"/>
              </w:rPr>
              <w:t xml:space="preserve">Тел.: </w:t>
            </w:r>
            <w:sdt>
              <w:sdtPr>
                <w:rPr>
                  <w:rStyle w:val="100"/>
                  <w:rFonts w:cs="Times New Roman"/>
                  <w:szCs w:val="20"/>
                </w:rPr>
                <w:id w:val="827797107"/>
                <w:placeholder>
                  <w:docPart w:val="884A41A09C494A46A3707A27AAF30096"/>
                </w:placeholder>
                <w:showingPlcHdr/>
              </w:sdtPr>
              <w:sdtEndPr>
                <w:rPr>
                  <w:rStyle w:val="a0"/>
                  <w:rFonts w:asciiTheme="minorHAnsi" w:eastAsia="Calibri" w:hAnsiTheme="minorHAnsi"/>
                  <w:i w:val="0"/>
                  <w:sz w:val="22"/>
                </w:rPr>
              </w:sdtEndPr>
              <w:sdtContent>
                <w:r w:rsidRPr="00635306">
                  <w:rPr>
                    <w:rFonts w:ascii="Times New Roman" w:eastAsia="Calibri" w:hAnsi="Times New Roman" w:cs="Times New Roman"/>
                    <w:color w:val="E36C0A"/>
                    <w:sz w:val="20"/>
                    <w:szCs w:val="20"/>
                  </w:rPr>
                  <w:t>[</w:t>
                </w:r>
                <w:r w:rsidRPr="00635306">
                  <w:rPr>
                    <w:rFonts w:ascii="Times New Roman" w:eastAsia="Calibri" w:hAnsi="Times New Roman" w:cs="Times New Roman"/>
                    <w:i/>
                    <w:color w:val="E36C0A"/>
                    <w:sz w:val="20"/>
                    <w:szCs w:val="20"/>
                  </w:rPr>
                  <w:t>укажите телефон исполнителя</w:t>
                </w:r>
                <w:r w:rsidRPr="00635306">
                  <w:rPr>
                    <w:rFonts w:ascii="Times New Roman" w:eastAsia="Calibri" w:hAnsi="Times New Roman" w:cs="Times New Roman"/>
                    <w:color w:val="E36C0A"/>
                    <w:sz w:val="20"/>
                    <w:szCs w:val="20"/>
                  </w:rPr>
                  <w:t>]</w:t>
                </w:r>
              </w:sdtContent>
            </w:sdt>
          </w:p>
        </w:tc>
      </w:tr>
    </w:tbl>
    <w:p w:rsidR="00CE438A" w:rsidRDefault="00CE438A" w:rsidP="00CE438A">
      <w:pPr>
        <w:pStyle w:val="consplusnonformat"/>
        <w:spacing w:before="0" w:beforeAutospacing="0" w:after="0" w:afterAutospacing="0"/>
      </w:pPr>
    </w:p>
    <w:p w:rsidR="00BA1783" w:rsidRDefault="00BA1783"/>
    <w:sectPr w:rsidR="00BA1783">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4DC" w:rsidRDefault="002024DC" w:rsidP="00A86A0D">
      <w:pPr>
        <w:spacing w:after="0" w:line="240" w:lineRule="auto"/>
      </w:pPr>
      <w:r>
        <w:separator/>
      </w:r>
    </w:p>
  </w:endnote>
  <w:endnote w:type="continuationSeparator" w:id="0">
    <w:p w:rsidR="002024DC" w:rsidRDefault="002024DC" w:rsidP="00A86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4DC" w:rsidRDefault="002024DC" w:rsidP="00A86A0D">
      <w:pPr>
        <w:spacing w:after="0" w:line="240" w:lineRule="auto"/>
      </w:pPr>
      <w:r>
        <w:separator/>
      </w:r>
    </w:p>
  </w:footnote>
  <w:footnote w:type="continuationSeparator" w:id="0">
    <w:p w:rsidR="002024DC" w:rsidRDefault="002024DC" w:rsidP="00A86A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1242"/>
      <w:gridCol w:w="8329"/>
    </w:tblGrid>
    <w:tr w:rsidR="00A86A0D" w:rsidTr="00093391">
      <w:trPr>
        <w:trHeight w:val="703"/>
      </w:trPr>
      <w:tc>
        <w:tcPr>
          <w:tcW w:w="1242" w:type="dxa"/>
          <w:shd w:val="clear" w:color="auto" w:fill="auto"/>
        </w:tcPr>
        <w:p w:rsidR="00A86A0D" w:rsidRDefault="00A86A0D" w:rsidP="00A86A0D">
          <w:pPr>
            <w:pStyle w:val="a5"/>
            <w:snapToGrid w:val="0"/>
            <w:rPr>
              <w:b/>
              <w:color w:val="17365D"/>
            </w:rPr>
          </w:pPr>
          <w:r>
            <w:rPr>
              <w:noProof/>
              <w:lang w:eastAsia="ru-RU"/>
            </w:rPr>
            <w:drawing>
              <wp:inline distT="0" distB="0" distL="0" distR="0" wp14:anchorId="39D2A554" wp14:editId="611D67F2">
                <wp:extent cx="429260" cy="429260"/>
                <wp:effectExtent l="0" t="0" r="889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solidFill>
                          <a:srgbClr val="FFFFFF"/>
                        </a:solidFill>
                        <a:ln>
                          <a:noFill/>
                        </a:ln>
                      </pic:spPr>
                    </pic:pic>
                  </a:graphicData>
                </a:graphic>
              </wp:inline>
            </w:drawing>
          </w:r>
        </w:p>
      </w:tc>
      <w:tc>
        <w:tcPr>
          <w:tcW w:w="8329" w:type="dxa"/>
          <w:shd w:val="clear" w:color="auto" w:fill="auto"/>
        </w:tcPr>
        <w:p w:rsidR="00A86A0D" w:rsidRDefault="00A86A0D" w:rsidP="00A86A0D">
          <w:pPr>
            <w:pStyle w:val="a5"/>
            <w:snapToGrid w:val="0"/>
            <w:rPr>
              <w:b/>
              <w:color w:val="17365D"/>
            </w:rPr>
          </w:pPr>
          <w:r>
            <w:rPr>
              <w:b/>
              <w:color w:val="17365D"/>
            </w:rPr>
            <w:t>Дирекция по правовым вопросам, центр правового сопровождения в сфере науки, интеллектуальной собственности и информации</w:t>
          </w:r>
        </w:p>
        <w:p w:rsidR="00A86A0D" w:rsidRDefault="00A86A0D" w:rsidP="00A86A0D">
          <w:pPr>
            <w:pStyle w:val="a5"/>
            <w:snapToGrid w:val="0"/>
            <w:rPr>
              <w:b/>
              <w:color w:val="17365D"/>
            </w:rPr>
          </w:pPr>
          <w:r>
            <w:rPr>
              <w:b/>
              <w:color w:val="17365D"/>
            </w:rPr>
            <w:t xml:space="preserve">Национальный исследовательский университет </w:t>
          </w:r>
        </w:p>
        <w:p w:rsidR="00A86A0D" w:rsidRDefault="00A86A0D" w:rsidP="00A86A0D">
          <w:pPr>
            <w:pStyle w:val="a5"/>
            <w:rPr>
              <w:b/>
              <w:color w:val="17365D"/>
            </w:rPr>
          </w:pPr>
          <w:r>
            <w:rPr>
              <w:b/>
              <w:color w:val="17365D"/>
            </w:rPr>
            <w:t>«Высшая школа экономики»</w:t>
          </w:r>
        </w:p>
      </w:tc>
    </w:tr>
  </w:tbl>
  <w:p w:rsidR="00A86A0D" w:rsidRDefault="00A86A0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3765"/>
    <w:multiLevelType w:val="multilevel"/>
    <w:tmpl w:val="AC468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C05373"/>
    <w:multiLevelType w:val="multilevel"/>
    <w:tmpl w:val="79FE9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F713E8"/>
    <w:multiLevelType w:val="multilevel"/>
    <w:tmpl w:val="993AC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DF57C6"/>
    <w:multiLevelType w:val="multilevel"/>
    <w:tmpl w:val="23003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1F2"/>
    <w:rsid w:val="002024DC"/>
    <w:rsid w:val="00A201F2"/>
    <w:rsid w:val="00A86A0D"/>
    <w:rsid w:val="00BA1783"/>
    <w:rsid w:val="00CE43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23D65"/>
  <w15:chartTrackingRefBased/>
  <w15:docId w15:val="{F458B3C1-8DE9-461B-84D5-86737DC18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E43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438A"/>
    <w:rPr>
      <w:rFonts w:ascii="Times New Roman" w:eastAsia="Times New Roman" w:hAnsi="Times New Roman" w:cs="Times New Roman"/>
      <w:b/>
      <w:bCs/>
      <w:kern w:val="36"/>
      <w:sz w:val="48"/>
      <w:szCs w:val="48"/>
      <w:lang w:eastAsia="ru-RU"/>
    </w:rPr>
  </w:style>
  <w:style w:type="paragraph" w:customStyle="1" w:styleId="firstchild">
    <w:name w:val="first_child"/>
    <w:basedOn w:val="a"/>
    <w:rsid w:val="00CE43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CE43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E438A"/>
    <w:rPr>
      <w:color w:val="0000FF"/>
      <w:u w:val="single"/>
    </w:rPr>
  </w:style>
  <w:style w:type="paragraph" w:customStyle="1" w:styleId="lastchild">
    <w:name w:val="last_child"/>
    <w:basedOn w:val="a"/>
    <w:rsid w:val="00CE43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CE438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CE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0">
    <w:name w:val="Для формы черный прописной 10"/>
    <w:basedOn w:val="a0"/>
    <w:uiPriority w:val="1"/>
    <w:qFormat/>
    <w:rsid w:val="00CE438A"/>
    <w:rPr>
      <w:rFonts w:ascii="Times New Roman" w:hAnsi="Times New Roman"/>
      <w:i/>
      <w:color w:val="auto"/>
      <w:sz w:val="20"/>
    </w:rPr>
  </w:style>
  <w:style w:type="paragraph" w:styleId="a5">
    <w:name w:val="header"/>
    <w:basedOn w:val="a"/>
    <w:link w:val="a6"/>
    <w:unhideWhenUsed/>
    <w:rsid w:val="00A86A0D"/>
    <w:pPr>
      <w:tabs>
        <w:tab w:val="center" w:pos="4677"/>
        <w:tab w:val="right" w:pos="9355"/>
      </w:tabs>
      <w:spacing w:after="0" w:line="240" w:lineRule="auto"/>
    </w:pPr>
  </w:style>
  <w:style w:type="character" w:customStyle="1" w:styleId="a6">
    <w:name w:val="Верхний колонтитул Знак"/>
    <w:basedOn w:val="a0"/>
    <w:link w:val="a5"/>
    <w:rsid w:val="00A86A0D"/>
  </w:style>
  <w:style w:type="paragraph" w:styleId="a7">
    <w:name w:val="footer"/>
    <w:basedOn w:val="a"/>
    <w:link w:val="a8"/>
    <w:uiPriority w:val="99"/>
    <w:unhideWhenUsed/>
    <w:rsid w:val="00A86A0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86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74677">
      <w:bodyDiv w:val="1"/>
      <w:marLeft w:val="0"/>
      <w:marRight w:val="0"/>
      <w:marTop w:val="0"/>
      <w:marBottom w:val="0"/>
      <w:divBdr>
        <w:top w:val="none" w:sz="0" w:space="0" w:color="auto"/>
        <w:left w:val="none" w:sz="0" w:space="0" w:color="auto"/>
        <w:bottom w:val="none" w:sz="0" w:space="0" w:color="auto"/>
        <w:right w:val="none" w:sz="0" w:space="0" w:color="auto"/>
      </w:divBdr>
      <w:divsChild>
        <w:div w:id="483084520">
          <w:marLeft w:val="0"/>
          <w:marRight w:val="0"/>
          <w:marTop w:val="0"/>
          <w:marBottom w:val="0"/>
          <w:divBdr>
            <w:top w:val="none" w:sz="0" w:space="0" w:color="auto"/>
            <w:left w:val="none" w:sz="0" w:space="0" w:color="auto"/>
            <w:bottom w:val="none" w:sz="0" w:space="0" w:color="auto"/>
            <w:right w:val="none" w:sz="0" w:space="0" w:color="auto"/>
          </w:divBdr>
          <w:divsChild>
            <w:div w:id="797336002">
              <w:marLeft w:val="0"/>
              <w:marRight w:val="0"/>
              <w:marTop w:val="0"/>
              <w:marBottom w:val="0"/>
              <w:divBdr>
                <w:top w:val="none" w:sz="0" w:space="0" w:color="auto"/>
                <w:left w:val="none" w:sz="0" w:space="0" w:color="auto"/>
                <w:bottom w:val="none" w:sz="0" w:space="0" w:color="auto"/>
                <w:right w:val="none" w:sz="0" w:space="0" w:color="auto"/>
              </w:divBdr>
              <w:divsChild>
                <w:div w:id="92264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ficinema.ru/database/studies/list.php?ID=15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inometro.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se.ru/docs/238305307.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mkrf.ru/services/reestr-prokatnykh-udostovereniy/" TargetMode="External"/><Relationship Id="rId4" Type="http://schemas.openxmlformats.org/officeDocument/2006/relationships/webSettings" Target="webSettings.xml"/><Relationship Id="rId9" Type="http://schemas.openxmlformats.org/officeDocument/2006/relationships/hyperlink" Target="https://ru.wikipedia.org/"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61AB4BB596040399A780C478C5C9784"/>
        <w:category>
          <w:name w:val="Общие"/>
          <w:gallery w:val="placeholder"/>
        </w:category>
        <w:types>
          <w:type w:val="bbPlcHdr"/>
        </w:types>
        <w:behaviors>
          <w:behavior w:val="content"/>
        </w:behaviors>
        <w:guid w:val="{59866C27-C0A1-490A-BDA9-D3A0B0D41B94}"/>
      </w:docPartPr>
      <w:docPartBody>
        <w:p w:rsidR="00A87117" w:rsidRDefault="00A87117" w:rsidP="00FD0AB5">
          <w:pPr>
            <w:rPr>
              <w:rFonts w:ascii="Times New Roman" w:eastAsia="Calibri" w:hAnsi="Times New Roman" w:cs="Times New Roman"/>
              <w:i/>
              <w:color w:val="A6A6A6" w:themeColor="background1" w:themeShade="A6"/>
              <w:sz w:val="24"/>
              <w:szCs w:val="24"/>
            </w:rPr>
          </w:pPr>
          <w:r w:rsidRPr="00635306">
            <w:rPr>
              <w:rFonts w:ascii="Times New Roman" w:eastAsia="Calibri" w:hAnsi="Times New Roman" w:cs="Times New Roman"/>
              <w:color w:val="E36C0A"/>
              <w:sz w:val="24"/>
              <w:szCs w:val="24"/>
            </w:rPr>
            <w:t>[</w:t>
          </w:r>
          <w:r w:rsidRPr="00635306">
            <w:rPr>
              <w:rFonts w:ascii="Times New Roman" w:eastAsia="Calibri" w:hAnsi="Times New Roman" w:cs="Times New Roman"/>
              <w:i/>
              <w:color w:val="E36C0A"/>
              <w:sz w:val="24"/>
              <w:szCs w:val="24"/>
            </w:rPr>
            <w:t xml:space="preserve">укажите </w:t>
          </w:r>
          <w:r>
            <w:rPr>
              <w:rFonts w:ascii="Times New Roman" w:eastAsia="Calibri" w:hAnsi="Times New Roman" w:cs="Times New Roman"/>
              <w:i/>
              <w:color w:val="E36C0A"/>
              <w:sz w:val="24"/>
              <w:szCs w:val="24"/>
            </w:rPr>
            <w:t xml:space="preserve">юридический </w:t>
          </w:r>
          <w:r w:rsidRPr="00635306">
            <w:rPr>
              <w:rFonts w:ascii="Times New Roman" w:eastAsia="Calibri" w:hAnsi="Times New Roman" w:cs="Times New Roman"/>
              <w:i/>
              <w:color w:val="E36C0A"/>
              <w:sz w:val="24"/>
              <w:szCs w:val="24"/>
            </w:rPr>
            <w:t>адрес</w:t>
          </w:r>
          <w:r>
            <w:rPr>
              <w:rFonts w:ascii="Times New Roman" w:eastAsia="Calibri" w:hAnsi="Times New Roman" w:cs="Times New Roman"/>
              <w:i/>
              <w:color w:val="E36C0A"/>
              <w:sz w:val="24"/>
              <w:szCs w:val="24"/>
            </w:rPr>
            <w:t xml:space="preserve"> контрагента, а также его адрес, указанный в договоре (в случае, когда они различаются). Если известны иные его адреса, по которым также будет направлена настоящая претензия, то их также укажите. </w:t>
          </w:r>
          <w:r w:rsidRPr="00F141C9">
            <w:rPr>
              <w:rFonts w:ascii="Times New Roman" w:eastAsia="Calibri" w:hAnsi="Times New Roman" w:cs="Times New Roman"/>
              <w:b/>
              <w:i/>
              <w:color w:val="A6A6A6" w:themeColor="background1" w:themeShade="A6"/>
              <w:sz w:val="24"/>
              <w:szCs w:val="24"/>
            </w:rPr>
            <w:t>Пример</w:t>
          </w:r>
          <w:r>
            <w:rPr>
              <w:rFonts w:ascii="Times New Roman" w:eastAsia="Calibri" w:hAnsi="Times New Roman" w:cs="Times New Roman"/>
              <w:i/>
              <w:color w:val="A6A6A6" w:themeColor="background1" w:themeShade="A6"/>
              <w:sz w:val="24"/>
              <w:szCs w:val="24"/>
            </w:rPr>
            <w:t>:</w:t>
          </w:r>
        </w:p>
        <w:p w:rsidR="00000000" w:rsidRDefault="00A87117" w:rsidP="00A87117">
          <w:pPr>
            <w:pStyle w:val="C61AB4BB596040399A780C478C5C9784"/>
          </w:pPr>
          <w:r w:rsidRPr="006B1A5F">
            <w:rPr>
              <w:rFonts w:ascii="Times New Roman" w:eastAsia="Calibri" w:hAnsi="Times New Roman" w:cs="Times New Roman"/>
              <w:i/>
              <w:color w:val="A6A6A6" w:themeColor="background1" w:themeShade="A6"/>
              <w:sz w:val="24"/>
              <w:szCs w:val="24"/>
            </w:rPr>
            <w:t>101000</w:t>
          </w:r>
          <w:r>
            <w:rPr>
              <w:rFonts w:ascii="Times New Roman" w:eastAsia="Calibri" w:hAnsi="Times New Roman" w:cs="Times New Roman"/>
              <w:i/>
              <w:color w:val="A6A6A6" w:themeColor="background1" w:themeShade="A6"/>
              <w:sz w:val="24"/>
              <w:szCs w:val="24"/>
            </w:rPr>
            <w:t xml:space="preserve">, </w:t>
          </w:r>
          <w:r w:rsidRPr="006B1A5F">
            <w:rPr>
              <w:rFonts w:ascii="Times New Roman" w:eastAsia="Calibri" w:hAnsi="Times New Roman" w:cs="Times New Roman"/>
              <w:i/>
              <w:color w:val="A6A6A6" w:themeColor="background1" w:themeShade="A6"/>
              <w:sz w:val="24"/>
              <w:szCs w:val="24"/>
            </w:rPr>
            <w:t>г. Москва</w:t>
          </w:r>
          <w:r>
            <w:rPr>
              <w:rFonts w:ascii="Times New Roman" w:eastAsia="Calibri" w:hAnsi="Times New Roman" w:cs="Times New Roman"/>
              <w:i/>
              <w:color w:val="A6A6A6" w:themeColor="background1" w:themeShade="A6"/>
              <w:sz w:val="24"/>
              <w:szCs w:val="24"/>
            </w:rPr>
            <w:t>,</w:t>
          </w:r>
          <w:r w:rsidRPr="006B1A5F">
            <w:rPr>
              <w:rFonts w:ascii="Times New Roman" w:eastAsia="Calibri" w:hAnsi="Times New Roman" w:cs="Times New Roman"/>
              <w:i/>
              <w:color w:val="A6A6A6" w:themeColor="background1" w:themeShade="A6"/>
              <w:sz w:val="24"/>
              <w:szCs w:val="24"/>
            </w:rPr>
            <w:t xml:space="preserve"> ул. Мясницкая, д. </w:t>
          </w:r>
          <w:r>
            <w:rPr>
              <w:rFonts w:ascii="Times New Roman" w:eastAsia="Calibri" w:hAnsi="Times New Roman" w:cs="Times New Roman"/>
              <w:i/>
              <w:color w:val="A6A6A6" w:themeColor="background1" w:themeShade="A6"/>
              <w:sz w:val="24"/>
              <w:szCs w:val="24"/>
            </w:rPr>
            <w:t>18</w:t>
          </w:r>
          <w:r w:rsidRPr="006B1A5F">
            <w:rPr>
              <w:rFonts w:ascii="Times New Roman" w:eastAsia="Calibri" w:hAnsi="Times New Roman" w:cs="Times New Roman"/>
              <w:i/>
              <w:color w:val="A6A6A6" w:themeColor="background1" w:themeShade="A6"/>
              <w:sz w:val="24"/>
              <w:szCs w:val="24"/>
            </w:rPr>
            <w:t>,</w:t>
          </w:r>
          <w:r>
            <w:rPr>
              <w:rFonts w:ascii="Times New Roman" w:eastAsia="Calibri" w:hAnsi="Times New Roman" w:cs="Times New Roman"/>
              <w:i/>
              <w:color w:val="A6A6A6" w:themeColor="background1" w:themeShade="A6"/>
              <w:sz w:val="24"/>
              <w:szCs w:val="24"/>
            </w:rPr>
            <w:t xml:space="preserve"> офис 410</w:t>
          </w:r>
          <w:r w:rsidRPr="00635306">
            <w:rPr>
              <w:rFonts w:ascii="Times New Roman" w:eastAsia="Calibri" w:hAnsi="Times New Roman" w:cs="Times New Roman"/>
              <w:color w:val="E36C0A"/>
              <w:sz w:val="24"/>
              <w:szCs w:val="24"/>
            </w:rPr>
            <w:t>]</w:t>
          </w:r>
        </w:p>
      </w:docPartBody>
    </w:docPart>
    <w:docPart>
      <w:docPartPr>
        <w:name w:val="2B8BDCA7C5F3413BBEC39E14E567D705"/>
        <w:category>
          <w:name w:val="Общие"/>
          <w:gallery w:val="placeholder"/>
        </w:category>
        <w:types>
          <w:type w:val="bbPlcHdr"/>
        </w:types>
        <w:behaviors>
          <w:behavior w:val="content"/>
        </w:behaviors>
        <w:guid w:val="{1FE1B44F-33A1-4C3D-A2E8-00BC2CFF6508}"/>
      </w:docPartPr>
      <w:docPartBody>
        <w:p w:rsidR="00000000" w:rsidRDefault="00A87117" w:rsidP="00A87117">
          <w:pPr>
            <w:pStyle w:val="2B8BDCA7C5F3413BBEC39E14E567D705"/>
          </w:pPr>
          <w:r w:rsidRPr="00506A8A">
            <w:rPr>
              <w:rStyle w:val="a3"/>
            </w:rPr>
            <w:t>Место для ввода текста.</w:t>
          </w:r>
        </w:p>
      </w:docPartBody>
    </w:docPart>
    <w:docPart>
      <w:docPartPr>
        <w:name w:val="10325520D9D7449988ED1A79B2F80D27"/>
        <w:category>
          <w:name w:val="Общие"/>
          <w:gallery w:val="placeholder"/>
        </w:category>
        <w:types>
          <w:type w:val="bbPlcHdr"/>
        </w:types>
        <w:behaviors>
          <w:behavior w:val="content"/>
        </w:behaviors>
        <w:guid w:val="{7634E6EA-001A-4B19-843E-01C40EAA41FF}"/>
      </w:docPartPr>
      <w:docPartBody>
        <w:p w:rsidR="00000000" w:rsidRDefault="00A87117" w:rsidP="00A87117">
          <w:pPr>
            <w:pStyle w:val="10325520D9D7449988ED1A79B2F80D27"/>
          </w:pPr>
          <w:r w:rsidRPr="00506A8A">
            <w:rPr>
              <w:rStyle w:val="a3"/>
            </w:rPr>
            <w:t>Место для ввода текста.</w:t>
          </w:r>
        </w:p>
      </w:docPartBody>
    </w:docPart>
    <w:docPart>
      <w:docPartPr>
        <w:name w:val="57E79C020A0C47DA821DB9A73C7E5DAE"/>
        <w:category>
          <w:name w:val="Общие"/>
          <w:gallery w:val="placeholder"/>
        </w:category>
        <w:types>
          <w:type w:val="bbPlcHdr"/>
        </w:types>
        <w:behaviors>
          <w:behavior w:val="content"/>
        </w:behaviors>
        <w:guid w:val="{F6F71F19-9BC7-4B87-ABC3-53FC2F0C0444}"/>
      </w:docPartPr>
      <w:docPartBody>
        <w:p w:rsidR="00000000" w:rsidRDefault="00A87117" w:rsidP="00A87117">
          <w:pPr>
            <w:pStyle w:val="57E79C020A0C47DA821DB9A73C7E5DAE"/>
          </w:pPr>
          <w:r w:rsidRPr="005F3848">
            <w:rPr>
              <w:rFonts w:ascii="Times New Roman" w:hAnsi="Times New Roman" w:cs="Times New Roman"/>
              <w:i/>
              <w:color w:val="538135" w:themeColor="accent6" w:themeShade="BF"/>
              <w:sz w:val="24"/>
              <w:szCs w:val="24"/>
            </w:rPr>
            <w:t>укажите цель Мероприятия</w:t>
          </w:r>
        </w:p>
      </w:docPartBody>
    </w:docPart>
    <w:docPart>
      <w:docPartPr>
        <w:name w:val="0A27427B1D47490C827518E699F52AC6"/>
        <w:category>
          <w:name w:val="Общие"/>
          <w:gallery w:val="placeholder"/>
        </w:category>
        <w:types>
          <w:type w:val="bbPlcHdr"/>
        </w:types>
        <w:behaviors>
          <w:behavior w:val="content"/>
        </w:behaviors>
        <w:guid w:val="{D6B13311-7EDC-4BCB-AC94-90827DAC69AF}"/>
      </w:docPartPr>
      <w:docPartBody>
        <w:p w:rsidR="00000000" w:rsidRDefault="00A87117" w:rsidP="00A87117">
          <w:pPr>
            <w:pStyle w:val="0A27427B1D47490C827518E699F52AC6"/>
          </w:pPr>
          <w:r w:rsidRPr="00506A8A">
            <w:rPr>
              <w:rStyle w:val="a3"/>
            </w:rPr>
            <w:t>Место для ввода текста.</w:t>
          </w:r>
        </w:p>
      </w:docPartBody>
    </w:docPart>
    <w:docPart>
      <w:docPartPr>
        <w:name w:val="709F9413EE1D4EEE8E2414C225ABDAEB"/>
        <w:category>
          <w:name w:val="Общие"/>
          <w:gallery w:val="placeholder"/>
        </w:category>
        <w:types>
          <w:type w:val="bbPlcHdr"/>
        </w:types>
        <w:behaviors>
          <w:behavior w:val="content"/>
        </w:behaviors>
        <w:guid w:val="{E987F97E-0C1D-4F94-A87B-77C1E65CCF08}"/>
      </w:docPartPr>
      <w:docPartBody>
        <w:p w:rsidR="00000000" w:rsidRDefault="00A87117" w:rsidP="00A87117">
          <w:pPr>
            <w:pStyle w:val="709F9413EE1D4EEE8E2414C225ABDAEB"/>
          </w:pPr>
          <w:r w:rsidRPr="005F3848">
            <w:rPr>
              <w:rFonts w:ascii="Times New Roman" w:eastAsia="Calibri" w:hAnsi="Times New Roman" w:cs="Times New Roman"/>
              <w:i/>
              <w:color w:val="538135" w:themeColor="accent6" w:themeShade="BF"/>
              <w:sz w:val="24"/>
              <w:szCs w:val="24"/>
            </w:rPr>
            <w:t>[укажите фамилию и инициалы подписывающего лица]</w:t>
          </w:r>
        </w:p>
      </w:docPartBody>
    </w:docPart>
    <w:docPart>
      <w:docPartPr>
        <w:name w:val="81F4AFA453794640A3D9F9DCA8E1C1EE"/>
        <w:category>
          <w:name w:val="Общие"/>
          <w:gallery w:val="placeholder"/>
        </w:category>
        <w:types>
          <w:type w:val="bbPlcHdr"/>
        </w:types>
        <w:behaviors>
          <w:behavior w:val="content"/>
        </w:behaviors>
        <w:guid w:val="{43854830-8168-4B22-8A9C-9F91D903BEEA}"/>
      </w:docPartPr>
      <w:docPartBody>
        <w:p w:rsidR="00000000" w:rsidRDefault="00A87117" w:rsidP="00A87117">
          <w:pPr>
            <w:pStyle w:val="81F4AFA453794640A3D9F9DCA8E1C1EE"/>
          </w:pPr>
          <w:r w:rsidRPr="00635306">
            <w:rPr>
              <w:rFonts w:ascii="Times New Roman" w:eastAsia="Calibri" w:hAnsi="Times New Roman" w:cs="Times New Roman"/>
              <w:color w:val="E36C0A"/>
              <w:sz w:val="20"/>
              <w:szCs w:val="20"/>
            </w:rPr>
            <w:t>[</w:t>
          </w:r>
          <w:r w:rsidRPr="00635306">
            <w:rPr>
              <w:rFonts w:ascii="Times New Roman" w:eastAsia="Calibri" w:hAnsi="Times New Roman" w:cs="Times New Roman"/>
              <w:i/>
              <w:color w:val="E36C0A"/>
              <w:sz w:val="20"/>
              <w:szCs w:val="20"/>
            </w:rPr>
            <w:t>укажите фамилию и инициалы исполнителя</w:t>
          </w:r>
          <w:r w:rsidRPr="00635306">
            <w:rPr>
              <w:rFonts w:ascii="Times New Roman" w:eastAsia="Calibri" w:hAnsi="Times New Roman" w:cs="Times New Roman"/>
              <w:color w:val="E36C0A"/>
              <w:sz w:val="20"/>
              <w:szCs w:val="20"/>
            </w:rPr>
            <w:t>]</w:t>
          </w:r>
        </w:p>
      </w:docPartBody>
    </w:docPart>
    <w:docPart>
      <w:docPartPr>
        <w:name w:val="884A41A09C494A46A3707A27AAF30096"/>
        <w:category>
          <w:name w:val="Общие"/>
          <w:gallery w:val="placeholder"/>
        </w:category>
        <w:types>
          <w:type w:val="bbPlcHdr"/>
        </w:types>
        <w:behaviors>
          <w:behavior w:val="content"/>
        </w:behaviors>
        <w:guid w:val="{75FA27D0-EB65-4497-A51E-BEF0D91F8054}"/>
      </w:docPartPr>
      <w:docPartBody>
        <w:p w:rsidR="00000000" w:rsidRDefault="00A87117" w:rsidP="00A87117">
          <w:pPr>
            <w:pStyle w:val="884A41A09C494A46A3707A27AAF30096"/>
          </w:pPr>
          <w:r w:rsidRPr="00635306">
            <w:rPr>
              <w:rFonts w:ascii="Times New Roman" w:eastAsia="Calibri" w:hAnsi="Times New Roman" w:cs="Times New Roman"/>
              <w:color w:val="E36C0A"/>
              <w:sz w:val="20"/>
              <w:szCs w:val="20"/>
            </w:rPr>
            <w:t>[</w:t>
          </w:r>
          <w:r w:rsidRPr="00635306">
            <w:rPr>
              <w:rFonts w:ascii="Times New Roman" w:eastAsia="Calibri" w:hAnsi="Times New Roman" w:cs="Times New Roman"/>
              <w:i/>
              <w:color w:val="E36C0A"/>
              <w:sz w:val="20"/>
              <w:szCs w:val="20"/>
            </w:rPr>
            <w:t>укажите телефон исполнителя</w:t>
          </w:r>
          <w:r w:rsidRPr="00635306">
            <w:rPr>
              <w:rFonts w:ascii="Times New Roman" w:eastAsia="Calibri" w:hAnsi="Times New Roman" w:cs="Times New Roman"/>
              <w:color w:val="E36C0A"/>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117"/>
    <w:rsid w:val="00A87117"/>
    <w:rsid w:val="00E70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1AB4BB596040399A780C478C5C9784">
    <w:name w:val="C61AB4BB596040399A780C478C5C9784"/>
    <w:rsid w:val="00A87117"/>
  </w:style>
  <w:style w:type="character" w:styleId="a3">
    <w:name w:val="Placeholder Text"/>
    <w:basedOn w:val="a0"/>
    <w:uiPriority w:val="99"/>
    <w:semiHidden/>
    <w:rsid w:val="00A87117"/>
    <w:rPr>
      <w:color w:val="808080"/>
    </w:rPr>
  </w:style>
  <w:style w:type="paragraph" w:customStyle="1" w:styleId="2B8BDCA7C5F3413BBEC39E14E567D705">
    <w:name w:val="2B8BDCA7C5F3413BBEC39E14E567D705"/>
    <w:rsid w:val="00A87117"/>
  </w:style>
  <w:style w:type="paragraph" w:customStyle="1" w:styleId="10325520D9D7449988ED1A79B2F80D27">
    <w:name w:val="10325520D9D7449988ED1A79B2F80D27"/>
    <w:rsid w:val="00A87117"/>
  </w:style>
  <w:style w:type="paragraph" w:customStyle="1" w:styleId="57E79C020A0C47DA821DB9A73C7E5DAE">
    <w:name w:val="57E79C020A0C47DA821DB9A73C7E5DAE"/>
    <w:rsid w:val="00A87117"/>
  </w:style>
  <w:style w:type="paragraph" w:customStyle="1" w:styleId="0A27427B1D47490C827518E699F52AC6">
    <w:name w:val="0A27427B1D47490C827518E699F52AC6"/>
    <w:rsid w:val="00A87117"/>
  </w:style>
  <w:style w:type="paragraph" w:customStyle="1" w:styleId="709F9413EE1D4EEE8E2414C225ABDAEB">
    <w:name w:val="709F9413EE1D4EEE8E2414C225ABDAEB"/>
    <w:rsid w:val="00A87117"/>
  </w:style>
  <w:style w:type="paragraph" w:customStyle="1" w:styleId="81F4AFA453794640A3D9F9DCA8E1C1EE">
    <w:name w:val="81F4AFA453794640A3D9F9DCA8E1C1EE"/>
    <w:rsid w:val="00A87117"/>
  </w:style>
  <w:style w:type="paragraph" w:customStyle="1" w:styleId="884A41A09C494A46A3707A27AAF30096">
    <w:name w:val="884A41A09C494A46A3707A27AAF30096"/>
    <w:rsid w:val="00A871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1740</Words>
  <Characters>9921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НИУ ВЭШ</Company>
  <LinksUpToDate>false</LinksUpToDate>
  <CharactersWithSpaces>11638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Силкин Владислав Валерьевич</dc:creator>
  <cp:keywords/>
  <dc:description/>
  <cp:lastModifiedBy>Силкин Владислав Валерьевич</cp:lastModifiedBy>
  <cp:revision>2</cp:revision>
  <dcterms:created xsi:type="dcterms:W3CDTF">2024-02-16T11:14:00Z</dcterms:created>
  <dcterms:modified xsi:type="dcterms:W3CDTF">2024-02-16T11:14:00Z</dcterms:modified>
</cp:coreProperties>
</file>