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68" w:rsidRDefault="00852ADF">
      <w:pPr>
        <w:ind w:left="5103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Приложение № </w:t>
      </w:r>
      <w:r w:rsidR="00A22A11">
        <w:rPr>
          <w:sz w:val="26"/>
          <w:szCs w:val="26"/>
        </w:rPr>
        <w:t>2</w:t>
      </w:r>
    </w:p>
    <w:p w:rsidR="000F3BC6" w:rsidRDefault="00852ADF" w:rsidP="000F3BC6">
      <w:pPr>
        <w:ind w:left="5103"/>
        <w:contextualSpacing/>
        <w:rPr>
          <w:sz w:val="26"/>
          <w:szCs w:val="26"/>
        </w:rPr>
      </w:pPr>
      <w:r w:rsidRPr="00884CBE">
        <w:rPr>
          <w:sz w:val="26"/>
          <w:szCs w:val="26"/>
        </w:rPr>
        <w:t>к Регламент</w:t>
      </w:r>
      <w:r w:rsidR="00C979F6" w:rsidRPr="00884CBE">
        <w:rPr>
          <w:sz w:val="26"/>
          <w:szCs w:val="26"/>
        </w:rPr>
        <w:t>у</w:t>
      </w:r>
      <w:r w:rsidRPr="00884CBE">
        <w:rPr>
          <w:sz w:val="26"/>
          <w:szCs w:val="26"/>
        </w:rPr>
        <w:t xml:space="preserve"> создания и мониторинга деятельности средств массовой информации, учреждаемых Национальным исследовательским университетом «Высшая школа экономики» или с его участием</w:t>
      </w:r>
      <w:r w:rsidR="000F3BC6">
        <w:rPr>
          <w:sz w:val="26"/>
          <w:szCs w:val="26"/>
        </w:rPr>
        <w:t>,</w:t>
      </w:r>
      <w:bookmarkStart w:id="0" w:name="_GoBack"/>
      <w:bookmarkEnd w:id="0"/>
      <w:r w:rsidR="000F3BC6" w:rsidRPr="000F3BC6">
        <w:rPr>
          <w:sz w:val="26"/>
          <w:szCs w:val="26"/>
        </w:rPr>
        <w:t xml:space="preserve"> </w:t>
      </w:r>
      <w:r w:rsidR="000F3BC6">
        <w:rPr>
          <w:sz w:val="26"/>
          <w:szCs w:val="26"/>
        </w:rPr>
        <w:t xml:space="preserve">утвержденному приказом           НИУ ВШЭ от 10.08.2017 </w:t>
      </w:r>
    </w:p>
    <w:p w:rsidR="000F3BC6" w:rsidRDefault="000F3BC6" w:rsidP="000F3BC6">
      <w:pPr>
        <w:ind w:left="5103"/>
        <w:contextualSpacing/>
        <w:rPr>
          <w:sz w:val="26"/>
          <w:szCs w:val="26"/>
        </w:rPr>
      </w:pPr>
      <w:r>
        <w:t>№ 6.18.1-01/1008-08</w:t>
      </w:r>
    </w:p>
    <w:p w:rsidR="00A72168" w:rsidRDefault="00A72168">
      <w:pPr>
        <w:ind w:left="5103"/>
        <w:contextualSpacing/>
        <w:rPr>
          <w:sz w:val="26"/>
          <w:szCs w:val="26"/>
        </w:rPr>
      </w:pPr>
    </w:p>
    <w:p w:rsidR="00A72168" w:rsidRDefault="00A72168">
      <w:pPr>
        <w:contextualSpacing/>
        <w:jc w:val="center"/>
        <w:rPr>
          <w:b/>
          <w:sz w:val="26"/>
          <w:szCs w:val="26"/>
        </w:rPr>
      </w:pPr>
    </w:p>
    <w:p w:rsidR="00A72168" w:rsidRDefault="00A22A1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Примерный устав (положение) </w:t>
      </w:r>
    </w:p>
    <w:p w:rsidR="00A72168" w:rsidRDefault="00A22A1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редакции средства массовой информации Национального исс</w:t>
      </w:r>
      <w:r w:rsidR="001B4E1E">
        <w:rPr>
          <w:b/>
          <w:sz w:val="26"/>
          <w:szCs w:val="26"/>
        </w:rPr>
        <w:t>ледовательского университета «Высшая школа экономики»</w:t>
      </w:r>
      <w:r>
        <w:rPr>
          <w:b/>
          <w:sz w:val="26"/>
          <w:szCs w:val="26"/>
        </w:rPr>
        <w:t xml:space="preserve"> </w:t>
      </w:r>
    </w:p>
    <w:p w:rsidR="00A72168" w:rsidRDefault="00A72168">
      <w:pPr>
        <w:contextualSpacing/>
        <w:jc w:val="center"/>
        <w:rPr>
          <w:b/>
          <w:sz w:val="26"/>
          <w:szCs w:val="26"/>
        </w:rPr>
      </w:pPr>
    </w:p>
    <w:p w:rsidR="00A72168" w:rsidRDefault="00A72168">
      <w:pPr>
        <w:contextualSpacing/>
        <w:jc w:val="center"/>
        <w:rPr>
          <w:b/>
          <w:sz w:val="26"/>
          <w:szCs w:val="26"/>
        </w:rPr>
      </w:pPr>
    </w:p>
    <w:p w:rsidR="001B4E1E" w:rsidRDefault="001B4E1E" w:rsidP="007526D7">
      <w:pPr>
        <w:ind w:left="567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к приказу </w:t>
      </w:r>
    </w:p>
    <w:p w:rsidR="001B4E1E" w:rsidRDefault="001B4E1E" w:rsidP="007526D7">
      <w:pPr>
        <w:ind w:left="567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от ______№_________</w:t>
      </w:r>
    </w:p>
    <w:p w:rsidR="001B4E1E" w:rsidRDefault="001B4E1E" w:rsidP="007526D7">
      <w:pPr>
        <w:ind w:left="5670"/>
        <w:contextualSpacing/>
        <w:jc w:val="both"/>
        <w:rPr>
          <w:sz w:val="26"/>
          <w:szCs w:val="26"/>
        </w:rPr>
      </w:pPr>
    </w:p>
    <w:p w:rsidR="00852ADF" w:rsidRPr="00884CBE" w:rsidRDefault="00852ADF" w:rsidP="007526D7">
      <w:pPr>
        <w:ind w:left="5670"/>
        <w:contextualSpacing/>
        <w:jc w:val="both"/>
        <w:rPr>
          <w:sz w:val="26"/>
          <w:szCs w:val="26"/>
        </w:rPr>
      </w:pPr>
      <w:proofErr w:type="gramStart"/>
      <w:r w:rsidRPr="00884CBE">
        <w:rPr>
          <w:sz w:val="26"/>
          <w:szCs w:val="26"/>
        </w:rPr>
        <w:t>ПРИНЯТ</w:t>
      </w:r>
      <w:proofErr w:type="gramEnd"/>
      <w:r w:rsidRPr="00884CBE">
        <w:rPr>
          <w:sz w:val="26"/>
          <w:szCs w:val="26"/>
        </w:rPr>
        <w:t xml:space="preserve"> </w:t>
      </w:r>
    </w:p>
    <w:p w:rsidR="00852ADF" w:rsidRPr="00884CBE" w:rsidRDefault="00852ADF" w:rsidP="007526D7">
      <w:pPr>
        <w:ind w:left="567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на общем собрании </w:t>
      </w:r>
    </w:p>
    <w:p w:rsidR="00852ADF" w:rsidRPr="00884CBE" w:rsidRDefault="00852ADF" w:rsidP="007526D7">
      <w:pPr>
        <w:ind w:left="567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коллектива журналистов </w:t>
      </w:r>
    </w:p>
    <w:p w:rsidR="00852ADF" w:rsidRPr="00884CBE" w:rsidRDefault="00852ADF" w:rsidP="007526D7">
      <w:pPr>
        <w:ind w:left="567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протокол </w:t>
      </w:r>
      <w:proofErr w:type="gramStart"/>
      <w:r w:rsidRPr="00884CBE">
        <w:rPr>
          <w:sz w:val="26"/>
          <w:szCs w:val="26"/>
        </w:rPr>
        <w:t>от</w:t>
      </w:r>
      <w:proofErr w:type="gramEnd"/>
      <w:r w:rsidRPr="00884CBE">
        <w:rPr>
          <w:sz w:val="26"/>
          <w:szCs w:val="26"/>
        </w:rPr>
        <w:t xml:space="preserve"> ___________№___</w:t>
      </w:r>
    </w:p>
    <w:p w:rsidR="00852ADF" w:rsidRPr="00884CBE" w:rsidRDefault="00852ADF" w:rsidP="007526D7">
      <w:pPr>
        <w:ind w:left="5670" w:firstLine="720"/>
        <w:contextualSpacing/>
        <w:jc w:val="both"/>
        <w:rPr>
          <w:sz w:val="26"/>
          <w:szCs w:val="26"/>
        </w:rPr>
      </w:pPr>
    </w:p>
    <w:p w:rsidR="00852ADF" w:rsidRPr="00884CBE" w:rsidRDefault="00852ADF" w:rsidP="007526D7">
      <w:pPr>
        <w:ind w:left="567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УТВЕРЖДЕН</w:t>
      </w:r>
    </w:p>
    <w:p w:rsidR="00852ADF" w:rsidRPr="00884CBE" w:rsidRDefault="00852ADF" w:rsidP="007526D7">
      <w:pPr>
        <w:ind w:left="567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ученым советом НИУ ВШЭ</w:t>
      </w:r>
    </w:p>
    <w:p w:rsidR="00852ADF" w:rsidRPr="00884CBE" w:rsidRDefault="00852ADF" w:rsidP="007526D7">
      <w:pPr>
        <w:ind w:left="567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протокол _______________№ ____ </w:t>
      </w:r>
    </w:p>
    <w:p w:rsidR="00852ADF" w:rsidRPr="00884CBE" w:rsidRDefault="00852ADF" w:rsidP="00884CBE">
      <w:pPr>
        <w:ind w:left="4320" w:firstLine="720"/>
        <w:contextualSpacing/>
        <w:rPr>
          <w:sz w:val="26"/>
          <w:szCs w:val="26"/>
        </w:rPr>
      </w:pPr>
    </w:p>
    <w:p w:rsidR="00852ADF" w:rsidRPr="00884CBE" w:rsidRDefault="00852ADF" w:rsidP="00884CBE">
      <w:pPr>
        <w:ind w:left="4320" w:firstLine="720"/>
        <w:contextualSpacing/>
        <w:rPr>
          <w:sz w:val="26"/>
          <w:szCs w:val="26"/>
        </w:rPr>
      </w:pPr>
    </w:p>
    <w:p w:rsidR="008222CE" w:rsidRDefault="001B4E1E" w:rsidP="008222CE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852ADF" w:rsidRPr="00884CBE">
        <w:rPr>
          <w:b/>
          <w:sz w:val="26"/>
          <w:szCs w:val="26"/>
        </w:rPr>
        <w:t>став (положение)</w:t>
      </w:r>
      <w:r w:rsidR="00852ADF" w:rsidRPr="008222CE">
        <w:rPr>
          <w:rStyle w:val="af1"/>
          <w:sz w:val="26"/>
          <w:szCs w:val="26"/>
        </w:rPr>
        <w:footnoteReference w:id="1"/>
      </w:r>
    </w:p>
    <w:p w:rsidR="008222CE" w:rsidRDefault="00852ADF" w:rsidP="008222CE">
      <w:pPr>
        <w:contextualSpacing/>
        <w:jc w:val="center"/>
        <w:rPr>
          <w:sz w:val="26"/>
          <w:szCs w:val="26"/>
        </w:rPr>
      </w:pPr>
      <w:r w:rsidRPr="008222CE">
        <w:rPr>
          <w:b/>
          <w:sz w:val="26"/>
          <w:szCs w:val="26"/>
        </w:rPr>
        <w:t xml:space="preserve"> редакции средства массовой информации </w:t>
      </w:r>
      <w:r w:rsidR="00A06829" w:rsidRPr="008222CE">
        <w:rPr>
          <w:b/>
          <w:sz w:val="26"/>
          <w:szCs w:val="26"/>
        </w:rPr>
        <w:t>«____________________________________»</w:t>
      </w:r>
      <w:r w:rsidRPr="00884CBE">
        <w:rPr>
          <w:rStyle w:val="af1"/>
          <w:sz w:val="26"/>
          <w:szCs w:val="26"/>
        </w:rPr>
        <w:footnoteReference w:id="2"/>
      </w:r>
      <w:r w:rsidRPr="00884CBE">
        <w:rPr>
          <w:sz w:val="26"/>
          <w:szCs w:val="26"/>
        </w:rPr>
        <w:t xml:space="preserve"> </w:t>
      </w:r>
    </w:p>
    <w:p w:rsidR="008222CE" w:rsidRPr="008222CE" w:rsidRDefault="00852ADF" w:rsidP="008222CE">
      <w:pPr>
        <w:contextualSpacing/>
        <w:jc w:val="center"/>
        <w:rPr>
          <w:b/>
          <w:sz w:val="26"/>
          <w:szCs w:val="26"/>
        </w:rPr>
      </w:pPr>
      <w:r w:rsidRPr="008222CE">
        <w:rPr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:rsidR="008222CE" w:rsidRPr="008222CE" w:rsidRDefault="008222CE" w:rsidP="008222CE">
      <w:pPr>
        <w:contextualSpacing/>
        <w:jc w:val="center"/>
        <w:rPr>
          <w:b/>
          <w:sz w:val="26"/>
          <w:szCs w:val="26"/>
        </w:rPr>
      </w:pPr>
    </w:p>
    <w:p w:rsidR="008222CE" w:rsidRPr="008222CE" w:rsidRDefault="008222CE" w:rsidP="008222CE">
      <w:pPr>
        <w:contextualSpacing/>
        <w:jc w:val="center"/>
        <w:rPr>
          <w:b/>
          <w:sz w:val="26"/>
          <w:szCs w:val="26"/>
        </w:rPr>
      </w:pPr>
      <w:r w:rsidRPr="008222CE">
        <w:rPr>
          <w:b/>
          <w:sz w:val="26"/>
          <w:szCs w:val="26"/>
        </w:rPr>
        <w:t xml:space="preserve">1. </w:t>
      </w:r>
      <w:r w:rsidR="00852ADF" w:rsidRPr="008222CE">
        <w:rPr>
          <w:b/>
          <w:sz w:val="26"/>
          <w:szCs w:val="26"/>
        </w:rPr>
        <w:t>Общие положения</w:t>
      </w:r>
      <w:r w:rsidRPr="008222CE">
        <w:rPr>
          <w:b/>
          <w:sz w:val="26"/>
          <w:szCs w:val="26"/>
        </w:rPr>
        <w:t xml:space="preserve"> </w:t>
      </w:r>
    </w:p>
    <w:p w:rsidR="008222CE" w:rsidRDefault="008222CE" w:rsidP="008222CE">
      <w:pPr>
        <w:contextualSpacing/>
        <w:jc w:val="center"/>
        <w:rPr>
          <w:sz w:val="26"/>
          <w:szCs w:val="26"/>
        </w:rPr>
      </w:pPr>
    </w:p>
    <w:p w:rsidR="00A72168" w:rsidRDefault="00852ADF" w:rsidP="008222CE">
      <w:pPr>
        <w:ind w:firstLine="709"/>
        <w:contextualSpacing/>
        <w:jc w:val="both"/>
        <w:rPr>
          <w:b/>
          <w:bCs/>
          <w:sz w:val="26"/>
          <w:szCs w:val="26"/>
        </w:rPr>
      </w:pPr>
      <w:r w:rsidRPr="00884CBE">
        <w:rPr>
          <w:bCs/>
          <w:sz w:val="26"/>
          <w:szCs w:val="26"/>
        </w:rPr>
        <w:t>1.1.</w:t>
      </w:r>
      <w:r w:rsidRPr="00884CBE">
        <w:rPr>
          <w:bCs/>
          <w:sz w:val="26"/>
          <w:szCs w:val="26"/>
        </w:rPr>
        <w:tab/>
        <w:t>Настоящий Устав (положение)</w:t>
      </w:r>
      <w:r w:rsidRPr="00884CBE">
        <w:rPr>
          <w:rStyle w:val="af1"/>
          <w:sz w:val="26"/>
          <w:szCs w:val="26"/>
        </w:rPr>
        <w:t xml:space="preserve"> </w:t>
      </w:r>
      <w:r w:rsidRPr="00884CBE">
        <w:rPr>
          <w:bCs/>
          <w:sz w:val="26"/>
          <w:szCs w:val="26"/>
        </w:rPr>
        <w:t xml:space="preserve">редакции средства массовой информации </w:t>
      </w:r>
      <w:r w:rsidRPr="00884CBE">
        <w:rPr>
          <w:i/>
          <w:sz w:val="26"/>
          <w:szCs w:val="26"/>
        </w:rPr>
        <w:sym w:font="Symbol" w:char="F03C"/>
      </w:r>
      <w:r w:rsidRPr="00884CBE">
        <w:rPr>
          <w:i/>
          <w:sz w:val="26"/>
          <w:szCs w:val="26"/>
        </w:rPr>
        <w:t>указать наименование средства массовой информации</w:t>
      </w:r>
      <w:r w:rsidRPr="00884CBE">
        <w:rPr>
          <w:i/>
          <w:sz w:val="26"/>
          <w:szCs w:val="26"/>
        </w:rPr>
        <w:sym w:font="Symbol" w:char="F03E"/>
      </w:r>
      <w:r w:rsidR="008222CE">
        <w:rPr>
          <w:b/>
          <w:i/>
          <w:sz w:val="26"/>
          <w:szCs w:val="26"/>
        </w:rPr>
        <w:t xml:space="preserve"> </w:t>
      </w:r>
      <w:r w:rsidRPr="00884CBE">
        <w:rPr>
          <w:bCs/>
          <w:sz w:val="26"/>
          <w:szCs w:val="26"/>
        </w:rPr>
        <w:t>Национального исследовательского университета «Высшая школа экономики» (далее – Устав) разработан в соответствии с Законом Российской Федерации от 27.12.1991 № 2124-</w:t>
      </w:r>
      <w:r w:rsidRPr="00884CBE">
        <w:rPr>
          <w:bCs/>
          <w:sz w:val="26"/>
          <w:szCs w:val="26"/>
          <w:lang w:val="en-US"/>
        </w:rPr>
        <w:t>I</w:t>
      </w:r>
      <w:r w:rsidRPr="00884CBE">
        <w:rPr>
          <w:bCs/>
          <w:sz w:val="26"/>
          <w:szCs w:val="26"/>
        </w:rPr>
        <w:t xml:space="preserve"> «О </w:t>
      </w:r>
      <w:proofErr w:type="gramStart"/>
      <w:r w:rsidRPr="00884CBE">
        <w:rPr>
          <w:bCs/>
          <w:sz w:val="26"/>
          <w:szCs w:val="26"/>
        </w:rPr>
        <w:t xml:space="preserve">средствах массовой информации», Федеральным законом от 29.12.2012 г. № 273-ФЗ «Об образовании в Российской Федерации», уставом Национального исследовательского университета «Высшая школа экономики» и определяет цели деятельности средства массовой информации </w:t>
      </w:r>
      <w:r w:rsidRPr="00884CBE">
        <w:rPr>
          <w:i/>
          <w:sz w:val="26"/>
          <w:szCs w:val="26"/>
        </w:rPr>
        <w:sym w:font="Symbol" w:char="F03C"/>
      </w:r>
      <w:r w:rsidRPr="00884CBE">
        <w:rPr>
          <w:i/>
          <w:sz w:val="26"/>
          <w:szCs w:val="26"/>
        </w:rPr>
        <w:t>указать наименование средства массовой информации</w:t>
      </w:r>
      <w:r w:rsidRPr="00884CBE">
        <w:rPr>
          <w:i/>
          <w:sz w:val="26"/>
          <w:szCs w:val="26"/>
        </w:rPr>
        <w:sym w:font="Symbol" w:char="F03E"/>
      </w:r>
      <w:r w:rsidRPr="00884CBE">
        <w:rPr>
          <w:bCs/>
          <w:sz w:val="26"/>
          <w:szCs w:val="26"/>
        </w:rPr>
        <w:t xml:space="preserve"> Национального исследовательского университета «Высшая школа экономики» (далее – </w:t>
      </w:r>
      <w:r w:rsidRPr="00884CBE">
        <w:rPr>
          <w:bCs/>
          <w:sz w:val="26"/>
          <w:szCs w:val="26"/>
        </w:rPr>
        <w:lastRenderedPageBreak/>
        <w:t>СМИ), порядок организации его деятельности, источники и порядок финансирования, правовой статус редакции СМИ, ее задачи и функции, порядок ее реорганизации</w:t>
      </w:r>
      <w:proofErr w:type="gramEnd"/>
      <w:r w:rsidRPr="00884CBE">
        <w:rPr>
          <w:bCs/>
          <w:sz w:val="26"/>
          <w:szCs w:val="26"/>
        </w:rPr>
        <w:t xml:space="preserve"> и ликвидации.</w:t>
      </w:r>
    </w:p>
    <w:p w:rsidR="00A72168" w:rsidRDefault="00852ADF">
      <w:pPr>
        <w:tabs>
          <w:tab w:val="left" w:pos="1418"/>
        </w:tabs>
        <w:ind w:firstLine="709"/>
        <w:contextualSpacing/>
        <w:jc w:val="both"/>
        <w:rPr>
          <w:bCs/>
          <w:sz w:val="26"/>
          <w:szCs w:val="26"/>
        </w:rPr>
      </w:pPr>
      <w:r w:rsidRPr="00884CBE">
        <w:rPr>
          <w:bCs/>
          <w:sz w:val="26"/>
          <w:szCs w:val="26"/>
        </w:rPr>
        <w:t>1.2.</w:t>
      </w:r>
      <w:r w:rsidRPr="00884CBE">
        <w:rPr>
          <w:bCs/>
          <w:sz w:val="26"/>
          <w:szCs w:val="26"/>
        </w:rPr>
        <w:tab/>
        <w:t>Национальный исследовательский университет «Высшая школа экономики» (далее – НИУ ВШЭ, Учредитель) является единственным учредителем СМИ и его издателем. Решение об учреждении СМИ принято ученым советом НИУ</w:t>
      </w:r>
      <w:r w:rsidR="001B4E1E">
        <w:rPr>
          <w:bCs/>
          <w:sz w:val="26"/>
          <w:szCs w:val="26"/>
        </w:rPr>
        <w:t> </w:t>
      </w:r>
      <w:r w:rsidRPr="00884CBE">
        <w:rPr>
          <w:bCs/>
          <w:sz w:val="26"/>
          <w:szCs w:val="26"/>
        </w:rPr>
        <w:t xml:space="preserve">ВШЭ (протокол </w:t>
      </w:r>
      <w:proofErr w:type="gramStart"/>
      <w:r w:rsidRPr="00884CBE">
        <w:rPr>
          <w:bCs/>
          <w:sz w:val="26"/>
          <w:szCs w:val="26"/>
        </w:rPr>
        <w:t>от</w:t>
      </w:r>
      <w:proofErr w:type="gramEnd"/>
      <w:r w:rsidRPr="00884CBE">
        <w:rPr>
          <w:bCs/>
          <w:sz w:val="26"/>
          <w:szCs w:val="26"/>
        </w:rPr>
        <w:t xml:space="preserve"> _________ № __________)</w:t>
      </w:r>
      <w:r w:rsidR="00457FC8">
        <w:rPr>
          <w:rStyle w:val="af1"/>
          <w:bCs/>
          <w:sz w:val="26"/>
          <w:szCs w:val="26"/>
        </w:rPr>
        <w:footnoteReference w:id="3"/>
      </w:r>
      <w:r w:rsidRPr="00884CBE">
        <w:rPr>
          <w:bCs/>
          <w:sz w:val="26"/>
          <w:szCs w:val="26"/>
        </w:rPr>
        <w:t>.</w:t>
      </w:r>
    </w:p>
    <w:p w:rsidR="00A72168" w:rsidRDefault="00852ADF">
      <w:pPr>
        <w:tabs>
          <w:tab w:val="left" w:pos="1418"/>
        </w:tabs>
        <w:ind w:firstLine="709"/>
        <w:contextualSpacing/>
        <w:jc w:val="both"/>
        <w:rPr>
          <w:bCs/>
          <w:sz w:val="26"/>
          <w:szCs w:val="26"/>
        </w:rPr>
      </w:pPr>
      <w:r w:rsidRPr="00884CBE">
        <w:rPr>
          <w:bCs/>
          <w:sz w:val="26"/>
          <w:szCs w:val="26"/>
        </w:rPr>
        <w:t>1.3.</w:t>
      </w:r>
      <w:r w:rsidRPr="00884CBE">
        <w:rPr>
          <w:bCs/>
          <w:sz w:val="26"/>
          <w:szCs w:val="26"/>
        </w:rPr>
        <w:tab/>
        <w:t>Настоящий Устав и изменения в него утверждаются ученым советом НИУ ВШЭ и вводятся в действие приказом НИУ ВШЭ.</w:t>
      </w:r>
    </w:p>
    <w:p w:rsidR="00A72168" w:rsidRDefault="00A72168">
      <w:pPr>
        <w:ind w:firstLine="540"/>
        <w:contextualSpacing/>
        <w:jc w:val="both"/>
        <w:rPr>
          <w:bCs/>
          <w:sz w:val="26"/>
          <w:szCs w:val="26"/>
        </w:rPr>
      </w:pPr>
    </w:p>
    <w:p w:rsidR="00A72168" w:rsidRDefault="00852ADF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884CBE">
        <w:rPr>
          <w:rFonts w:ascii="Times New Roman" w:hAnsi="Times New Roman"/>
          <w:i w:val="0"/>
          <w:iCs w:val="0"/>
          <w:sz w:val="26"/>
          <w:szCs w:val="26"/>
        </w:rPr>
        <w:t>2. Цели деятельности СМИ</w:t>
      </w:r>
    </w:p>
    <w:p w:rsidR="00A72168" w:rsidRDefault="00A72168">
      <w:pPr>
        <w:contextualSpacing/>
        <w:rPr>
          <w:sz w:val="26"/>
          <w:szCs w:val="26"/>
        </w:rPr>
      </w:pP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2.1.</w:t>
      </w:r>
      <w:r w:rsidRPr="00884CBE">
        <w:rPr>
          <w:sz w:val="26"/>
          <w:szCs w:val="26"/>
        </w:rPr>
        <w:tab/>
        <w:t>СМИ является периодическим ___________________ (</w:t>
      </w:r>
      <w:r w:rsidRPr="00884CBE">
        <w:rPr>
          <w:i/>
          <w:iCs/>
          <w:sz w:val="26"/>
          <w:szCs w:val="26"/>
        </w:rPr>
        <w:t>указываются варианты: печатным, электронным и т.п.)</w:t>
      </w:r>
      <w:r w:rsidRPr="00884CBE">
        <w:rPr>
          <w:sz w:val="26"/>
          <w:szCs w:val="26"/>
        </w:rPr>
        <w:t xml:space="preserve"> изданием, публикующим статьи, переводы, обзоры, рецензии и другие материалы </w:t>
      </w:r>
      <w:r w:rsidR="00BB0D25">
        <w:rPr>
          <w:sz w:val="26"/>
          <w:szCs w:val="26"/>
        </w:rPr>
        <w:t>преимущественно в области __________</w:t>
      </w:r>
      <w:r w:rsidR="00BB0D25">
        <w:rPr>
          <w:rStyle w:val="af1"/>
          <w:sz w:val="26"/>
          <w:szCs w:val="26"/>
        </w:rPr>
        <w:footnoteReference w:id="4"/>
      </w:r>
      <w:r w:rsidR="00BB0D25">
        <w:rPr>
          <w:sz w:val="26"/>
          <w:szCs w:val="26"/>
        </w:rPr>
        <w:t xml:space="preserve">, </w:t>
      </w:r>
      <w:r w:rsidRPr="00884CBE">
        <w:rPr>
          <w:sz w:val="26"/>
          <w:szCs w:val="26"/>
        </w:rPr>
        <w:t xml:space="preserve">соответствующие наиболее высоким требованиям к академическим публикациям.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2.2.</w:t>
      </w:r>
      <w:r w:rsidRPr="00884CBE">
        <w:rPr>
          <w:sz w:val="26"/>
          <w:szCs w:val="26"/>
        </w:rPr>
        <w:tab/>
        <w:t>СМИ призвано содействовать развитию информационной базы науки и высшего образования в России, укреплять имидж и престиж НИУ ВШЭ в научном и преподавательском сообществе и привлекать к сотрудничеству с ним талантливых российских и зарубежных ученых.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СМИ доступно на </w:t>
      </w:r>
      <w:proofErr w:type="gramStart"/>
      <w:r w:rsidRPr="00884CBE">
        <w:rPr>
          <w:sz w:val="26"/>
          <w:szCs w:val="26"/>
        </w:rPr>
        <w:t>интернет-странице</w:t>
      </w:r>
      <w:proofErr w:type="gramEnd"/>
      <w:r w:rsidRPr="00884CBE">
        <w:rPr>
          <w:sz w:val="26"/>
          <w:szCs w:val="26"/>
        </w:rPr>
        <w:t xml:space="preserve"> (сайте) СМИ на корпоративном сайте (портале) НИУ ВШЭ (далее – сайт СМИ).</w:t>
      </w:r>
    </w:p>
    <w:p w:rsidR="00A72168" w:rsidRDefault="00852ADF">
      <w:pPr>
        <w:ind w:firstLine="720"/>
        <w:contextualSpacing/>
        <w:jc w:val="both"/>
        <w:rPr>
          <w:color w:val="FF0000"/>
          <w:sz w:val="26"/>
          <w:szCs w:val="26"/>
        </w:rPr>
      </w:pPr>
      <w:r w:rsidRPr="00884CBE">
        <w:rPr>
          <w:sz w:val="26"/>
          <w:szCs w:val="26"/>
        </w:rPr>
        <w:t>2.3.</w:t>
      </w:r>
      <w:r w:rsidRPr="00884CBE">
        <w:rPr>
          <w:sz w:val="26"/>
          <w:szCs w:val="26"/>
        </w:rPr>
        <w:tab/>
        <w:t>Основные направления деятельности СМИ определяются его Концепцией, которая разрабатывается главным редактором по согласованию с Редакционной коллегией (далее – Редколлегия) и утверждается ученым советом НИУ ВШЭ</w:t>
      </w:r>
      <w:r w:rsidR="00B50623" w:rsidRPr="00884CBE">
        <w:rPr>
          <w:rStyle w:val="af1"/>
          <w:sz w:val="26"/>
          <w:szCs w:val="26"/>
        </w:rPr>
        <w:footnoteReference w:id="5"/>
      </w:r>
      <w:r w:rsidRPr="00884CBE">
        <w:rPr>
          <w:sz w:val="26"/>
          <w:szCs w:val="26"/>
        </w:rPr>
        <w:t>.</w:t>
      </w:r>
    </w:p>
    <w:p w:rsidR="00A72168" w:rsidRDefault="00852ADF">
      <w:pPr>
        <w:pStyle w:val="af3"/>
        <w:tabs>
          <w:tab w:val="num" w:pos="0"/>
        </w:tabs>
        <w:ind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2.4.</w:t>
      </w:r>
      <w:r w:rsidRPr="00884CBE">
        <w:rPr>
          <w:sz w:val="26"/>
          <w:szCs w:val="26"/>
        </w:rPr>
        <w:tab/>
        <w:t xml:space="preserve">Координацию деятельности СМИ и его редакции осуществляет уполномоченное должностное лицо НИУ ВШЭ в соответствии с установленным в НИУ ВШЭ распределением обязанностей </w:t>
      </w:r>
      <w:r w:rsidRPr="00884CBE">
        <w:rPr>
          <w:iCs/>
          <w:sz w:val="26"/>
          <w:szCs w:val="26"/>
        </w:rPr>
        <w:t>(далее – координирующий руководитель)</w:t>
      </w:r>
      <w:r w:rsidRPr="00884CBE">
        <w:rPr>
          <w:sz w:val="26"/>
          <w:szCs w:val="26"/>
        </w:rPr>
        <w:t>.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2.5.</w:t>
      </w:r>
      <w:r w:rsidRPr="00884CBE">
        <w:rPr>
          <w:sz w:val="26"/>
          <w:szCs w:val="26"/>
        </w:rPr>
        <w:tab/>
        <w:t xml:space="preserve">Деятельность СМИ осуществляется редакцией и издательством в соответствии с разделом 8 настоящего Устава. Редакция осуществляет получение, отбор и обработку текстов для публикации, </w:t>
      </w:r>
      <w:proofErr w:type="spellStart"/>
      <w:r w:rsidRPr="00884CBE">
        <w:rPr>
          <w:sz w:val="26"/>
          <w:szCs w:val="26"/>
        </w:rPr>
        <w:t>составительство</w:t>
      </w:r>
      <w:proofErr w:type="spellEnd"/>
      <w:r w:rsidRPr="00884CBE">
        <w:rPr>
          <w:sz w:val="26"/>
          <w:szCs w:val="26"/>
        </w:rPr>
        <w:t xml:space="preserve"> периодического печатного издания (осуществленные подбора или расположения материалов). Издательство производит полиграфические работы, осуществляет рекламу и распространение СМИ. </w:t>
      </w:r>
      <w:r w:rsidRPr="00884CBE">
        <w:rPr>
          <w:sz w:val="26"/>
          <w:szCs w:val="26"/>
        </w:rPr>
        <w:lastRenderedPageBreak/>
        <w:t>Предпечатная подготовка от редактирования до создания оригинал-макета осуществляется редакцией/издательством</w:t>
      </w:r>
      <w:r w:rsidR="00B50623" w:rsidRPr="00884CBE">
        <w:rPr>
          <w:rStyle w:val="af1"/>
          <w:sz w:val="26"/>
          <w:szCs w:val="26"/>
        </w:rPr>
        <w:footnoteReference w:id="6"/>
      </w:r>
      <w:r w:rsidRPr="00884CBE">
        <w:rPr>
          <w:sz w:val="26"/>
          <w:szCs w:val="26"/>
        </w:rPr>
        <w:t>.</w:t>
      </w:r>
    </w:p>
    <w:p w:rsidR="00A72168" w:rsidRDefault="00A72168">
      <w:pPr>
        <w:ind w:firstLine="720"/>
        <w:contextualSpacing/>
        <w:jc w:val="both"/>
        <w:rPr>
          <w:sz w:val="26"/>
          <w:szCs w:val="26"/>
        </w:rPr>
      </w:pPr>
    </w:p>
    <w:p w:rsidR="00A72168" w:rsidRDefault="00852ADF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884CBE">
        <w:rPr>
          <w:rFonts w:ascii="Times New Roman" w:hAnsi="Times New Roman"/>
          <w:i w:val="0"/>
          <w:iCs w:val="0"/>
          <w:sz w:val="26"/>
          <w:szCs w:val="26"/>
        </w:rPr>
        <w:t>3. Редакция СМИ</w:t>
      </w:r>
    </w:p>
    <w:p w:rsidR="00A72168" w:rsidRDefault="00A72168">
      <w:pPr>
        <w:contextualSpacing/>
        <w:rPr>
          <w:sz w:val="26"/>
          <w:szCs w:val="26"/>
        </w:rPr>
      </w:pP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3.1.</w:t>
      </w:r>
      <w:r w:rsidRPr="00884CBE">
        <w:rPr>
          <w:sz w:val="26"/>
          <w:szCs w:val="26"/>
        </w:rPr>
        <w:tab/>
        <w:t xml:space="preserve">Редакция СМИ создана решением ученого совета НИУ ВШЭ (протокол </w:t>
      </w:r>
      <w:proofErr w:type="gramStart"/>
      <w:r w:rsidRPr="00884CBE">
        <w:rPr>
          <w:sz w:val="26"/>
          <w:szCs w:val="26"/>
        </w:rPr>
        <w:t>от</w:t>
      </w:r>
      <w:proofErr w:type="gramEnd"/>
      <w:r w:rsidRPr="00884CBE">
        <w:rPr>
          <w:sz w:val="26"/>
          <w:szCs w:val="26"/>
        </w:rPr>
        <w:t xml:space="preserve"> ______ № _______) и является учебно-вспомогательным структурным подразделением НИУ ВШЭ/ _____________________</w:t>
      </w:r>
      <w:r w:rsidR="00B50623" w:rsidRPr="00884CBE">
        <w:rPr>
          <w:rStyle w:val="af1"/>
          <w:sz w:val="26"/>
          <w:szCs w:val="26"/>
        </w:rPr>
        <w:footnoteReference w:id="7"/>
      </w:r>
      <w:r w:rsidRPr="00884CBE">
        <w:rPr>
          <w:sz w:val="26"/>
          <w:szCs w:val="26"/>
        </w:rPr>
        <w:t xml:space="preserve">.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Место нахождения редакции: _________________________________________.</w:t>
      </w:r>
    </w:p>
    <w:p w:rsidR="00A72168" w:rsidRDefault="00852ADF">
      <w:pPr>
        <w:numPr>
          <w:ilvl w:val="1"/>
          <w:numId w:val="27"/>
        </w:numPr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884CBE">
        <w:rPr>
          <w:sz w:val="26"/>
          <w:szCs w:val="26"/>
        </w:rPr>
        <w:t>Редакция СМИ в своей деятельности руководствуется законодательством Российской Федерации, уставом и локальными нормативными актами НИУ ВШЭ, а также настоящим Уставом и выполняет следующие основные функции:</w:t>
      </w:r>
    </w:p>
    <w:p w:rsidR="00A72168" w:rsidRDefault="00852ADF">
      <w:pPr>
        <w:numPr>
          <w:ilvl w:val="2"/>
          <w:numId w:val="27"/>
        </w:numPr>
        <w:tabs>
          <w:tab w:val="left" w:pos="1701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sz w:val="26"/>
          <w:szCs w:val="26"/>
        </w:rPr>
      </w:pPr>
      <w:r w:rsidRPr="00884CBE">
        <w:rPr>
          <w:sz w:val="26"/>
          <w:szCs w:val="26"/>
        </w:rPr>
        <w:t>совместно с Редколлегией обеспечивает поступление высококачественных научных текстов, их рецензирование и отбор для публикации;</w:t>
      </w:r>
    </w:p>
    <w:p w:rsidR="00A72168" w:rsidRDefault="00852ADF">
      <w:pPr>
        <w:numPr>
          <w:ilvl w:val="2"/>
          <w:numId w:val="28"/>
        </w:numPr>
        <w:tabs>
          <w:tab w:val="left" w:pos="1701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sz w:val="26"/>
          <w:szCs w:val="26"/>
        </w:rPr>
      </w:pPr>
      <w:r w:rsidRPr="00884CBE">
        <w:rPr>
          <w:sz w:val="26"/>
          <w:szCs w:val="26"/>
        </w:rPr>
        <w:t>организационно обеспечивает работу Редколлегии;</w:t>
      </w:r>
    </w:p>
    <w:p w:rsidR="00A72168" w:rsidRDefault="00852ADF">
      <w:pPr>
        <w:numPr>
          <w:ilvl w:val="2"/>
          <w:numId w:val="28"/>
        </w:numPr>
        <w:tabs>
          <w:tab w:val="left" w:pos="1701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sz w:val="26"/>
          <w:szCs w:val="26"/>
        </w:rPr>
      </w:pPr>
      <w:r w:rsidRPr="00884CBE">
        <w:rPr>
          <w:sz w:val="26"/>
          <w:szCs w:val="26"/>
        </w:rPr>
        <w:t>формирует и ведет архив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3.2.4.</w:t>
      </w:r>
      <w:r w:rsidRPr="00884CBE">
        <w:rPr>
          <w:sz w:val="26"/>
          <w:szCs w:val="26"/>
        </w:rPr>
        <w:tab/>
        <w:t>осуществляет контакт с читателями и авторами СМИ, а также издательством;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3.2.5.</w:t>
      </w:r>
      <w:r w:rsidRPr="00884CBE">
        <w:rPr>
          <w:sz w:val="26"/>
          <w:szCs w:val="26"/>
        </w:rPr>
        <w:tab/>
        <w:t>ведет деятельность СМИ по подготовке материалов для сайта СМИ, организации круглых столов, конференций, встреч с читателями, презентаций, конкурсов, разовых акций и иных мероприятий, направленных на повышение авторитета СМИ в профессиональном сообществе;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3.2.6.</w:t>
      </w:r>
      <w:r w:rsidRPr="00884CBE">
        <w:rPr>
          <w:sz w:val="26"/>
          <w:szCs w:val="26"/>
        </w:rPr>
        <w:tab/>
        <w:t>организует работу сайта СМИ;</w:t>
      </w:r>
    </w:p>
    <w:p w:rsidR="00C979F6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iCs/>
          <w:sz w:val="26"/>
          <w:szCs w:val="26"/>
        </w:rPr>
      </w:pPr>
      <w:r w:rsidRPr="00884CBE">
        <w:rPr>
          <w:sz w:val="26"/>
          <w:szCs w:val="26"/>
        </w:rPr>
        <w:t>3.2.7.</w:t>
      </w:r>
      <w:r w:rsidRPr="00884CBE">
        <w:rPr>
          <w:sz w:val="26"/>
          <w:szCs w:val="26"/>
        </w:rPr>
        <w:tab/>
      </w:r>
      <w:r w:rsidRPr="00884CBE">
        <w:rPr>
          <w:iCs/>
          <w:sz w:val="26"/>
          <w:szCs w:val="26"/>
        </w:rPr>
        <w:t>осуществляет литературное и научное редактирование принятых к публикации текстов;</w:t>
      </w:r>
    </w:p>
    <w:p w:rsidR="00C979F6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iCs/>
          <w:sz w:val="26"/>
          <w:szCs w:val="26"/>
        </w:rPr>
      </w:pPr>
      <w:r w:rsidRPr="00884CBE">
        <w:rPr>
          <w:iCs/>
          <w:sz w:val="26"/>
          <w:szCs w:val="26"/>
        </w:rPr>
        <w:t>3.2.8.</w:t>
      </w:r>
      <w:r w:rsidRPr="00884CBE">
        <w:rPr>
          <w:iCs/>
          <w:sz w:val="26"/>
          <w:szCs w:val="26"/>
        </w:rPr>
        <w:tab/>
        <w:t xml:space="preserve">осуществляет </w:t>
      </w:r>
      <w:proofErr w:type="spellStart"/>
      <w:r w:rsidRPr="00884CBE">
        <w:rPr>
          <w:iCs/>
          <w:sz w:val="26"/>
          <w:szCs w:val="26"/>
        </w:rPr>
        <w:t>составительство</w:t>
      </w:r>
      <w:proofErr w:type="spellEnd"/>
      <w:r w:rsidRPr="00884CBE">
        <w:rPr>
          <w:iCs/>
          <w:sz w:val="26"/>
          <w:szCs w:val="26"/>
        </w:rPr>
        <w:t>, верстку и корректуру СМИ;</w:t>
      </w:r>
    </w:p>
    <w:p w:rsidR="00C979F6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iCs/>
          <w:sz w:val="26"/>
          <w:szCs w:val="26"/>
        </w:rPr>
      </w:pPr>
      <w:r w:rsidRPr="00884CBE">
        <w:rPr>
          <w:iCs/>
          <w:sz w:val="26"/>
          <w:szCs w:val="26"/>
        </w:rPr>
        <w:t>3.2.9.</w:t>
      </w:r>
      <w:r w:rsidRPr="00884CBE">
        <w:rPr>
          <w:iCs/>
          <w:sz w:val="26"/>
          <w:szCs w:val="26"/>
        </w:rPr>
        <w:tab/>
        <w:t>производит переводы научных текстов;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iCs/>
          <w:sz w:val="26"/>
          <w:szCs w:val="26"/>
        </w:rPr>
      </w:pPr>
      <w:r w:rsidRPr="00884CBE">
        <w:rPr>
          <w:iCs/>
          <w:sz w:val="26"/>
          <w:szCs w:val="26"/>
        </w:rPr>
        <w:t>3.2.10.</w:t>
      </w:r>
      <w:r w:rsidRPr="00884CBE">
        <w:rPr>
          <w:iCs/>
          <w:sz w:val="26"/>
          <w:szCs w:val="26"/>
        </w:rPr>
        <w:tab/>
        <w:t xml:space="preserve">выполняет иные функции, связанные с деятельностью СМИ.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3.3.</w:t>
      </w:r>
      <w:r w:rsidRPr="00884CBE">
        <w:rPr>
          <w:sz w:val="26"/>
          <w:szCs w:val="26"/>
        </w:rPr>
        <w:tab/>
        <w:t>Структуру, численность и штатное расписание, изменения в структуру и штатное расписание редакции СМИ утверждает ректор НИУ ВШЭ</w:t>
      </w:r>
      <w:r w:rsidR="002F2A13">
        <w:rPr>
          <w:sz w:val="26"/>
          <w:szCs w:val="26"/>
        </w:rPr>
        <w:t xml:space="preserve"> в установленном в НИУ ВШЭ порядке.</w:t>
      </w:r>
      <w:r w:rsidRPr="00884CBE">
        <w:rPr>
          <w:i/>
          <w:iCs/>
          <w:sz w:val="26"/>
          <w:szCs w:val="26"/>
        </w:rPr>
        <w:t xml:space="preserve">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3.4.</w:t>
      </w:r>
      <w:r w:rsidRPr="00884CBE">
        <w:rPr>
          <w:sz w:val="26"/>
          <w:szCs w:val="26"/>
        </w:rPr>
        <w:tab/>
        <w:t>Работники редакции СМИ назначаются на должность и освобождаются от должности</w:t>
      </w:r>
      <w:r w:rsidR="002F2A13">
        <w:rPr>
          <w:sz w:val="26"/>
          <w:szCs w:val="26"/>
        </w:rPr>
        <w:t xml:space="preserve"> в установленном в НИУ ВШЭ порядке</w:t>
      </w:r>
      <w:r w:rsidRPr="00884CBE">
        <w:rPr>
          <w:rStyle w:val="af1"/>
          <w:sz w:val="26"/>
          <w:szCs w:val="26"/>
        </w:rPr>
        <w:footnoteReference w:id="8"/>
      </w:r>
      <w:r w:rsidRPr="00884CBE">
        <w:rPr>
          <w:i/>
          <w:iCs/>
          <w:sz w:val="26"/>
          <w:szCs w:val="26"/>
        </w:rPr>
        <w:t>.</w:t>
      </w:r>
      <w:r w:rsidRPr="00884CBE">
        <w:rPr>
          <w:sz w:val="26"/>
          <w:szCs w:val="26"/>
        </w:rPr>
        <w:t xml:space="preserve"> Условия труда работников редакции СМИ определяются трудовыми договорами, заключаемыми с каждым работником, а также локальными нормативными актами НИУ ВШЭ.</w:t>
      </w:r>
    </w:p>
    <w:p w:rsidR="00A72168" w:rsidRDefault="00424AD2">
      <w:pPr>
        <w:pStyle w:val="21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424AD2">
        <w:rPr>
          <w:sz w:val="26"/>
          <w:szCs w:val="26"/>
        </w:rPr>
        <w:t>3.5.</w:t>
      </w:r>
      <w:r w:rsidRPr="00424AD2">
        <w:rPr>
          <w:sz w:val="26"/>
          <w:szCs w:val="26"/>
        </w:rPr>
        <w:tab/>
      </w:r>
      <w:r w:rsidR="00852ADF" w:rsidRPr="00884CBE">
        <w:rPr>
          <w:sz w:val="26"/>
          <w:szCs w:val="26"/>
        </w:rPr>
        <w:t xml:space="preserve">Общее руководство деятельностью редакции осуществляет главный редактор, который назначается на должность в установленном в НИУ ВШЭ порядке из числа авторитетных ученых в своей области, имеющих опыт руководства издательской деятельностью. </w:t>
      </w:r>
    </w:p>
    <w:p w:rsidR="00A72168" w:rsidRDefault="00852ADF">
      <w:pPr>
        <w:pStyle w:val="21"/>
        <w:spacing w:after="0" w:line="240" w:lineRule="auto"/>
        <w:ind w:left="0" w:firstLine="709"/>
        <w:contextualSpacing/>
        <w:jc w:val="both"/>
        <w:rPr>
          <w:sz w:val="26"/>
          <w:szCs w:val="26"/>
          <w:u w:val="single"/>
        </w:rPr>
      </w:pPr>
      <w:r w:rsidRPr="00884CBE">
        <w:rPr>
          <w:sz w:val="26"/>
          <w:szCs w:val="26"/>
        </w:rPr>
        <w:t>3.6.</w:t>
      </w:r>
      <w:r w:rsidRPr="00884CBE">
        <w:rPr>
          <w:sz w:val="26"/>
          <w:szCs w:val="26"/>
        </w:rPr>
        <w:tab/>
        <w:t>Главный редактор руководит работой СМИ и отвечает за качество публикуемых материалов. Главный редактор выполняет следующие функциональные обязанности</w:t>
      </w:r>
      <w:r w:rsidR="00B50623" w:rsidRPr="00884CBE">
        <w:rPr>
          <w:rStyle w:val="af1"/>
          <w:sz w:val="26"/>
          <w:szCs w:val="26"/>
        </w:rPr>
        <w:footnoteReference w:id="9"/>
      </w:r>
      <w:r w:rsidRPr="00884CBE">
        <w:rPr>
          <w:sz w:val="26"/>
          <w:szCs w:val="26"/>
        </w:rPr>
        <w:t>: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lastRenderedPageBreak/>
        <w:t>3.6.1.</w:t>
      </w:r>
      <w:r w:rsidRPr="00884CBE">
        <w:rPr>
          <w:sz w:val="26"/>
          <w:szCs w:val="26"/>
        </w:rPr>
        <w:tab/>
        <w:t>разрабатывает концепцию СМИ и представляет ее на согласование Редколлегии и последующее утверждение ученому совету НИУ ВШЭ;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3.6.2.</w:t>
      </w:r>
      <w:r w:rsidRPr="00884CBE">
        <w:rPr>
          <w:sz w:val="26"/>
          <w:szCs w:val="26"/>
        </w:rPr>
        <w:tab/>
        <w:t>устанавливает порядок работы редакции СМИ и контролирует выполнение редакцией функций, установленных настоящим Уставом;</w:t>
      </w:r>
    </w:p>
    <w:p w:rsidR="00A72168" w:rsidRDefault="00852ADF">
      <w:pPr>
        <w:numPr>
          <w:ilvl w:val="2"/>
          <w:numId w:val="29"/>
        </w:numPr>
        <w:tabs>
          <w:tab w:val="left" w:pos="1701"/>
        </w:tabs>
        <w:overflowPunct w:val="0"/>
        <w:autoSpaceDE w:val="0"/>
        <w:autoSpaceDN w:val="0"/>
        <w:adjustRightInd w:val="0"/>
        <w:ind w:left="0" w:firstLine="851"/>
        <w:contextualSpacing/>
        <w:jc w:val="both"/>
        <w:textAlignment w:val="baseline"/>
        <w:rPr>
          <w:sz w:val="26"/>
          <w:szCs w:val="26"/>
        </w:rPr>
      </w:pPr>
      <w:r w:rsidRPr="00884CBE">
        <w:rPr>
          <w:sz w:val="26"/>
          <w:szCs w:val="26"/>
        </w:rPr>
        <w:t>распределяет обязанности между работниками редакции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3.6.4.</w:t>
      </w:r>
      <w:r w:rsidRPr="00884CBE">
        <w:rPr>
          <w:sz w:val="26"/>
          <w:szCs w:val="26"/>
        </w:rPr>
        <w:tab/>
        <w:t>председательствует на заседаниях Редколлегии;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3.6.5.</w:t>
      </w:r>
      <w:r w:rsidRPr="00884CBE">
        <w:rPr>
          <w:sz w:val="26"/>
          <w:szCs w:val="26"/>
        </w:rPr>
        <w:tab/>
        <w:t>осуществляет общий контроль деятельности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3.6.6.</w:t>
      </w:r>
      <w:r w:rsidRPr="00884CBE">
        <w:rPr>
          <w:sz w:val="26"/>
          <w:szCs w:val="26"/>
        </w:rPr>
        <w:tab/>
        <w:t>готовит проект сметы расходов на содержание СМИ и его редакции, контролирует использование средств, предусмотренных сметой расходов;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3.6.7.</w:t>
      </w:r>
      <w:r w:rsidRPr="00884CBE">
        <w:rPr>
          <w:sz w:val="26"/>
          <w:szCs w:val="26"/>
        </w:rPr>
        <w:tab/>
        <w:t>выполняет иные функции, связанные с деятельностью СМИ.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</w:t>
      </w:r>
      <w:r w:rsidRPr="00884CBE">
        <w:rPr>
          <w:sz w:val="26"/>
          <w:szCs w:val="26"/>
        </w:rPr>
        <w:tab/>
        <w:t xml:space="preserve">Непосредственное руководство деятельностью редакции СМИ осуществляет </w:t>
      </w:r>
      <w:r w:rsidRPr="00884CBE">
        <w:rPr>
          <w:i/>
          <w:sz w:val="26"/>
          <w:szCs w:val="26"/>
        </w:rPr>
        <w:t>заведующий редакцией/ответственный секретарь</w:t>
      </w:r>
      <w:r w:rsidRPr="00884CBE">
        <w:rPr>
          <w:rStyle w:val="af1"/>
          <w:sz w:val="26"/>
          <w:szCs w:val="26"/>
        </w:rPr>
        <w:footnoteReference w:id="10"/>
      </w:r>
      <w:r w:rsidRPr="00884CBE">
        <w:rPr>
          <w:sz w:val="26"/>
          <w:szCs w:val="26"/>
        </w:rPr>
        <w:t>, который обеспечивает организацию работы редакции СМИ, выполнение ею функций, определенных настоящим Уставом, в том числе:</w:t>
      </w:r>
    </w:p>
    <w:p w:rsidR="00A72168" w:rsidRDefault="00852ADF">
      <w:pPr>
        <w:pStyle w:val="23"/>
        <w:tabs>
          <w:tab w:val="left" w:pos="1701"/>
        </w:tabs>
        <w:spacing w:after="0" w:line="240" w:lineRule="auto"/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3.7.1.</w:t>
      </w:r>
      <w:r w:rsidRPr="00884CBE">
        <w:rPr>
          <w:sz w:val="26"/>
          <w:szCs w:val="26"/>
        </w:rPr>
        <w:tab/>
        <w:t xml:space="preserve">организует и контролирует </w:t>
      </w:r>
      <w:proofErr w:type="spellStart"/>
      <w:r w:rsidRPr="00884CBE">
        <w:rPr>
          <w:sz w:val="26"/>
          <w:szCs w:val="26"/>
        </w:rPr>
        <w:t>внутриредакционную</w:t>
      </w:r>
      <w:proofErr w:type="spellEnd"/>
      <w:r w:rsidRPr="00884CBE">
        <w:rPr>
          <w:sz w:val="26"/>
          <w:szCs w:val="26"/>
        </w:rPr>
        <w:t xml:space="preserve"> работу по планированию, своевременной и качественной подготовке материалов к выпуску; 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3.7.2.</w:t>
      </w:r>
      <w:r w:rsidRPr="00884CBE">
        <w:rPr>
          <w:sz w:val="26"/>
          <w:szCs w:val="26"/>
        </w:rPr>
        <w:tab/>
        <w:t>осуществляет отбор материалов для выпуска;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3.7.3.</w:t>
      </w:r>
      <w:r w:rsidRPr="00884CBE">
        <w:rPr>
          <w:sz w:val="26"/>
          <w:szCs w:val="26"/>
        </w:rPr>
        <w:tab/>
        <w:t>разрабатывает проекты очередных и перспективных планов СМИ и представляет их для рассмотрения главному редактору;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3.7.4.</w:t>
      </w:r>
      <w:r w:rsidRPr="00884CBE">
        <w:rPr>
          <w:sz w:val="26"/>
          <w:szCs w:val="26"/>
        </w:rPr>
        <w:tab/>
        <w:t>организует своевременную качественную подготовку и сдачу в производство всего материала согласно графику выпуска;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3.7.5.</w:t>
      </w:r>
      <w:r w:rsidRPr="00884CBE">
        <w:rPr>
          <w:sz w:val="26"/>
          <w:szCs w:val="26"/>
        </w:rPr>
        <w:tab/>
        <w:t>руководит подготовкой оригинал-макета номера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3.7.6.</w:t>
      </w:r>
      <w:r w:rsidRPr="00884CBE">
        <w:rPr>
          <w:sz w:val="26"/>
          <w:szCs w:val="26"/>
        </w:rPr>
        <w:tab/>
        <w:t>отвечает за выполнение сдачи материалов в набор, контролирует прохождение номера, вносит по мере необходимости коррективы, осуществляет связь с корпоративным сайтом (порталом) НИУ ВШЭ и издательством;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3.7.7.</w:t>
      </w:r>
      <w:r w:rsidRPr="00884CBE">
        <w:rPr>
          <w:sz w:val="26"/>
          <w:szCs w:val="26"/>
        </w:rPr>
        <w:tab/>
        <w:t>организует работу по размещению в СМИ объявлений;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3.7.8.</w:t>
      </w:r>
      <w:r w:rsidRPr="00884CBE">
        <w:rPr>
          <w:sz w:val="26"/>
          <w:szCs w:val="26"/>
        </w:rPr>
        <w:tab/>
        <w:t xml:space="preserve">готовит проекты договоров с организациями, авторами, переводчиками, рецензентами, </w:t>
      </w:r>
      <w:proofErr w:type="spellStart"/>
      <w:r w:rsidRPr="00884CBE">
        <w:rPr>
          <w:sz w:val="26"/>
          <w:szCs w:val="26"/>
        </w:rPr>
        <w:t>спецредакторами</w:t>
      </w:r>
      <w:proofErr w:type="spellEnd"/>
      <w:r w:rsidRPr="00884CBE">
        <w:rPr>
          <w:sz w:val="26"/>
          <w:szCs w:val="26"/>
        </w:rPr>
        <w:t xml:space="preserve"> и научными консультантами, обеспечивает выполнение условий заключенных договоров и, при необходимости, приобретение необходимых интеллектуальных прав; 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3.7.9.</w:t>
      </w:r>
      <w:r w:rsidRPr="00884CBE">
        <w:rPr>
          <w:sz w:val="26"/>
          <w:szCs w:val="26"/>
        </w:rPr>
        <w:tab/>
        <w:t>координирует деятельность редакции СМИ, осуществляемую в рамках отдельных мероприятий, проводимых совместно с другими структурными подразделениями НИУ ВШЭ, с целью обеспечения сохранения Концепции СМИ во всех акциях и содержании презентационных публикаций;</w:t>
      </w:r>
    </w:p>
    <w:p w:rsidR="00A72168" w:rsidRDefault="00852ADF">
      <w:pPr>
        <w:pStyle w:val="30"/>
        <w:tabs>
          <w:tab w:val="left" w:pos="1701"/>
        </w:tabs>
        <w:spacing w:after="0"/>
        <w:ind w:left="0" w:firstLine="851"/>
        <w:contextualSpacing/>
        <w:rPr>
          <w:sz w:val="26"/>
          <w:szCs w:val="26"/>
        </w:rPr>
      </w:pPr>
      <w:r w:rsidRPr="00884CBE">
        <w:rPr>
          <w:sz w:val="26"/>
          <w:szCs w:val="26"/>
        </w:rPr>
        <w:t>3.7.10.</w:t>
      </w:r>
      <w:r w:rsidRPr="00884CBE">
        <w:rPr>
          <w:sz w:val="26"/>
          <w:szCs w:val="26"/>
        </w:rPr>
        <w:tab/>
        <w:t>выполняет иные функции, связанные с деятельностью СМИ.</w:t>
      </w:r>
    </w:p>
    <w:p w:rsidR="00A72168" w:rsidRDefault="00852ADF">
      <w:pPr>
        <w:pStyle w:val="30"/>
        <w:spacing w:after="0"/>
        <w:ind w:left="0"/>
        <w:contextualSpacing/>
        <w:rPr>
          <w:sz w:val="26"/>
          <w:szCs w:val="26"/>
        </w:rPr>
      </w:pPr>
      <w:r w:rsidRPr="00884CBE">
        <w:rPr>
          <w:sz w:val="26"/>
          <w:szCs w:val="26"/>
        </w:rPr>
        <w:t>Заведующий редакцией/ответственный секретарь подотчетен в своей деятельности главному редактору.</w:t>
      </w:r>
    </w:p>
    <w:p w:rsidR="00A72168" w:rsidRDefault="00852ADF">
      <w:pPr>
        <w:pStyle w:val="ac"/>
        <w:tabs>
          <w:tab w:val="left" w:pos="-1843"/>
        </w:tabs>
        <w:spacing w:line="240" w:lineRule="auto"/>
        <w:ind w:firstLine="709"/>
        <w:contextualSpacing/>
        <w:rPr>
          <w:iCs/>
          <w:szCs w:val="26"/>
        </w:rPr>
      </w:pPr>
      <w:r w:rsidRPr="00884CBE">
        <w:rPr>
          <w:iCs/>
          <w:szCs w:val="26"/>
        </w:rPr>
        <w:t>3.8.</w:t>
      </w:r>
      <w:r w:rsidRPr="00884CBE">
        <w:rPr>
          <w:iCs/>
          <w:szCs w:val="26"/>
        </w:rPr>
        <w:tab/>
        <w:t xml:space="preserve">Главный редактор и заведующий редакцией/ответственный секретарь несут ответственность </w:t>
      </w:r>
      <w:proofErr w:type="gramStart"/>
      <w:r w:rsidRPr="00884CBE">
        <w:rPr>
          <w:iCs/>
          <w:szCs w:val="26"/>
        </w:rPr>
        <w:t>за</w:t>
      </w:r>
      <w:proofErr w:type="gramEnd"/>
      <w:r w:rsidRPr="00884CBE">
        <w:rPr>
          <w:iCs/>
          <w:szCs w:val="26"/>
        </w:rPr>
        <w:t>:</w:t>
      </w:r>
    </w:p>
    <w:p w:rsidR="00A72168" w:rsidRDefault="00852ADF">
      <w:pPr>
        <w:pStyle w:val="ac"/>
        <w:tabs>
          <w:tab w:val="left" w:pos="1701"/>
        </w:tabs>
        <w:spacing w:line="240" w:lineRule="auto"/>
        <w:ind w:firstLine="851"/>
        <w:contextualSpacing/>
        <w:rPr>
          <w:iCs/>
          <w:szCs w:val="26"/>
        </w:rPr>
      </w:pPr>
      <w:r w:rsidRPr="00884CBE">
        <w:rPr>
          <w:iCs/>
          <w:szCs w:val="26"/>
        </w:rPr>
        <w:t>3.8.1.</w:t>
      </w:r>
      <w:r w:rsidRPr="00884CBE">
        <w:rPr>
          <w:iCs/>
          <w:szCs w:val="26"/>
        </w:rPr>
        <w:tab/>
        <w:t>некачественное и неполное исполнение функций, возложенных на редакцию СМИ настоящим Уставом, невыполнение в полном объеме и в установленные сроки приказов, распоряжений и поручений руководства НИУ ВШЭ, решений ученого совета НИУ ВШЭ, относящихся к деятельности СМИ и его редакции;</w:t>
      </w:r>
    </w:p>
    <w:p w:rsidR="00A72168" w:rsidRDefault="00852ADF">
      <w:pPr>
        <w:pStyle w:val="ac"/>
        <w:tabs>
          <w:tab w:val="left" w:pos="1701"/>
        </w:tabs>
        <w:spacing w:line="240" w:lineRule="auto"/>
        <w:ind w:firstLine="851"/>
        <w:contextualSpacing/>
        <w:rPr>
          <w:iCs/>
          <w:szCs w:val="26"/>
        </w:rPr>
      </w:pPr>
      <w:r w:rsidRPr="00884CBE">
        <w:rPr>
          <w:iCs/>
          <w:szCs w:val="26"/>
        </w:rPr>
        <w:t>3.8.2.</w:t>
      </w:r>
      <w:r w:rsidRPr="00884CBE">
        <w:rPr>
          <w:iCs/>
          <w:szCs w:val="26"/>
        </w:rPr>
        <w:tab/>
        <w:t>несоблюдение законодательства Российской Федерации, в том числе законодательства о средствах массовой информации и в области интеллектуальной собственности, недостоверность информации, представляемой руководству НИУ ВШЭ и третьим лицам;</w:t>
      </w:r>
    </w:p>
    <w:p w:rsidR="00A72168" w:rsidRDefault="00852ADF">
      <w:pPr>
        <w:pStyle w:val="ac"/>
        <w:tabs>
          <w:tab w:val="left" w:pos="1701"/>
        </w:tabs>
        <w:spacing w:line="240" w:lineRule="auto"/>
        <w:ind w:firstLine="851"/>
        <w:contextualSpacing/>
        <w:rPr>
          <w:iCs/>
          <w:szCs w:val="26"/>
        </w:rPr>
      </w:pPr>
      <w:r w:rsidRPr="00884CBE">
        <w:rPr>
          <w:iCs/>
          <w:szCs w:val="26"/>
        </w:rPr>
        <w:lastRenderedPageBreak/>
        <w:t>3.8.3.</w:t>
      </w:r>
      <w:r w:rsidRPr="00884CBE">
        <w:rPr>
          <w:iCs/>
          <w:szCs w:val="26"/>
        </w:rPr>
        <w:tab/>
        <w:t>утрату документов, образующихся в деятельности СМИ и его редакции, и разглашение конфиденциальной информации (в том числе персональных данных, коммерческой тайны), которой располагает редакция СМИ;</w:t>
      </w:r>
    </w:p>
    <w:p w:rsidR="00A72168" w:rsidRDefault="00852ADF">
      <w:pPr>
        <w:pStyle w:val="30"/>
        <w:tabs>
          <w:tab w:val="left" w:pos="1701"/>
        </w:tabs>
        <w:spacing w:after="0"/>
        <w:ind w:left="0"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3.8.4.</w:t>
      </w:r>
      <w:r w:rsidRPr="00884CBE">
        <w:rPr>
          <w:sz w:val="26"/>
          <w:szCs w:val="26"/>
        </w:rPr>
        <w:tab/>
        <w:t>непринятие мер по организации и ведению делопроизводства в редакции СМИ в соответствии с локальными нормативными актами НИУ ВШЭ.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3.9.</w:t>
      </w:r>
      <w:r w:rsidRPr="00884CBE">
        <w:rPr>
          <w:sz w:val="26"/>
          <w:szCs w:val="26"/>
        </w:rPr>
        <w:tab/>
        <w:t>Для обеспечения деятельности редакции СМИ НИУ ВШЭ закрепляет за ней помещения, а также имущество (мебель, компьютерную технику, средства связи, необходимую оргтехнику, канцелярские принадлежности, иное имущество, необходимое для полноценного функционирования СМИ) в установленном порядке. Редакция СМИ осуществляет свою деятельность в помещениях структурного подразделения, в структуре которого она создана, с использованием его имущества</w:t>
      </w:r>
      <w:r w:rsidRPr="00884CBE">
        <w:rPr>
          <w:rStyle w:val="af1"/>
          <w:sz w:val="26"/>
          <w:szCs w:val="26"/>
        </w:rPr>
        <w:footnoteReference w:id="11"/>
      </w:r>
      <w:r w:rsidRPr="00884CBE">
        <w:rPr>
          <w:sz w:val="26"/>
          <w:szCs w:val="26"/>
        </w:rPr>
        <w:t xml:space="preserve">. </w:t>
      </w:r>
    </w:p>
    <w:p w:rsidR="00A72168" w:rsidRDefault="00852ADF">
      <w:pPr>
        <w:ind w:firstLine="720"/>
        <w:contextualSpacing/>
        <w:jc w:val="both"/>
        <w:rPr>
          <w:i/>
          <w:sz w:val="26"/>
          <w:szCs w:val="26"/>
        </w:rPr>
      </w:pPr>
      <w:r w:rsidRPr="00884CBE">
        <w:rPr>
          <w:sz w:val="26"/>
          <w:szCs w:val="26"/>
        </w:rPr>
        <w:t>3.10.</w:t>
      </w:r>
      <w:r w:rsidRPr="00884CBE">
        <w:rPr>
          <w:sz w:val="26"/>
          <w:szCs w:val="26"/>
        </w:rPr>
        <w:tab/>
        <w:t xml:space="preserve">Ликвидация и/или реорганизация редакции СМИ осуществляются в установленном законодательством Российской Федерации порядке на основании решения ученого совета НИУ ВШЭ с последующим его оформлением приказом НИУ ВШЭ. </w:t>
      </w:r>
    </w:p>
    <w:p w:rsidR="00A72168" w:rsidRDefault="00852ADF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884CBE">
        <w:rPr>
          <w:rFonts w:ascii="Times New Roman" w:hAnsi="Times New Roman"/>
          <w:i w:val="0"/>
          <w:iCs w:val="0"/>
          <w:sz w:val="26"/>
          <w:szCs w:val="26"/>
        </w:rPr>
        <w:t>4. Редакционная коллегия</w:t>
      </w:r>
    </w:p>
    <w:p w:rsidR="00A72168" w:rsidRDefault="00A72168">
      <w:pPr>
        <w:contextualSpacing/>
        <w:rPr>
          <w:sz w:val="26"/>
          <w:szCs w:val="26"/>
        </w:rPr>
      </w:pP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4.1.</w:t>
      </w:r>
      <w:r w:rsidRPr="00884CBE">
        <w:rPr>
          <w:sz w:val="26"/>
          <w:szCs w:val="26"/>
        </w:rPr>
        <w:tab/>
        <w:t xml:space="preserve">Состав Редколлегии </w:t>
      </w:r>
      <w:proofErr w:type="gramStart"/>
      <w:r w:rsidRPr="00884CBE">
        <w:rPr>
          <w:sz w:val="26"/>
          <w:szCs w:val="26"/>
        </w:rPr>
        <w:t>формируется координирующим руководителем</w:t>
      </w:r>
      <w:r w:rsidRPr="00884CBE">
        <w:rPr>
          <w:rStyle w:val="af1"/>
          <w:sz w:val="26"/>
          <w:szCs w:val="26"/>
        </w:rPr>
        <w:footnoteReference w:id="12"/>
      </w:r>
      <w:r w:rsidRPr="00884CBE">
        <w:rPr>
          <w:sz w:val="26"/>
          <w:szCs w:val="26"/>
        </w:rPr>
        <w:t xml:space="preserve"> /формируется</w:t>
      </w:r>
      <w:proofErr w:type="gramEnd"/>
      <w:r w:rsidRPr="00884CBE">
        <w:rPr>
          <w:sz w:val="26"/>
          <w:szCs w:val="26"/>
        </w:rPr>
        <w:t xml:space="preserve"> ___________________</w:t>
      </w:r>
      <w:r w:rsidR="00B50623" w:rsidRPr="00884CBE">
        <w:rPr>
          <w:rStyle w:val="af1"/>
          <w:sz w:val="26"/>
          <w:szCs w:val="26"/>
        </w:rPr>
        <w:footnoteReference w:id="13"/>
      </w:r>
      <w:r w:rsidRPr="00884CBE">
        <w:rPr>
          <w:sz w:val="26"/>
          <w:szCs w:val="26"/>
        </w:rPr>
        <w:t xml:space="preserve"> по представлению главного редактора и утверждается приказом координирующего руководителя.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Члены Редколлегии назначаются из числа авторитетных специалистов в соответствующей области и могут представлять различные научные, образовательные и т.п. центры страны, а также иностранные научные, образовательные и иные центры.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Редколлегию возглавляет председатель Редколлегии.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4.2.</w:t>
      </w:r>
      <w:r w:rsidRPr="00884CBE">
        <w:rPr>
          <w:sz w:val="26"/>
          <w:szCs w:val="26"/>
        </w:rPr>
        <w:tab/>
        <w:t>Редколлегия решает следующие основные задачи: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4.2.1.</w:t>
      </w:r>
      <w:r w:rsidRPr="00884CBE">
        <w:rPr>
          <w:sz w:val="26"/>
          <w:szCs w:val="26"/>
        </w:rPr>
        <w:tab/>
        <w:t>рассматривает и согласовывает Концепцию СМИ, разработанную главным редактором;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4.2.2.</w:t>
      </w:r>
      <w:r w:rsidRPr="00884CBE">
        <w:rPr>
          <w:sz w:val="26"/>
          <w:szCs w:val="26"/>
        </w:rPr>
        <w:tab/>
        <w:t>определяет основные направления деятельности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4.2.3.</w:t>
      </w:r>
      <w:r w:rsidRPr="00884CBE">
        <w:rPr>
          <w:sz w:val="26"/>
          <w:szCs w:val="26"/>
        </w:rPr>
        <w:tab/>
        <w:t>решает наиболее принципиальные вопросы текущей деятельности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4.2.4.</w:t>
      </w:r>
      <w:r w:rsidRPr="00884CBE">
        <w:rPr>
          <w:sz w:val="26"/>
          <w:szCs w:val="26"/>
        </w:rPr>
        <w:tab/>
        <w:t>утверждает план приглашения статей;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4.2.5.</w:t>
      </w:r>
      <w:r w:rsidRPr="00884CBE">
        <w:rPr>
          <w:sz w:val="26"/>
          <w:szCs w:val="26"/>
        </w:rPr>
        <w:tab/>
        <w:t>утверждает состав очередного номера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4.2.6.</w:t>
      </w:r>
      <w:r w:rsidRPr="00884CBE">
        <w:rPr>
          <w:sz w:val="26"/>
          <w:szCs w:val="26"/>
        </w:rPr>
        <w:tab/>
        <w:t>выполняет иные задачи, связанные с деятельностью СМИ.</w:t>
      </w:r>
    </w:p>
    <w:p w:rsidR="00A72168" w:rsidRDefault="00A72168">
      <w:pPr>
        <w:ind w:firstLine="709"/>
        <w:contextualSpacing/>
        <w:jc w:val="both"/>
        <w:rPr>
          <w:sz w:val="26"/>
          <w:szCs w:val="26"/>
        </w:rPr>
      </w:pPr>
    </w:p>
    <w:p w:rsidR="00852ADF" w:rsidRPr="00884CBE" w:rsidRDefault="00852ADF" w:rsidP="00884CBE">
      <w:pPr>
        <w:ind w:left="585"/>
        <w:contextualSpacing/>
        <w:jc w:val="center"/>
        <w:rPr>
          <w:b/>
          <w:sz w:val="26"/>
          <w:szCs w:val="26"/>
        </w:rPr>
      </w:pPr>
      <w:r w:rsidRPr="00884CBE">
        <w:rPr>
          <w:b/>
          <w:sz w:val="26"/>
          <w:szCs w:val="26"/>
        </w:rPr>
        <w:t>5.</w:t>
      </w:r>
      <w:r w:rsidR="00B50623" w:rsidRPr="00884CBE">
        <w:rPr>
          <w:b/>
          <w:sz w:val="26"/>
          <w:szCs w:val="26"/>
        </w:rPr>
        <w:t xml:space="preserve"> </w:t>
      </w:r>
      <w:r w:rsidRPr="00884CBE">
        <w:rPr>
          <w:b/>
          <w:sz w:val="26"/>
          <w:szCs w:val="26"/>
        </w:rPr>
        <w:t>Полномочия журналистского коллектива</w:t>
      </w:r>
    </w:p>
    <w:p w:rsidR="00852ADF" w:rsidRPr="00884CBE" w:rsidRDefault="00852ADF" w:rsidP="00884CBE">
      <w:pPr>
        <w:ind w:left="585"/>
        <w:contextualSpacing/>
        <w:rPr>
          <w:b/>
          <w:sz w:val="26"/>
          <w:szCs w:val="26"/>
        </w:rPr>
      </w:pP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5.1.</w:t>
      </w:r>
      <w:r w:rsidRPr="00884CBE">
        <w:rPr>
          <w:sz w:val="26"/>
          <w:szCs w:val="26"/>
        </w:rPr>
        <w:tab/>
        <w:t>Журналистский коллектив СМИ составляют лица, которые осуществляют редактирование (литературное,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5.2.</w:t>
      </w:r>
      <w:r w:rsidRPr="00884CBE">
        <w:rPr>
          <w:sz w:val="26"/>
          <w:szCs w:val="26"/>
        </w:rPr>
        <w:tab/>
        <w:t>В компетенцию журналистского коллектива СМИ входит: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5.2.1.</w:t>
      </w:r>
      <w:r w:rsidRPr="00884CBE">
        <w:rPr>
          <w:sz w:val="26"/>
          <w:szCs w:val="26"/>
        </w:rPr>
        <w:tab/>
        <w:t>принятие настоящего Устава, который утверждается ученым советом НИУ ВШЭ;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lastRenderedPageBreak/>
        <w:t>5.2.2.</w:t>
      </w:r>
      <w:r w:rsidRPr="00884CBE">
        <w:rPr>
          <w:sz w:val="26"/>
          <w:szCs w:val="26"/>
        </w:rPr>
        <w:tab/>
        <w:t>участие в разработке и подготовке редакционных планов, участие в мероприятиях редакции СМИ;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5.2.3.</w:t>
      </w:r>
      <w:r w:rsidRPr="00884CBE">
        <w:rPr>
          <w:sz w:val="26"/>
          <w:szCs w:val="26"/>
        </w:rPr>
        <w:tab/>
        <w:t>внесение главному редактору предложений по улучшению качества СМИ и ускорению редакционно-издательского процесса;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5.2.4.</w:t>
      </w:r>
      <w:r w:rsidRPr="00884CBE">
        <w:rPr>
          <w:sz w:val="26"/>
          <w:szCs w:val="26"/>
        </w:rPr>
        <w:tab/>
        <w:t>рассмотрение вопросов организации творческого процесса в редакции СМИ.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5.3.</w:t>
      </w:r>
      <w:r w:rsidRPr="00884CBE">
        <w:rPr>
          <w:sz w:val="26"/>
          <w:szCs w:val="26"/>
        </w:rPr>
        <w:tab/>
        <w:t>Журналистский коллектив СМИ осуществляет свои права на собрании журналистского коллектива СМИ, проводимого не реже одного раза в год. Собрание журналистского коллектива СМИ правомочно, если на нем присутствуют не менее двух третей членов журналистского коллектива СМИ. Решения принимаются простым большинством голосов присутствующих на собрании членов журналистского коллектива СМИ.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5.4.</w:t>
      </w:r>
      <w:r w:rsidRPr="00884CBE">
        <w:rPr>
          <w:sz w:val="26"/>
          <w:szCs w:val="26"/>
        </w:rPr>
        <w:tab/>
        <w:t>Собрание журналистского коллектива СМИ избирает из своего состава председательствующего, который ведет собрание, и секретаря, который составляет протокол собрания. Протокол ведется на каждом собрании журналистского коллектива СМИ. В протокол заносятся все решения собрания журналистского коллектива СМИ. Протокол подписывается председательствующим и секретарем.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5.5.</w:t>
      </w:r>
      <w:r w:rsidRPr="00884CBE">
        <w:rPr>
          <w:sz w:val="26"/>
          <w:szCs w:val="26"/>
        </w:rPr>
        <w:tab/>
        <w:t>Подлинники протоколов журналистского коллектива СМИ и прилагаемых к ним материалов хранятся в редакции СМИ. Протоколы и прилагаемые к ним материалы являются документами постоянного срока хранения. По истечении пяти лет протоколы и прилагаемые к ним материалы передаются по описи на хранение в Управление делами НИУ ВШЭ.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5.6.</w:t>
      </w:r>
      <w:r w:rsidRPr="00884CBE">
        <w:rPr>
          <w:sz w:val="26"/>
          <w:szCs w:val="26"/>
        </w:rPr>
        <w:tab/>
        <w:t>Собрание журналистского коллектива СМИ не вправе принимать решения по вопросам, не относящимся к его компетенции, согласно настоящему Уставу.</w:t>
      </w:r>
    </w:p>
    <w:p w:rsidR="00A72168" w:rsidRDefault="00A72168">
      <w:pPr>
        <w:ind w:firstLine="709"/>
        <w:contextualSpacing/>
        <w:jc w:val="both"/>
        <w:rPr>
          <w:sz w:val="26"/>
          <w:szCs w:val="26"/>
        </w:rPr>
      </w:pPr>
    </w:p>
    <w:p w:rsidR="00A72168" w:rsidRDefault="00852ADF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884CBE">
        <w:rPr>
          <w:rFonts w:ascii="Times New Roman" w:hAnsi="Times New Roman"/>
          <w:i w:val="0"/>
          <w:iCs w:val="0"/>
          <w:sz w:val="26"/>
          <w:szCs w:val="26"/>
        </w:rPr>
        <w:t>6. Финансирование деятельности СМИ и его редакции</w:t>
      </w:r>
    </w:p>
    <w:p w:rsidR="00A72168" w:rsidRDefault="00A72168">
      <w:pPr>
        <w:contextualSpacing/>
        <w:rPr>
          <w:sz w:val="26"/>
          <w:szCs w:val="26"/>
        </w:rPr>
      </w:pPr>
    </w:p>
    <w:p w:rsidR="00A72168" w:rsidRDefault="00852ADF">
      <w:pPr>
        <w:pStyle w:val="af3"/>
        <w:tabs>
          <w:tab w:val="left" w:pos="-1843"/>
        </w:tabs>
        <w:ind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6.1.</w:t>
      </w:r>
      <w:r w:rsidRPr="00884CBE">
        <w:rPr>
          <w:sz w:val="26"/>
          <w:szCs w:val="26"/>
        </w:rPr>
        <w:tab/>
        <w:t>Финансирование деятельности СМИ и его редакции осуществляется за счет централизованных средств НИУ ВШЭ на издательскую деятельность (далее - средства финансирования).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6.2.</w:t>
      </w:r>
      <w:r w:rsidRPr="00884CBE">
        <w:rPr>
          <w:sz w:val="26"/>
          <w:szCs w:val="26"/>
        </w:rPr>
        <w:tab/>
        <w:t xml:space="preserve">Расходование средств осуществляется на основе ежегодно утверждаемых смет расходов на содержание СМИ и его редакции.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Проект сметы расходов на очередной финансовый год готовится главным редактором и представляется на рассмотрение Совета Издательского дома НИУ</w:t>
      </w:r>
      <w:r w:rsidR="00F432E6">
        <w:rPr>
          <w:sz w:val="26"/>
          <w:szCs w:val="26"/>
        </w:rPr>
        <w:t> </w:t>
      </w:r>
      <w:r w:rsidRPr="00884CBE">
        <w:rPr>
          <w:sz w:val="26"/>
          <w:szCs w:val="26"/>
        </w:rPr>
        <w:t xml:space="preserve">ВШЭ. После утверждения финансового плана, </w:t>
      </w:r>
      <w:proofErr w:type="gramStart"/>
      <w:r w:rsidRPr="00884CBE">
        <w:rPr>
          <w:sz w:val="26"/>
          <w:szCs w:val="26"/>
        </w:rPr>
        <w:t>средства</w:t>
      </w:r>
      <w:proofErr w:type="gramEnd"/>
      <w:r w:rsidRPr="00884CBE">
        <w:rPr>
          <w:sz w:val="26"/>
          <w:szCs w:val="26"/>
        </w:rPr>
        <w:t xml:space="preserve"> предусмотренные по мероприятию финансового плана «Издательская деятельность. Финансирование журналов, издаваемых в НИУ ВШЭ» распределяются по СМИ в соответствии с рассмотренным проектом сметы расходов  на содержание СМИ и на основании фактического выполнения сметы за предыдущий год. Утвержденное распределение финансирования по направлениям издательской деятельности и уточненные сметы по СМИ и редакциям передаются в Планово-финансовое управление.</w:t>
      </w:r>
    </w:p>
    <w:p w:rsidR="00A72168" w:rsidRDefault="00852ADF">
      <w:pPr>
        <w:ind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6.3.</w:t>
      </w:r>
      <w:r w:rsidRPr="00884CBE">
        <w:rPr>
          <w:sz w:val="26"/>
          <w:szCs w:val="26"/>
        </w:rPr>
        <w:tab/>
        <w:t xml:space="preserve">Средства финансирования направляются </w:t>
      </w:r>
      <w:proofErr w:type="gramStart"/>
      <w:r w:rsidRPr="00884CBE">
        <w:rPr>
          <w:sz w:val="26"/>
          <w:szCs w:val="26"/>
        </w:rPr>
        <w:t>на</w:t>
      </w:r>
      <w:proofErr w:type="gramEnd"/>
      <w:r w:rsidRPr="00884CBE">
        <w:rPr>
          <w:sz w:val="26"/>
          <w:szCs w:val="26"/>
        </w:rPr>
        <w:t>: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6.3.1.</w:t>
      </w:r>
      <w:r w:rsidRPr="00884CBE">
        <w:rPr>
          <w:sz w:val="26"/>
          <w:szCs w:val="26"/>
        </w:rPr>
        <w:tab/>
        <w:t>оплату труда работников редакции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6.3.2.</w:t>
      </w:r>
      <w:r w:rsidRPr="00884CBE">
        <w:rPr>
          <w:sz w:val="26"/>
          <w:szCs w:val="26"/>
        </w:rPr>
        <w:tab/>
        <w:t>затраты на рецензирование;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6.3.3.</w:t>
      </w:r>
      <w:r w:rsidRPr="00884CBE">
        <w:rPr>
          <w:sz w:val="26"/>
          <w:szCs w:val="26"/>
        </w:rPr>
        <w:tab/>
        <w:t>затраты на приобретение интеллектуальных прав, на перевод и научное редактирование иностранных текстов в объеме, предусмотренном Концепцией СМИ;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6.3.4.</w:t>
      </w:r>
      <w:r w:rsidRPr="00884CBE">
        <w:rPr>
          <w:sz w:val="26"/>
          <w:szCs w:val="26"/>
        </w:rPr>
        <w:tab/>
        <w:t>затраты на предпечатную подготовку СМИ (литературное редактирование, создание и вывод оригинал-макета, корректуру и т.д.);</w:t>
      </w:r>
    </w:p>
    <w:p w:rsidR="00A72168" w:rsidRDefault="00852ADF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lastRenderedPageBreak/>
        <w:t>6.3.5.</w:t>
      </w:r>
      <w:r w:rsidRPr="00884CBE">
        <w:rPr>
          <w:sz w:val="26"/>
          <w:szCs w:val="26"/>
        </w:rPr>
        <w:tab/>
        <w:t>затраты на тиражирование и распространение СМИ;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6.3.6.</w:t>
      </w:r>
      <w:r w:rsidRPr="00884CBE">
        <w:rPr>
          <w:sz w:val="26"/>
          <w:szCs w:val="26"/>
        </w:rPr>
        <w:tab/>
        <w:t>иные затраты, связанные с деятельностью СМИ.</w:t>
      </w:r>
    </w:p>
    <w:p w:rsidR="00A72168" w:rsidRDefault="00852ADF">
      <w:pPr>
        <w:ind w:firstLine="720"/>
        <w:contextualSpacing/>
        <w:jc w:val="both"/>
        <w:rPr>
          <w:color w:val="FF0000"/>
          <w:sz w:val="26"/>
          <w:szCs w:val="26"/>
        </w:rPr>
      </w:pPr>
      <w:r w:rsidRPr="00884CBE">
        <w:rPr>
          <w:sz w:val="26"/>
          <w:szCs w:val="26"/>
        </w:rPr>
        <w:t>6.4.</w:t>
      </w:r>
      <w:r w:rsidRPr="00884CBE">
        <w:rPr>
          <w:sz w:val="26"/>
          <w:szCs w:val="26"/>
        </w:rPr>
        <w:tab/>
        <w:t xml:space="preserve">Для финансирования деятельности СМИ могут привлекаться гранты различных организаций. Финансирование за счет грантов направляется на цели, предусмотренные </w:t>
      </w:r>
      <w:proofErr w:type="spellStart"/>
      <w:r w:rsidRPr="00884CBE">
        <w:rPr>
          <w:sz w:val="26"/>
          <w:szCs w:val="26"/>
        </w:rPr>
        <w:t>грантодателями</w:t>
      </w:r>
      <w:proofErr w:type="spellEnd"/>
      <w:r w:rsidRPr="00884CBE">
        <w:rPr>
          <w:sz w:val="26"/>
          <w:szCs w:val="26"/>
        </w:rPr>
        <w:t xml:space="preserve"> при назначении грантов, соответствующие Концепции СМИ и направленные на повышение его качества и расширение аудитории. Расходование средств, полученных в рамках грантов, осуществляется в соответствии с порядком, установленным </w:t>
      </w:r>
      <w:proofErr w:type="spellStart"/>
      <w:r w:rsidRPr="00884CBE">
        <w:rPr>
          <w:sz w:val="26"/>
          <w:szCs w:val="26"/>
        </w:rPr>
        <w:t>грантодателем</w:t>
      </w:r>
      <w:proofErr w:type="spellEnd"/>
      <w:r w:rsidRPr="00884CBE">
        <w:rPr>
          <w:sz w:val="26"/>
          <w:szCs w:val="26"/>
        </w:rPr>
        <w:t>, и процедурами, принятыми в НИУ ВШЭ.</w:t>
      </w:r>
      <w:r w:rsidRPr="00884CBE">
        <w:rPr>
          <w:color w:val="FF0000"/>
          <w:sz w:val="26"/>
          <w:szCs w:val="26"/>
        </w:rPr>
        <w:t xml:space="preserve">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6.5.</w:t>
      </w:r>
      <w:r w:rsidRPr="00884CBE">
        <w:rPr>
          <w:sz w:val="26"/>
          <w:szCs w:val="26"/>
        </w:rPr>
        <w:tab/>
        <w:t xml:space="preserve">Учет поступления и расходования средств финансирования ведется на отдельном </w:t>
      </w:r>
      <w:proofErr w:type="spellStart"/>
      <w:r w:rsidRPr="00884CBE">
        <w:rPr>
          <w:sz w:val="26"/>
          <w:szCs w:val="26"/>
        </w:rPr>
        <w:t>субсчете</w:t>
      </w:r>
      <w:proofErr w:type="spellEnd"/>
      <w:r w:rsidRPr="00884CBE">
        <w:rPr>
          <w:sz w:val="26"/>
          <w:szCs w:val="26"/>
        </w:rPr>
        <w:t xml:space="preserve"> работниками редакции СМИ.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6.6.</w:t>
      </w:r>
      <w:r w:rsidRPr="00884CBE">
        <w:rPr>
          <w:sz w:val="26"/>
          <w:szCs w:val="26"/>
        </w:rPr>
        <w:tab/>
        <w:t xml:space="preserve">Расходование средств СМИ производится с учетом проведения необходимых процедур закупок товаров (работ, услуг) в </w:t>
      </w:r>
      <w:proofErr w:type="gramStart"/>
      <w:r w:rsidRPr="00884CBE">
        <w:rPr>
          <w:sz w:val="26"/>
          <w:szCs w:val="26"/>
        </w:rPr>
        <w:t>установленном</w:t>
      </w:r>
      <w:proofErr w:type="gramEnd"/>
      <w:r w:rsidRPr="00884CBE">
        <w:rPr>
          <w:sz w:val="26"/>
          <w:szCs w:val="26"/>
        </w:rPr>
        <w:t xml:space="preserve"> НИУ ВШЭ</w:t>
      </w:r>
    </w:p>
    <w:p w:rsidR="00A72168" w:rsidRDefault="00852ADF">
      <w:pPr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 xml:space="preserve"> </w:t>
      </w:r>
      <w:proofErr w:type="gramStart"/>
      <w:r w:rsidRPr="00884CBE">
        <w:rPr>
          <w:sz w:val="26"/>
          <w:szCs w:val="26"/>
        </w:rPr>
        <w:t>порядке</w:t>
      </w:r>
      <w:proofErr w:type="gramEnd"/>
      <w:r w:rsidRPr="00884CBE">
        <w:rPr>
          <w:sz w:val="26"/>
          <w:szCs w:val="26"/>
        </w:rPr>
        <w:t xml:space="preserve">  на основании документов, согласованных главным редактором и подписанных координирующим руководителем.</w:t>
      </w:r>
    </w:p>
    <w:p w:rsidR="00A72168" w:rsidRDefault="00A72168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6"/>
          <w:szCs w:val="26"/>
        </w:rPr>
      </w:pPr>
    </w:p>
    <w:p w:rsidR="00A72168" w:rsidRDefault="00852ADF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884CBE">
        <w:rPr>
          <w:rFonts w:ascii="Times New Roman" w:hAnsi="Times New Roman"/>
          <w:i w:val="0"/>
          <w:iCs w:val="0"/>
          <w:sz w:val="26"/>
          <w:szCs w:val="26"/>
        </w:rPr>
        <w:t xml:space="preserve">7. Отчетность </w:t>
      </w:r>
    </w:p>
    <w:p w:rsidR="00A72168" w:rsidRDefault="00A72168">
      <w:pPr>
        <w:ind w:firstLine="720"/>
        <w:contextualSpacing/>
        <w:jc w:val="both"/>
        <w:rPr>
          <w:sz w:val="26"/>
          <w:szCs w:val="26"/>
        </w:rPr>
      </w:pP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7.1.</w:t>
      </w:r>
      <w:r w:rsidRPr="00884CBE">
        <w:rPr>
          <w:sz w:val="26"/>
          <w:szCs w:val="26"/>
        </w:rPr>
        <w:tab/>
        <w:t>Главный редактор представляет Соучредителям</w:t>
      </w:r>
      <w:r w:rsidR="00B50623" w:rsidRPr="00884CBE">
        <w:rPr>
          <w:rStyle w:val="af1"/>
          <w:sz w:val="26"/>
          <w:szCs w:val="26"/>
        </w:rPr>
        <w:footnoteReference w:id="14"/>
      </w:r>
      <w:r w:rsidRPr="00884CBE">
        <w:rPr>
          <w:sz w:val="26"/>
          <w:szCs w:val="26"/>
        </w:rPr>
        <w:t xml:space="preserve">/Совету Издательского дома НИУ ВШЭ содержательный и финансовый отчеты о деятельности СМИ. Отчетность за истекший год представляется не позднее 15 января текущего года.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7.2.</w:t>
      </w:r>
      <w:r w:rsidRPr="00884CBE">
        <w:rPr>
          <w:sz w:val="26"/>
          <w:szCs w:val="26"/>
        </w:rPr>
        <w:tab/>
        <w:t>На основании представленных документов Соучредителями/Советом Издательского дома НИУ ВШЭ принимается решение о целесообразности продолжения деятельности СМИ.</w:t>
      </w:r>
    </w:p>
    <w:p w:rsidR="00A72168" w:rsidRDefault="00A72168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6"/>
          <w:szCs w:val="26"/>
        </w:rPr>
      </w:pPr>
    </w:p>
    <w:p w:rsidR="00A72168" w:rsidRDefault="00852ADF">
      <w:pPr>
        <w:pStyle w:val="2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6"/>
          <w:szCs w:val="26"/>
        </w:rPr>
      </w:pPr>
      <w:r w:rsidRPr="00884CBE">
        <w:rPr>
          <w:rFonts w:ascii="Times New Roman" w:hAnsi="Times New Roman"/>
          <w:i w:val="0"/>
          <w:iCs w:val="0"/>
          <w:sz w:val="26"/>
          <w:szCs w:val="26"/>
        </w:rPr>
        <w:t>8. Издательство</w:t>
      </w:r>
      <w:r w:rsidR="00B50623" w:rsidRPr="00884CBE">
        <w:rPr>
          <w:rStyle w:val="af1"/>
          <w:rFonts w:ascii="Times New Roman" w:hAnsi="Times New Roman"/>
          <w:i w:val="0"/>
          <w:iCs w:val="0"/>
          <w:sz w:val="26"/>
          <w:szCs w:val="26"/>
        </w:rPr>
        <w:footnoteReference w:id="15"/>
      </w:r>
    </w:p>
    <w:p w:rsidR="00A72168" w:rsidRDefault="00A72168">
      <w:pPr>
        <w:ind w:firstLine="720"/>
        <w:contextualSpacing/>
        <w:jc w:val="both"/>
        <w:rPr>
          <w:sz w:val="26"/>
          <w:szCs w:val="26"/>
        </w:rPr>
      </w:pP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8.1.</w:t>
      </w:r>
      <w:r w:rsidRPr="00884CBE">
        <w:rPr>
          <w:sz w:val="26"/>
          <w:szCs w:val="26"/>
        </w:rPr>
        <w:tab/>
        <w:t>В качестве Издательства СМИ может выступать Издательский дом НИУ ВШЭ, а также любое третье лицо, имеющее законное право на ведение издательской деятельности на территории Российской Федерации.</w:t>
      </w:r>
    </w:p>
    <w:p w:rsidR="00A72168" w:rsidRDefault="00852ADF">
      <w:pPr>
        <w:ind w:firstLine="720"/>
        <w:contextualSpacing/>
        <w:jc w:val="both"/>
        <w:rPr>
          <w:i/>
          <w:sz w:val="26"/>
          <w:szCs w:val="26"/>
        </w:rPr>
      </w:pPr>
      <w:r w:rsidRPr="00884CBE">
        <w:rPr>
          <w:sz w:val="26"/>
          <w:szCs w:val="26"/>
        </w:rPr>
        <w:t>8.2.</w:t>
      </w:r>
      <w:r w:rsidRPr="00884CBE">
        <w:rPr>
          <w:sz w:val="26"/>
          <w:szCs w:val="26"/>
        </w:rPr>
        <w:tab/>
        <w:t xml:space="preserve">Издательство осуществляет </w:t>
      </w:r>
      <w:r w:rsidRPr="00884CBE">
        <w:rPr>
          <w:iCs/>
          <w:sz w:val="26"/>
          <w:szCs w:val="26"/>
        </w:rPr>
        <w:t>производство продукции СМИ,</w:t>
      </w:r>
      <w:r w:rsidRPr="00884CBE">
        <w:rPr>
          <w:sz w:val="26"/>
          <w:szCs w:val="26"/>
        </w:rPr>
        <w:t xml:space="preserve"> проводит полиграфические работы и распространяет СМИ</w:t>
      </w:r>
      <w:r w:rsidRPr="00884CBE">
        <w:rPr>
          <w:rStyle w:val="af1"/>
          <w:sz w:val="26"/>
          <w:szCs w:val="26"/>
        </w:rPr>
        <w:footnoteReference w:id="16"/>
      </w:r>
      <w:r w:rsidRPr="00884CBE">
        <w:rPr>
          <w:sz w:val="26"/>
          <w:szCs w:val="26"/>
        </w:rPr>
        <w:t xml:space="preserve">. </w:t>
      </w:r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8.3.</w:t>
      </w:r>
      <w:r w:rsidRPr="00884CBE">
        <w:rPr>
          <w:sz w:val="26"/>
          <w:szCs w:val="26"/>
        </w:rPr>
        <w:tab/>
      </w:r>
      <w:proofErr w:type="gramStart"/>
      <w:r w:rsidRPr="00884CBE">
        <w:rPr>
          <w:sz w:val="26"/>
          <w:szCs w:val="26"/>
        </w:rPr>
        <w:t xml:space="preserve">В случае если Издательством является третье лицо, взаимоотношения НИУ ВШЭ и Издательства регулируются гражданско-правовым договором, предусматривающим среди прочего порядок финансирования, сроки выполнения работ, требования к качеству полиграфии, условия об интеллектуальных правах, в том числе о распределении интеллектуальных прав, о допустимости использования обозначений НИУ ВШЭ на обложке и в макете и т.д. </w:t>
      </w:r>
      <w:proofErr w:type="gramEnd"/>
    </w:p>
    <w:p w:rsidR="00A72168" w:rsidRDefault="00852ADF">
      <w:pPr>
        <w:ind w:firstLine="720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8.4.</w:t>
      </w:r>
      <w:r w:rsidRPr="00884CBE">
        <w:rPr>
          <w:sz w:val="26"/>
          <w:szCs w:val="26"/>
        </w:rPr>
        <w:tab/>
        <w:t>Решение о выборе Издательства принимается главным редактором и утверждается координирующим руководителем</w:t>
      </w:r>
      <w:r w:rsidRPr="00884CBE">
        <w:rPr>
          <w:rStyle w:val="af1"/>
          <w:sz w:val="26"/>
          <w:szCs w:val="26"/>
        </w:rPr>
        <w:footnoteReference w:id="17"/>
      </w:r>
      <w:r w:rsidRPr="00884CBE">
        <w:rPr>
          <w:sz w:val="26"/>
          <w:szCs w:val="26"/>
        </w:rPr>
        <w:t>.</w:t>
      </w:r>
    </w:p>
    <w:p w:rsidR="00A72168" w:rsidRDefault="00A72168">
      <w:pPr>
        <w:ind w:firstLine="720"/>
        <w:contextualSpacing/>
        <w:jc w:val="both"/>
        <w:rPr>
          <w:sz w:val="26"/>
          <w:szCs w:val="26"/>
        </w:rPr>
      </w:pPr>
    </w:p>
    <w:p w:rsidR="00852ADF" w:rsidRPr="00884CBE" w:rsidRDefault="00852ADF" w:rsidP="00884CBE">
      <w:pPr>
        <w:ind w:firstLine="720"/>
        <w:contextualSpacing/>
        <w:jc w:val="center"/>
        <w:rPr>
          <w:b/>
          <w:sz w:val="26"/>
          <w:szCs w:val="26"/>
        </w:rPr>
      </w:pPr>
      <w:r w:rsidRPr="00884CBE">
        <w:rPr>
          <w:b/>
          <w:sz w:val="26"/>
          <w:szCs w:val="26"/>
        </w:rPr>
        <w:t>9. Приостановление и прекращение деятельности СМИ</w:t>
      </w:r>
    </w:p>
    <w:p w:rsidR="00852ADF" w:rsidRPr="00884CBE" w:rsidRDefault="00852ADF" w:rsidP="00884CBE">
      <w:pPr>
        <w:ind w:firstLine="720"/>
        <w:contextualSpacing/>
        <w:jc w:val="center"/>
        <w:rPr>
          <w:b/>
          <w:sz w:val="26"/>
          <w:szCs w:val="26"/>
        </w:rPr>
      </w:pPr>
    </w:p>
    <w:p w:rsidR="00852ADF" w:rsidRPr="00884CBE" w:rsidRDefault="00852ADF" w:rsidP="00884CBE">
      <w:pPr>
        <w:tabs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9.1.</w:t>
      </w:r>
      <w:r w:rsidRPr="00884CBE">
        <w:rPr>
          <w:sz w:val="26"/>
          <w:szCs w:val="26"/>
        </w:rPr>
        <w:tab/>
        <w:t>Выпуск СМИ может быть прекращен или приостановлен только по решению Учредителя/Соучредителей либо судом в порядке гражданского судопроизводства по иску Регистрирующего органа по печати Российской Федерации.</w:t>
      </w:r>
    </w:p>
    <w:p w:rsidR="00852ADF" w:rsidRPr="00884CBE" w:rsidRDefault="00852ADF" w:rsidP="00884CBE">
      <w:pPr>
        <w:tabs>
          <w:tab w:val="left" w:pos="1418"/>
        </w:tabs>
        <w:ind w:firstLine="709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9.2.</w:t>
      </w:r>
      <w:r w:rsidRPr="00884CBE">
        <w:rPr>
          <w:sz w:val="26"/>
          <w:szCs w:val="26"/>
        </w:rPr>
        <w:tab/>
        <w:t>Учредитель/Соучредители вправе прекратить или приостановить деятельность СМИ в случае, если: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9.2.1.</w:t>
      </w:r>
      <w:r w:rsidRPr="00884CBE">
        <w:rPr>
          <w:sz w:val="26"/>
          <w:szCs w:val="26"/>
        </w:rPr>
        <w:tab/>
        <w:t>редакция СМИ нарушила требования законодательства о средствах массовой информации, норм журналистской этики или настоящего Устава;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9.2.2.</w:t>
      </w:r>
      <w:r w:rsidRPr="00884CBE">
        <w:rPr>
          <w:sz w:val="26"/>
          <w:szCs w:val="26"/>
        </w:rPr>
        <w:tab/>
        <w:t xml:space="preserve">Учредитель/Соучредители </w:t>
      </w:r>
      <w:proofErr w:type="gramStart"/>
      <w:r w:rsidRPr="00884CBE">
        <w:rPr>
          <w:sz w:val="26"/>
          <w:szCs w:val="26"/>
        </w:rPr>
        <w:t>утратил</w:t>
      </w:r>
      <w:proofErr w:type="gramEnd"/>
      <w:r w:rsidRPr="00884CBE">
        <w:rPr>
          <w:sz w:val="26"/>
          <w:szCs w:val="26"/>
        </w:rPr>
        <w:t>/утратили возможность финансировать выпуск СМИ;</w:t>
      </w:r>
    </w:p>
    <w:p w:rsidR="00852ADF" w:rsidRPr="00884CBE" w:rsidRDefault="00852ADF" w:rsidP="00884CBE">
      <w:pPr>
        <w:tabs>
          <w:tab w:val="left" w:pos="1701"/>
        </w:tabs>
        <w:ind w:firstLine="851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9.2.3.</w:t>
      </w:r>
      <w:r w:rsidRPr="00884CBE">
        <w:rPr>
          <w:sz w:val="26"/>
          <w:szCs w:val="26"/>
        </w:rPr>
        <w:tab/>
        <w:t xml:space="preserve">производство и выпуск СМИ признаны Учредителем/Соучредителями нецелесообразными по иным основаниям. 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9.3.</w:t>
      </w:r>
      <w:r w:rsidRPr="00884CBE">
        <w:rPr>
          <w:sz w:val="26"/>
          <w:szCs w:val="26"/>
        </w:rPr>
        <w:tab/>
        <w:t xml:space="preserve">В случае решения Учредителя/Соучредителей о прекращении выпуска СМИ он/они </w:t>
      </w:r>
      <w:proofErr w:type="gramStart"/>
      <w:r w:rsidRPr="00884CBE">
        <w:rPr>
          <w:sz w:val="26"/>
          <w:szCs w:val="26"/>
        </w:rPr>
        <w:t>сохраняет</w:t>
      </w:r>
      <w:proofErr w:type="gramEnd"/>
      <w:r w:rsidRPr="00884CBE">
        <w:rPr>
          <w:sz w:val="26"/>
          <w:szCs w:val="26"/>
        </w:rPr>
        <w:t>/сохраняют за собой право на возобновление выпуска СМИ с тем же названием.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9.4.</w:t>
      </w:r>
      <w:r w:rsidRPr="00884CBE">
        <w:rPr>
          <w:sz w:val="26"/>
          <w:szCs w:val="26"/>
        </w:rPr>
        <w:tab/>
        <w:t>Принятие Учредителем/Соучредителями решения о прекращении деятельности СМИ влечет недействительность настоящего Устава. Редакция СМИ в этом случае подлежит ликвидации в установленном в НИУ ВШЭ порядке.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9.5.</w:t>
      </w:r>
      <w:r w:rsidRPr="00884CBE">
        <w:rPr>
          <w:sz w:val="26"/>
          <w:szCs w:val="26"/>
        </w:rPr>
        <w:tab/>
        <w:t>Право на название СМИ принадлежит Учредителю</w:t>
      </w:r>
      <w:r w:rsidRPr="00884CBE">
        <w:rPr>
          <w:rStyle w:val="af1"/>
          <w:sz w:val="26"/>
          <w:szCs w:val="26"/>
        </w:rPr>
        <w:footnoteReference w:id="18"/>
      </w:r>
      <w:r w:rsidRPr="00884CBE">
        <w:rPr>
          <w:sz w:val="26"/>
          <w:szCs w:val="26"/>
        </w:rPr>
        <w:t>. Наименование (название) или иные обозначения СМИ могут быть зарегистрированы Учредителем</w:t>
      </w:r>
      <w:r w:rsidRPr="00884CBE">
        <w:rPr>
          <w:rStyle w:val="af1"/>
          <w:sz w:val="26"/>
          <w:szCs w:val="26"/>
        </w:rPr>
        <w:footnoteReference w:id="19"/>
      </w:r>
      <w:r w:rsidRPr="00884CBE">
        <w:rPr>
          <w:sz w:val="26"/>
          <w:szCs w:val="26"/>
        </w:rPr>
        <w:t xml:space="preserve"> в качестве товарного знака или знака обслуживания в соответствии с законодательством Российской Федерации.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9.6.</w:t>
      </w:r>
      <w:r w:rsidRPr="00884CBE">
        <w:rPr>
          <w:sz w:val="26"/>
          <w:szCs w:val="26"/>
        </w:rPr>
        <w:tab/>
        <w:t>В случае смены учредителей СМИ продолжает свою деятельность после перерегистрации в установленном законом порядке.</w:t>
      </w:r>
    </w:p>
    <w:p w:rsidR="00852ADF" w:rsidRPr="00884CBE" w:rsidRDefault="00852ADF" w:rsidP="00884CBE">
      <w:pPr>
        <w:ind w:firstLine="708"/>
        <w:contextualSpacing/>
        <w:jc w:val="both"/>
        <w:rPr>
          <w:sz w:val="26"/>
          <w:szCs w:val="26"/>
        </w:rPr>
      </w:pPr>
      <w:r w:rsidRPr="00884CBE">
        <w:rPr>
          <w:sz w:val="26"/>
          <w:szCs w:val="26"/>
        </w:rPr>
        <w:t>9.7.</w:t>
      </w:r>
      <w:r w:rsidRPr="00884CBE">
        <w:rPr>
          <w:sz w:val="26"/>
          <w:szCs w:val="26"/>
        </w:rPr>
        <w:tab/>
        <w:t>При смене состава учредителей, выходе одного или обоих Соучредителей, вопросы сохранения права на наименование редакции СМИ и название СМИ решаются Соучредителями с учетом мнения журналистского коллектива редакции СМИ.</w:t>
      </w: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A72168" w:rsidRDefault="00A72168">
      <w:pPr>
        <w:pStyle w:val="ac"/>
        <w:spacing w:line="240" w:lineRule="auto"/>
        <w:contextualSpacing/>
        <w:rPr>
          <w:szCs w:val="26"/>
        </w:rPr>
      </w:pPr>
    </w:p>
    <w:p w:rsidR="00530530" w:rsidRDefault="00530530">
      <w:pPr>
        <w:pStyle w:val="ac"/>
        <w:spacing w:line="240" w:lineRule="auto"/>
        <w:contextualSpacing/>
        <w:rPr>
          <w:szCs w:val="26"/>
        </w:rPr>
      </w:pPr>
    </w:p>
    <w:sectPr w:rsidR="00530530" w:rsidSect="007526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567" w:bottom="1134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6A" w:rsidRDefault="004C646A">
      <w:r>
        <w:separator/>
      </w:r>
    </w:p>
  </w:endnote>
  <w:endnote w:type="continuationSeparator" w:id="0">
    <w:p w:rsidR="004C646A" w:rsidRDefault="004C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A" w:rsidRDefault="004637F0" w:rsidP="006B44E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42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426A" w:rsidRDefault="0014426A" w:rsidP="00213F4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A" w:rsidRDefault="0014426A" w:rsidP="00213F4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6A" w:rsidRDefault="004C646A">
      <w:r>
        <w:separator/>
      </w:r>
    </w:p>
  </w:footnote>
  <w:footnote w:type="continuationSeparator" w:id="0">
    <w:p w:rsidR="004C646A" w:rsidRDefault="004C646A">
      <w:r>
        <w:continuationSeparator/>
      </w:r>
    </w:p>
  </w:footnote>
  <w:footnote w:id="1">
    <w:p w:rsidR="00852ADF" w:rsidRDefault="00852ADF" w:rsidP="00852ADF">
      <w:pPr>
        <w:pStyle w:val="a6"/>
        <w:keepNext/>
        <w:jc w:val="both"/>
      </w:pPr>
      <w:r>
        <w:rPr>
          <w:rStyle w:val="af1"/>
        </w:rPr>
        <w:footnoteRef/>
      </w:r>
      <w:r>
        <w:t> Устав редакции СМИ – при создании СМИ совместно с другими лицами, Устав (положение) редакции СМИ – при создании</w:t>
      </w:r>
      <w:r w:rsidR="001B4E1E">
        <w:t xml:space="preserve"> редакции</w:t>
      </w:r>
      <w:r>
        <w:t xml:space="preserve"> СМИ как структурного подразделения НИУ ВШЭ.</w:t>
      </w:r>
    </w:p>
  </w:footnote>
  <w:footnote w:id="2">
    <w:p w:rsidR="00852ADF" w:rsidRDefault="00852ADF" w:rsidP="00852ADF">
      <w:pPr>
        <w:pStyle w:val="a6"/>
        <w:keepNext/>
        <w:jc w:val="both"/>
      </w:pPr>
      <w:r>
        <w:rPr>
          <w:rStyle w:val="af1"/>
        </w:rPr>
        <w:footnoteRef/>
      </w:r>
      <w:r>
        <w:t> Указывается полное наименование СМИ.</w:t>
      </w:r>
    </w:p>
  </w:footnote>
  <w:footnote w:id="3">
    <w:p w:rsidR="00457FC8" w:rsidRPr="005D3CA8" w:rsidRDefault="00457FC8" w:rsidP="00394EF2">
      <w:pPr>
        <w:jc w:val="both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5D3CA8">
        <w:rPr>
          <w:sz w:val="20"/>
          <w:szCs w:val="20"/>
        </w:rPr>
        <w:t xml:space="preserve">В случае, когда СМИ учреждено несколькими лицами, включая НИУ ВШЭ, и согласно договору соучредителей редакция СМИ должна быть создана как структурное подразделение НИУ ВШЭ, данный пункт излагается в следующей редакции: «1.2. СМИ учреждено совместно НИУ ВШЭ и _____________(дается перечисление соучредителей в соответствии с их полным наименованием, предусмотренным уставом). НИУ ВШЭ согласно условиям учредительного договора выступает в качестве редакции СМИ, издателя СМИ и собственника имущества редакции. </w:t>
      </w:r>
      <w:r w:rsidRPr="005D3CA8">
        <w:rPr>
          <w:bCs/>
          <w:sz w:val="20"/>
          <w:szCs w:val="20"/>
        </w:rPr>
        <w:t xml:space="preserve">Решение об учреждении СМИ принято ученым советом НИУ ВШЭ (протокол </w:t>
      </w:r>
      <w:proofErr w:type="gramStart"/>
      <w:r w:rsidRPr="005D3CA8">
        <w:rPr>
          <w:bCs/>
          <w:sz w:val="20"/>
          <w:szCs w:val="20"/>
        </w:rPr>
        <w:t>от</w:t>
      </w:r>
      <w:proofErr w:type="gramEnd"/>
      <w:r w:rsidRPr="005D3CA8">
        <w:rPr>
          <w:bCs/>
          <w:sz w:val="20"/>
          <w:szCs w:val="20"/>
        </w:rPr>
        <w:t xml:space="preserve"> _________ № __________)</w:t>
      </w:r>
      <w:r w:rsidRPr="005D3CA8">
        <w:rPr>
          <w:sz w:val="20"/>
          <w:szCs w:val="20"/>
        </w:rPr>
        <w:t xml:space="preserve">». </w:t>
      </w:r>
    </w:p>
    <w:p w:rsidR="00457FC8" w:rsidRDefault="00457FC8" w:rsidP="00394EF2">
      <w:pPr>
        <w:jc w:val="both"/>
      </w:pPr>
      <w:r w:rsidRPr="005D3CA8">
        <w:rPr>
          <w:sz w:val="20"/>
          <w:szCs w:val="20"/>
        </w:rPr>
        <w:t>В случае если издателем СМИ будет являться не НИУ ВШЭ, а иной соучредитель, данный пункт излагается в следующей редакции: «1.2. СМИ учреждено совместно НИУ ВШЭ и ________________(дается перечисление соучредителей в соответствии с их полным наименованием, предусмотренным уставом). НИУ ВШЭ согласно условиям учредительного договора выступает в качестве редакции СМИ, издателя СМИ и собственника имущества редакции. Соучредитель СМИ _____________________ (</w:t>
      </w:r>
      <w:r w:rsidRPr="005D3CA8">
        <w:rPr>
          <w:iCs/>
          <w:sz w:val="20"/>
          <w:szCs w:val="20"/>
        </w:rPr>
        <w:t>указывается конкретный соучредитель</w:t>
      </w:r>
      <w:r w:rsidRPr="005D3CA8">
        <w:rPr>
          <w:sz w:val="20"/>
          <w:szCs w:val="20"/>
        </w:rPr>
        <w:t xml:space="preserve">) имеет статус издателя. </w:t>
      </w:r>
      <w:r w:rsidRPr="005D3CA8">
        <w:rPr>
          <w:bCs/>
          <w:sz w:val="20"/>
          <w:szCs w:val="20"/>
        </w:rPr>
        <w:t xml:space="preserve">Решение об учреждении СМИ принято ученым советом НИУ ВШЭ (протокол </w:t>
      </w:r>
      <w:proofErr w:type="gramStart"/>
      <w:r w:rsidRPr="005D3CA8">
        <w:rPr>
          <w:bCs/>
          <w:sz w:val="20"/>
          <w:szCs w:val="20"/>
        </w:rPr>
        <w:t>от</w:t>
      </w:r>
      <w:proofErr w:type="gramEnd"/>
      <w:r w:rsidRPr="005D3CA8">
        <w:rPr>
          <w:bCs/>
          <w:sz w:val="20"/>
          <w:szCs w:val="20"/>
        </w:rPr>
        <w:t xml:space="preserve"> _________ № __________)</w:t>
      </w:r>
      <w:r w:rsidRPr="005D3CA8">
        <w:rPr>
          <w:sz w:val="20"/>
          <w:szCs w:val="20"/>
        </w:rPr>
        <w:t>».</w:t>
      </w:r>
    </w:p>
  </w:footnote>
  <w:footnote w:id="4">
    <w:p w:rsidR="00BB0D25" w:rsidRDefault="00BB0D25" w:rsidP="00394EF2">
      <w:r>
        <w:rPr>
          <w:rStyle w:val="af1"/>
        </w:rPr>
        <w:footnoteRef/>
      </w:r>
      <w:r>
        <w:t xml:space="preserve"> </w:t>
      </w:r>
      <w:r w:rsidR="00494068" w:rsidRPr="005D3CA8">
        <w:rPr>
          <w:sz w:val="20"/>
          <w:szCs w:val="20"/>
        </w:rPr>
        <w:t xml:space="preserve">Указываются </w:t>
      </w:r>
      <w:r w:rsidR="00494068">
        <w:rPr>
          <w:sz w:val="20"/>
          <w:szCs w:val="20"/>
        </w:rPr>
        <w:t xml:space="preserve">предметные </w:t>
      </w:r>
      <w:r w:rsidR="00494068" w:rsidRPr="005D3CA8">
        <w:rPr>
          <w:sz w:val="20"/>
          <w:szCs w:val="20"/>
        </w:rPr>
        <w:t xml:space="preserve">области </w:t>
      </w:r>
      <w:r w:rsidR="00494068">
        <w:rPr>
          <w:sz w:val="20"/>
          <w:szCs w:val="20"/>
        </w:rPr>
        <w:t xml:space="preserve">знаний в соответствии с предполагаемым научным </w:t>
      </w:r>
      <w:r w:rsidR="00494068" w:rsidRPr="005D3CA8">
        <w:rPr>
          <w:sz w:val="20"/>
          <w:szCs w:val="20"/>
        </w:rPr>
        <w:t>профил</w:t>
      </w:r>
      <w:r w:rsidR="00494068">
        <w:rPr>
          <w:sz w:val="20"/>
          <w:szCs w:val="20"/>
        </w:rPr>
        <w:t>ем</w:t>
      </w:r>
      <w:r w:rsidR="00494068" w:rsidRPr="005D3CA8">
        <w:rPr>
          <w:sz w:val="20"/>
          <w:szCs w:val="20"/>
        </w:rPr>
        <w:t xml:space="preserve"> СМИ.</w:t>
      </w:r>
    </w:p>
  </w:footnote>
  <w:footnote w:id="5">
    <w:p w:rsidR="00B50623" w:rsidRDefault="00B50623" w:rsidP="00394EF2">
      <w:pPr>
        <w:pStyle w:val="af3"/>
        <w:tabs>
          <w:tab w:val="num" w:pos="0"/>
        </w:tabs>
        <w:spacing w:after="0"/>
        <w:jc w:val="both"/>
      </w:pPr>
      <w:r>
        <w:rPr>
          <w:rStyle w:val="af1"/>
        </w:rPr>
        <w:footnoteRef/>
      </w:r>
      <w:r>
        <w:t> </w:t>
      </w:r>
      <w:r w:rsidRPr="007A0FCD">
        <w:rPr>
          <w:iCs/>
          <w:sz w:val="20"/>
          <w:szCs w:val="20"/>
        </w:rPr>
        <w:t>Данный пункт может быть изложен в иной редакции, например:</w:t>
      </w:r>
      <w:r w:rsidRPr="007A0FCD">
        <w:rPr>
          <w:sz w:val="20"/>
          <w:szCs w:val="20"/>
        </w:rPr>
        <w:t xml:space="preserve"> «2.3. Основными направлениями деятельности СМИ являются: __________________»</w:t>
      </w:r>
      <w:r w:rsidRPr="007A0FCD">
        <w:rPr>
          <w:iCs/>
          <w:sz w:val="20"/>
          <w:szCs w:val="20"/>
        </w:rPr>
        <w:t xml:space="preserve"> (дается перечислением конкретных направлений деятельности СМИ)</w:t>
      </w:r>
      <w:r w:rsidRPr="007A0FCD">
        <w:rPr>
          <w:sz w:val="20"/>
          <w:szCs w:val="20"/>
        </w:rPr>
        <w:t>»</w:t>
      </w:r>
      <w:r w:rsidRPr="007A0FCD">
        <w:rPr>
          <w:iCs/>
          <w:sz w:val="20"/>
          <w:szCs w:val="20"/>
        </w:rPr>
        <w:t>.</w:t>
      </w:r>
    </w:p>
  </w:footnote>
  <w:footnote w:id="6">
    <w:p w:rsidR="00B50623" w:rsidRDefault="00B50623" w:rsidP="00B50623">
      <w:pPr>
        <w:pStyle w:val="a6"/>
        <w:jc w:val="both"/>
      </w:pPr>
      <w:r>
        <w:rPr>
          <w:rStyle w:val="af1"/>
        </w:rPr>
        <w:footnoteRef/>
      </w:r>
      <w:r>
        <w:t> </w:t>
      </w:r>
      <w:r w:rsidRPr="00726CF5">
        <w:rPr>
          <w:iCs/>
        </w:rPr>
        <w:t>Данный пункт может быть изложен в иной редакции, в зависимости от функций, фактически выполняемых редакцией и издательством, может быть указано, что редакция выполняет функции издательства.</w:t>
      </w:r>
    </w:p>
  </w:footnote>
  <w:footnote w:id="7">
    <w:p w:rsidR="00A72168" w:rsidRDefault="00B50623">
      <w:pPr>
        <w:pStyle w:val="a6"/>
        <w:jc w:val="both"/>
      </w:pPr>
      <w:r>
        <w:rPr>
          <w:rStyle w:val="af1"/>
        </w:rPr>
        <w:footnoteRef/>
      </w:r>
      <w:r>
        <w:t xml:space="preserve"> Указывается название структурного подразделения, в структуре которого создается редакция СМИ.</w:t>
      </w:r>
    </w:p>
  </w:footnote>
  <w:footnote w:id="8">
    <w:p w:rsidR="00852ADF" w:rsidRDefault="00852ADF" w:rsidP="00852ADF">
      <w:pPr>
        <w:pStyle w:val="a6"/>
      </w:pPr>
      <w:r>
        <w:rPr>
          <w:rStyle w:val="af1"/>
        </w:rPr>
        <w:footnoteRef/>
      </w:r>
      <w:r>
        <w:t xml:space="preserve"> В</w:t>
      </w:r>
      <w:r w:rsidRPr="007A0FCD">
        <w:rPr>
          <w:iCs/>
        </w:rPr>
        <w:t xml:space="preserve"> случае, когда редакция</w:t>
      </w:r>
      <w:r>
        <w:rPr>
          <w:iCs/>
        </w:rPr>
        <w:t xml:space="preserve"> СМИ -</w:t>
      </w:r>
      <w:r w:rsidRPr="007A0FCD">
        <w:rPr>
          <w:iCs/>
        </w:rPr>
        <w:t xml:space="preserve"> структурное подразделение НИУ ВШЭ</w:t>
      </w:r>
      <w:r>
        <w:rPr>
          <w:iCs/>
        </w:rPr>
        <w:t>.</w:t>
      </w:r>
    </w:p>
  </w:footnote>
  <w:footnote w:id="9">
    <w:p w:rsidR="00B50623" w:rsidRPr="00C979F6" w:rsidRDefault="00B50623" w:rsidP="00B50623">
      <w:pPr>
        <w:pStyle w:val="ac"/>
        <w:spacing w:line="240" w:lineRule="auto"/>
        <w:ind w:firstLine="0"/>
      </w:pPr>
      <w:r w:rsidRPr="00C979F6">
        <w:rPr>
          <w:rStyle w:val="af1"/>
          <w:sz w:val="20"/>
        </w:rPr>
        <w:footnoteRef/>
      </w:r>
      <w:r w:rsidRPr="00C979F6">
        <w:t xml:space="preserve"> </w:t>
      </w:r>
      <w:r w:rsidRPr="00C979F6">
        <w:rPr>
          <w:sz w:val="20"/>
        </w:rPr>
        <w:t>В случае если руководство редакцией осуществляет только главный редактор, пункты 3.6 и 3.7 объединяются в один, а из пункта 3.8 убирается заведующий редакцией/ответственный секретарь.</w:t>
      </w:r>
    </w:p>
    <w:p w:rsidR="00B50623" w:rsidRDefault="00B50623" w:rsidP="00B50623">
      <w:pPr>
        <w:pStyle w:val="a6"/>
      </w:pPr>
    </w:p>
  </w:footnote>
  <w:footnote w:id="10">
    <w:p w:rsidR="00852ADF" w:rsidRDefault="00852ADF" w:rsidP="00852ADF">
      <w:pPr>
        <w:pStyle w:val="a6"/>
      </w:pPr>
      <w:r>
        <w:rPr>
          <w:rStyle w:val="af1"/>
        </w:rPr>
        <w:footnoteRef/>
      </w:r>
      <w:r>
        <w:t xml:space="preserve"> Следует выбрать соответствующий вариант.</w:t>
      </w:r>
    </w:p>
  </w:footnote>
  <w:footnote w:id="11">
    <w:p w:rsidR="00852ADF" w:rsidRDefault="00852ADF" w:rsidP="00C979F6">
      <w:pPr>
        <w:pStyle w:val="a6"/>
        <w:jc w:val="both"/>
      </w:pPr>
      <w:r>
        <w:rPr>
          <w:rStyle w:val="af1"/>
        </w:rPr>
        <w:footnoteRef/>
      </w:r>
      <w:r w:rsidRPr="00F00F88">
        <w:t xml:space="preserve"> </w:t>
      </w:r>
      <w:r>
        <w:rPr>
          <w:iCs/>
        </w:rPr>
        <w:t xml:space="preserve">Указывается в </w:t>
      </w:r>
      <w:r w:rsidRPr="00F00F88">
        <w:rPr>
          <w:iCs/>
        </w:rPr>
        <w:t>случае, когда редакция</w:t>
      </w:r>
      <w:r>
        <w:rPr>
          <w:iCs/>
        </w:rPr>
        <w:t xml:space="preserve"> СМИ входит в структуру </w:t>
      </w:r>
      <w:r w:rsidRPr="00F00F88">
        <w:rPr>
          <w:iCs/>
        </w:rPr>
        <w:t>структурно</w:t>
      </w:r>
      <w:r>
        <w:rPr>
          <w:iCs/>
        </w:rPr>
        <w:t>го</w:t>
      </w:r>
      <w:r w:rsidRPr="00F00F88">
        <w:rPr>
          <w:iCs/>
        </w:rPr>
        <w:t xml:space="preserve"> подразделени</w:t>
      </w:r>
      <w:r>
        <w:rPr>
          <w:iCs/>
        </w:rPr>
        <w:t xml:space="preserve">я НИУ </w:t>
      </w:r>
      <w:r w:rsidRPr="00F00F88">
        <w:rPr>
          <w:iCs/>
        </w:rPr>
        <w:t>ВШЭ</w:t>
      </w:r>
      <w:r>
        <w:rPr>
          <w:iCs/>
        </w:rPr>
        <w:t>.</w:t>
      </w:r>
    </w:p>
  </w:footnote>
  <w:footnote w:id="12">
    <w:p w:rsidR="00852ADF" w:rsidRPr="00776171" w:rsidRDefault="00852ADF" w:rsidP="00C979F6">
      <w:pPr>
        <w:pStyle w:val="a6"/>
        <w:jc w:val="both"/>
      </w:pPr>
      <w:r>
        <w:rPr>
          <w:rStyle w:val="af1"/>
        </w:rPr>
        <w:footnoteRef/>
      </w:r>
      <w:r>
        <w:t xml:space="preserve"> В</w:t>
      </w:r>
      <w:r w:rsidRPr="007A0FCD">
        <w:rPr>
          <w:iCs/>
        </w:rPr>
        <w:t xml:space="preserve"> случаях, когда редакция СМИ – структурное подразделение НИУ ВШЭ</w:t>
      </w:r>
      <w:r>
        <w:rPr>
          <w:iCs/>
        </w:rPr>
        <w:t>.</w:t>
      </w:r>
    </w:p>
  </w:footnote>
  <w:footnote w:id="13">
    <w:p w:rsidR="00B50623" w:rsidRDefault="00B50623" w:rsidP="00B50623">
      <w:pPr>
        <w:pStyle w:val="a6"/>
        <w:jc w:val="both"/>
      </w:pPr>
      <w:r>
        <w:rPr>
          <w:rStyle w:val="af1"/>
        </w:rPr>
        <w:footnoteRef/>
      </w:r>
      <w:r>
        <w:t xml:space="preserve"> Указывается коллегиальный орган управления структурного подразделения, в составе которого создана редакция СМИ (например, ученый совет факультета, ученый совет</w:t>
      </w:r>
      <w:r w:rsidRPr="00EA65AE">
        <w:t>/</w:t>
      </w:r>
      <w:r>
        <w:t>совет научно-исследовательского подразделения, подразделения ДПО), либо руководитель такого структурного подразделения при отсутствии коллегиального органа управления (например, директор Издательского дома НИУ ВШЭ).</w:t>
      </w:r>
    </w:p>
    <w:p w:rsidR="00B50623" w:rsidRDefault="00B50623">
      <w:pPr>
        <w:pStyle w:val="a6"/>
      </w:pPr>
    </w:p>
  </w:footnote>
  <w:footnote w:id="14">
    <w:p w:rsidR="00B50623" w:rsidRDefault="00B50623">
      <w:pPr>
        <w:pStyle w:val="a6"/>
      </w:pPr>
      <w:r>
        <w:rPr>
          <w:rStyle w:val="af1"/>
        </w:rPr>
        <w:footnoteRef/>
      </w:r>
      <w:r>
        <w:t xml:space="preserve"> Включается при создании СМИ совместно с другими лицами.</w:t>
      </w:r>
    </w:p>
  </w:footnote>
  <w:footnote w:id="15">
    <w:p w:rsidR="00B50623" w:rsidRDefault="00B50623" w:rsidP="00B50623">
      <w:pPr>
        <w:pStyle w:val="a6"/>
        <w:jc w:val="both"/>
      </w:pPr>
      <w:r>
        <w:rPr>
          <w:rStyle w:val="af1"/>
        </w:rPr>
        <w:footnoteRef/>
      </w:r>
      <w:r>
        <w:t xml:space="preserve"> Данный раздел включается в устав, если СМИ является периодическим печатным изданием. В случае учреждения СМИ, выпускаемого в электронной форме, в указанном разделе должны быть отражены порядок и условия выпуска СМИ применительно к электронной форме.</w:t>
      </w:r>
    </w:p>
  </w:footnote>
  <w:footnote w:id="16">
    <w:p w:rsidR="00852ADF" w:rsidRDefault="00852ADF" w:rsidP="00C979F6">
      <w:pPr>
        <w:pStyle w:val="a6"/>
        <w:jc w:val="both"/>
      </w:pPr>
      <w:r>
        <w:rPr>
          <w:rStyle w:val="af1"/>
        </w:rPr>
        <w:footnoteRef/>
      </w:r>
      <w:r>
        <w:t xml:space="preserve"> </w:t>
      </w:r>
      <w:r w:rsidRPr="007A0FCD">
        <w:rPr>
          <w:iCs/>
        </w:rPr>
        <w:t>При необходимости функции Издательства могут уточняться. Например: «</w:t>
      </w:r>
      <w:r w:rsidRPr="007A0FCD">
        <w:t>Издательство также выполняет работы по предпечатной подготовке (редактирование, верстка, корректура)».</w:t>
      </w:r>
    </w:p>
  </w:footnote>
  <w:footnote w:id="17">
    <w:p w:rsidR="00852ADF" w:rsidRDefault="00852ADF" w:rsidP="00C979F6">
      <w:pPr>
        <w:pStyle w:val="a6"/>
        <w:jc w:val="both"/>
      </w:pPr>
      <w:r>
        <w:rPr>
          <w:rStyle w:val="af1"/>
        </w:rPr>
        <w:footnoteRef/>
      </w:r>
      <w:r>
        <w:t> В случае если редакция СМИ не является структурным подразделением НИУ ВШЭ, решение о выборе Издательства принимается главным редактором.</w:t>
      </w:r>
    </w:p>
  </w:footnote>
  <w:footnote w:id="18">
    <w:p w:rsidR="00852ADF" w:rsidRDefault="00852ADF" w:rsidP="00852ADF">
      <w:pPr>
        <w:pStyle w:val="a6"/>
        <w:jc w:val="both"/>
      </w:pPr>
      <w:r>
        <w:rPr>
          <w:rStyle w:val="af1"/>
        </w:rPr>
        <w:footnoteRef/>
      </w:r>
      <w:r>
        <w:t xml:space="preserve"> Возможны варианты: НИУ ВШЭ – в случае, если СМИ создано совместно с другими лицами, и НИУ ВШЭ имеет стойкий интерес к такому СМИ; </w:t>
      </w:r>
      <w:r w:rsidRPr="00DD7DC3">
        <w:t>Соучредителям</w:t>
      </w:r>
      <w:r>
        <w:t xml:space="preserve"> совместно или соучредителю (не НИУ ВШЭ) - в случае, если СМИ создано совместно с другими лицами, и НИУ ВШЭ имеет опосредованный интерес к такому СМИ.</w:t>
      </w:r>
    </w:p>
  </w:footnote>
  <w:footnote w:id="19">
    <w:p w:rsidR="00852ADF" w:rsidRDefault="00852ADF" w:rsidP="00852ADF">
      <w:pPr>
        <w:pStyle w:val="a6"/>
        <w:jc w:val="both"/>
      </w:pPr>
      <w:r>
        <w:rPr>
          <w:rStyle w:val="af1"/>
        </w:rPr>
        <w:footnoteRef/>
      </w:r>
      <w:r>
        <w:t xml:space="preserve"> Возможны варианты: НИУ ВШЭ – в случае, если СМИ создано совместно с другими лицами, и НИУ ВШЭ имеет стойкий интерес к такому СМИ; </w:t>
      </w:r>
      <w:r w:rsidRPr="00DD7DC3">
        <w:t>Соучредителям</w:t>
      </w:r>
      <w:r>
        <w:t xml:space="preserve"> совместно или соучредителю (не НИУ ВШЭ) - в случае, если СМИ создано совместно с другими лицами, и НИУ ВШЭ имеет опосредованный интерес к такому СМИ.</w:t>
      </w:r>
    </w:p>
    <w:p w:rsidR="00852ADF" w:rsidRDefault="00852ADF" w:rsidP="00852ADF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A" w:rsidRDefault="004637F0" w:rsidP="004800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426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426A" w:rsidRDefault="0014426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35" w:rsidRDefault="004637F0">
    <w:pPr>
      <w:pStyle w:val="a7"/>
      <w:jc w:val="center"/>
    </w:pPr>
    <w:r>
      <w:fldChar w:fldCharType="begin"/>
    </w:r>
    <w:r w:rsidR="00C67696">
      <w:instrText>PAGE   \* MERGEFORMAT</w:instrText>
    </w:r>
    <w:r>
      <w:fldChar w:fldCharType="separate"/>
    </w:r>
    <w:r w:rsidR="000F3BC6">
      <w:rPr>
        <w:noProof/>
      </w:rPr>
      <w:t>8</w:t>
    </w:r>
    <w:r>
      <w:rPr>
        <w:noProof/>
      </w:rPr>
      <w:fldChar w:fldCharType="end"/>
    </w:r>
  </w:p>
  <w:p w:rsidR="0014426A" w:rsidRDefault="0014426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6A" w:rsidRDefault="0014426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C8E"/>
    <w:multiLevelType w:val="hybridMultilevel"/>
    <w:tmpl w:val="29727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909B6"/>
    <w:multiLevelType w:val="multilevel"/>
    <w:tmpl w:val="53BEFB2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DD6086"/>
    <w:multiLevelType w:val="multilevel"/>
    <w:tmpl w:val="FE9C5B0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0F3E647F"/>
    <w:multiLevelType w:val="hybridMultilevel"/>
    <w:tmpl w:val="728E5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76754"/>
    <w:multiLevelType w:val="multilevel"/>
    <w:tmpl w:val="8BAE2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137234B0"/>
    <w:multiLevelType w:val="multilevel"/>
    <w:tmpl w:val="E92E4D5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4E30F18"/>
    <w:multiLevelType w:val="hybridMultilevel"/>
    <w:tmpl w:val="86503592"/>
    <w:lvl w:ilvl="0" w:tplc="F95253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0F92E34"/>
    <w:multiLevelType w:val="hybridMultilevel"/>
    <w:tmpl w:val="9F528F42"/>
    <w:lvl w:ilvl="0" w:tplc="9E3624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455FE0"/>
    <w:multiLevelType w:val="hybridMultilevel"/>
    <w:tmpl w:val="B2E0EF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5BF5027"/>
    <w:multiLevelType w:val="hybridMultilevel"/>
    <w:tmpl w:val="5AAABEEC"/>
    <w:lvl w:ilvl="0" w:tplc="4D867B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D72AE"/>
    <w:multiLevelType w:val="hybridMultilevel"/>
    <w:tmpl w:val="A6CEC41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7335F"/>
    <w:multiLevelType w:val="hybridMultilevel"/>
    <w:tmpl w:val="233E53A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DE2343"/>
    <w:multiLevelType w:val="hybridMultilevel"/>
    <w:tmpl w:val="19D44A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AEF2D04"/>
    <w:multiLevelType w:val="multilevel"/>
    <w:tmpl w:val="D4E2A4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3A004D2"/>
    <w:multiLevelType w:val="hybridMultilevel"/>
    <w:tmpl w:val="30E65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26D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13CA2"/>
    <w:multiLevelType w:val="hybridMultilevel"/>
    <w:tmpl w:val="832C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F81EC3"/>
    <w:multiLevelType w:val="hybridMultilevel"/>
    <w:tmpl w:val="A4F4A4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BC00F6E"/>
    <w:multiLevelType w:val="multilevel"/>
    <w:tmpl w:val="A6CEC4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93E35"/>
    <w:multiLevelType w:val="hybridMultilevel"/>
    <w:tmpl w:val="512E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FB16AF"/>
    <w:multiLevelType w:val="hybridMultilevel"/>
    <w:tmpl w:val="D5C0AC84"/>
    <w:lvl w:ilvl="0" w:tplc="BEE27A18">
      <w:start w:val="3"/>
      <w:numFmt w:val="decimal"/>
      <w:lvlText w:val="%1."/>
      <w:lvlJc w:val="left"/>
      <w:pPr>
        <w:tabs>
          <w:tab w:val="num" w:pos="3390"/>
        </w:tabs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20">
    <w:nsid w:val="65AC3B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88D2738"/>
    <w:multiLevelType w:val="hybridMultilevel"/>
    <w:tmpl w:val="85EAE2AE"/>
    <w:lvl w:ilvl="0" w:tplc="BEE27A1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BEE27A18">
      <w:start w:val="3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A0C0AF5"/>
    <w:multiLevelType w:val="hybridMultilevel"/>
    <w:tmpl w:val="0FB84F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A49363E"/>
    <w:multiLevelType w:val="hybridMultilevel"/>
    <w:tmpl w:val="43523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216CE"/>
    <w:multiLevelType w:val="hybridMultilevel"/>
    <w:tmpl w:val="0F58F8C8"/>
    <w:lvl w:ilvl="0" w:tplc="4D867B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455C00"/>
    <w:multiLevelType w:val="hybridMultilevel"/>
    <w:tmpl w:val="4E8CC0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B1069C"/>
    <w:multiLevelType w:val="multilevel"/>
    <w:tmpl w:val="9754066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2212A51"/>
    <w:multiLevelType w:val="hybridMultilevel"/>
    <w:tmpl w:val="312485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34E42BF"/>
    <w:multiLevelType w:val="hybridMultilevel"/>
    <w:tmpl w:val="BA54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53C63"/>
    <w:multiLevelType w:val="multilevel"/>
    <w:tmpl w:val="3954A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4" w:hanging="11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0">
    <w:nsid w:val="774263BA"/>
    <w:multiLevelType w:val="multilevel"/>
    <w:tmpl w:val="3556813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F4436CC"/>
    <w:multiLevelType w:val="multilevel"/>
    <w:tmpl w:val="76DA1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60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8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6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8"/>
  </w:num>
  <w:num w:numId="5">
    <w:abstractNumId w:val="25"/>
  </w:num>
  <w:num w:numId="6">
    <w:abstractNumId w:val="11"/>
  </w:num>
  <w:num w:numId="7">
    <w:abstractNumId w:val="17"/>
  </w:num>
  <w:num w:numId="8">
    <w:abstractNumId w:val="14"/>
  </w:num>
  <w:num w:numId="9">
    <w:abstractNumId w:val="15"/>
  </w:num>
  <w:num w:numId="10">
    <w:abstractNumId w:val="9"/>
  </w:num>
  <w:num w:numId="11">
    <w:abstractNumId w:val="24"/>
  </w:num>
  <w:num w:numId="12">
    <w:abstractNumId w:val="20"/>
  </w:num>
  <w:num w:numId="13">
    <w:abstractNumId w:val="4"/>
  </w:num>
  <w:num w:numId="14">
    <w:abstractNumId w:val="23"/>
  </w:num>
  <w:num w:numId="15">
    <w:abstractNumId w:val="3"/>
  </w:num>
  <w:num w:numId="16">
    <w:abstractNumId w:val="21"/>
  </w:num>
  <w:num w:numId="17">
    <w:abstractNumId w:val="27"/>
  </w:num>
  <w:num w:numId="18">
    <w:abstractNumId w:val="19"/>
  </w:num>
  <w:num w:numId="19">
    <w:abstractNumId w:val="16"/>
  </w:num>
  <w:num w:numId="20">
    <w:abstractNumId w:val="8"/>
  </w:num>
  <w:num w:numId="21">
    <w:abstractNumId w:val="12"/>
  </w:num>
  <w:num w:numId="22">
    <w:abstractNumId w:val="29"/>
  </w:num>
  <w:num w:numId="23">
    <w:abstractNumId w:val="1"/>
  </w:num>
  <w:num w:numId="24">
    <w:abstractNumId w:val="13"/>
  </w:num>
  <w:num w:numId="25">
    <w:abstractNumId w:val="2"/>
  </w:num>
  <w:num w:numId="26">
    <w:abstractNumId w:val="22"/>
  </w:num>
  <w:num w:numId="27">
    <w:abstractNumId w:val="26"/>
  </w:num>
  <w:num w:numId="28">
    <w:abstractNumId w:val="30"/>
  </w:num>
  <w:num w:numId="29">
    <w:abstractNumId w:val="5"/>
  </w:num>
  <w:num w:numId="30">
    <w:abstractNumId w:val="28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54"/>
    <w:rsid w:val="000173C3"/>
    <w:rsid w:val="000316C1"/>
    <w:rsid w:val="000A1A59"/>
    <w:rsid w:val="000E17B6"/>
    <w:rsid w:val="000F3BC6"/>
    <w:rsid w:val="001026F7"/>
    <w:rsid w:val="00133DC5"/>
    <w:rsid w:val="0014105E"/>
    <w:rsid w:val="0014426A"/>
    <w:rsid w:val="00151E8B"/>
    <w:rsid w:val="00161A29"/>
    <w:rsid w:val="001928DD"/>
    <w:rsid w:val="001B4E1E"/>
    <w:rsid w:val="001C16B6"/>
    <w:rsid w:val="001D4BE3"/>
    <w:rsid w:val="00213F4B"/>
    <w:rsid w:val="00217D38"/>
    <w:rsid w:val="00252555"/>
    <w:rsid w:val="00272162"/>
    <w:rsid w:val="002A3316"/>
    <w:rsid w:val="002B4C6D"/>
    <w:rsid w:val="002E0D46"/>
    <w:rsid w:val="002E78BD"/>
    <w:rsid w:val="002F2A13"/>
    <w:rsid w:val="002F705E"/>
    <w:rsid w:val="003312FC"/>
    <w:rsid w:val="00333644"/>
    <w:rsid w:val="00394EF2"/>
    <w:rsid w:val="003B596B"/>
    <w:rsid w:val="003C6084"/>
    <w:rsid w:val="003D20E0"/>
    <w:rsid w:val="003E1BC3"/>
    <w:rsid w:val="003E3D4D"/>
    <w:rsid w:val="003F0CC1"/>
    <w:rsid w:val="00420150"/>
    <w:rsid w:val="004215BC"/>
    <w:rsid w:val="004240FA"/>
    <w:rsid w:val="00424AD2"/>
    <w:rsid w:val="00445072"/>
    <w:rsid w:val="00457FC8"/>
    <w:rsid w:val="004637F0"/>
    <w:rsid w:val="00465D97"/>
    <w:rsid w:val="00473119"/>
    <w:rsid w:val="00476BB8"/>
    <w:rsid w:val="004800B9"/>
    <w:rsid w:val="004849D8"/>
    <w:rsid w:val="00494068"/>
    <w:rsid w:val="004A33C5"/>
    <w:rsid w:val="004A649D"/>
    <w:rsid w:val="004A7018"/>
    <w:rsid w:val="004B637C"/>
    <w:rsid w:val="004C43FD"/>
    <w:rsid w:val="004C646A"/>
    <w:rsid w:val="004F0714"/>
    <w:rsid w:val="004F074D"/>
    <w:rsid w:val="00530530"/>
    <w:rsid w:val="00536450"/>
    <w:rsid w:val="00554CB1"/>
    <w:rsid w:val="00557BFB"/>
    <w:rsid w:val="005719F8"/>
    <w:rsid w:val="0058634E"/>
    <w:rsid w:val="005B63A8"/>
    <w:rsid w:val="005B73C8"/>
    <w:rsid w:val="005E0D62"/>
    <w:rsid w:val="005F64AF"/>
    <w:rsid w:val="0061734F"/>
    <w:rsid w:val="0062686D"/>
    <w:rsid w:val="006536E9"/>
    <w:rsid w:val="00673DFA"/>
    <w:rsid w:val="006755D5"/>
    <w:rsid w:val="006B44E3"/>
    <w:rsid w:val="006B5759"/>
    <w:rsid w:val="006B5BE4"/>
    <w:rsid w:val="006C49C2"/>
    <w:rsid w:val="006C4BD6"/>
    <w:rsid w:val="006C79A5"/>
    <w:rsid w:val="006F05D4"/>
    <w:rsid w:val="0070371C"/>
    <w:rsid w:val="007221CE"/>
    <w:rsid w:val="00736FF6"/>
    <w:rsid w:val="007416BE"/>
    <w:rsid w:val="00747489"/>
    <w:rsid w:val="00747909"/>
    <w:rsid w:val="007526D7"/>
    <w:rsid w:val="00755DFC"/>
    <w:rsid w:val="0075753C"/>
    <w:rsid w:val="007904B8"/>
    <w:rsid w:val="007905DC"/>
    <w:rsid w:val="00796347"/>
    <w:rsid w:val="007A39A6"/>
    <w:rsid w:val="0081100E"/>
    <w:rsid w:val="00811C62"/>
    <w:rsid w:val="008222CE"/>
    <w:rsid w:val="00852506"/>
    <w:rsid w:val="00852A6D"/>
    <w:rsid w:val="00852ADF"/>
    <w:rsid w:val="0086162F"/>
    <w:rsid w:val="00884CBE"/>
    <w:rsid w:val="008A3582"/>
    <w:rsid w:val="008D3F17"/>
    <w:rsid w:val="008E1013"/>
    <w:rsid w:val="008E55C4"/>
    <w:rsid w:val="0090749E"/>
    <w:rsid w:val="00907962"/>
    <w:rsid w:val="009274FD"/>
    <w:rsid w:val="009F49AE"/>
    <w:rsid w:val="00A022D1"/>
    <w:rsid w:val="00A06829"/>
    <w:rsid w:val="00A12718"/>
    <w:rsid w:val="00A22A11"/>
    <w:rsid w:val="00A72168"/>
    <w:rsid w:val="00A9425E"/>
    <w:rsid w:val="00AB2DD3"/>
    <w:rsid w:val="00AB4FEC"/>
    <w:rsid w:val="00AD442D"/>
    <w:rsid w:val="00AF423E"/>
    <w:rsid w:val="00AF52A0"/>
    <w:rsid w:val="00B0065B"/>
    <w:rsid w:val="00B069C7"/>
    <w:rsid w:val="00B13A1A"/>
    <w:rsid w:val="00B23DAD"/>
    <w:rsid w:val="00B23DC2"/>
    <w:rsid w:val="00B462E3"/>
    <w:rsid w:val="00B50623"/>
    <w:rsid w:val="00B679D2"/>
    <w:rsid w:val="00BA7D4D"/>
    <w:rsid w:val="00BB0D25"/>
    <w:rsid w:val="00BD4B54"/>
    <w:rsid w:val="00BE05F3"/>
    <w:rsid w:val="00C16EFE"/>
    <w:rsid w:val="00C20344"/>
    <w:rsid w:val="00C4686C"/>
    <w:rsid w:val="00C55C4F"/>
    <w:rsid w:val="00C67696"/>
    <w:rsid w:val="00C979F6"/>
    <w:rsid w:val="00CA49BD"/>
    <w:rsid w:val="00CC2406"/>
    <w:rsid w:val="00CC7241"/>
    <w:rsid w:val="00CD1B11"/>
    <w:rsid w:val="00CE6DA8"/>
    <w:rsid w:val="00D0353F"/>
    <w:rsid w:val="00D03C8D"/>
    <w:rsid w:val="00D2351D"/>
    <w:rsid w:val="00D36F79"/>
    <w:rsid w:val="00D46A6E"/>
    <w:rsid w:val="00D558A4"/>
    <w:rsid w:val="00D5730F"/>
    <w:rsid w:val="00D61DD1"/>
    <w:rsid w:val="00D72A6E"/>
    <w:rsid w:val="00D8483F"/>
    <w:rsid w:val="00D947FB"/>
    <w:rsid w:val="00DA7640"/>
    <w:rsid w:val="00DB3A9C"/>
    <w:rsid w:val="00DB48BC"/>
    <w:rsid w:val="00DD63D0"/>
    <w:rsid w:val="00DE28A3"/>
    <w:rsid w:val="00DE36B3"/>
    <w:rsid w:val="00DE435E"/>
    <w:rsid w:val="00E22EE1"/>
    <w:rsid w:val="00E32D56"/>
    <w:rsid w:val="00E52E68"/>
    <w:rsid w:val="00E70CD3"/>
    <w:rsid w:val="00E75526"/>
    <w:rsid w:val="00E82FBD"/>
    <w:rsid w:val="00EA07C3"/>
    <w:rsid w:val="00EA4F40"/>
    <w:rsid w:val="00EC6533"/>
    <w:rsid w:val="00EE711E"/>
    <w:rsid w:val="00F00235"/>
    <w:rsid w:val="00F03035"/>
    <w:rsid w:val="00F03372"/>
    <w:rsid w:val="00F1161C"/>
    <w:rsid w:val="00F15A4A"/>
    <w:rsid w:val="00F24887"/>
    <w:rsid w:val="00F3198E"/>
    <w:rsid w:val="00F432E6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AD2"/>
    <w:rPr>
      <w:sz w:val="24"/>
      <w:szCs w:val="24"/>
    </w:rPr>
  </w:style>
  <w:style w:type="paragraph" w:styleId="1">
    <w:name w:val="heading 1"/>
    <w:basedOn w:val="a"/>
    <w:next w:val="a"/>
    <w:qFormat/>
    <w:rsid w:val="00424A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52A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24AD2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52A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24AD2"/>
    <w:pPr>
      <w:spacing w:line="360" w:lineRule="auto"/>
      <w:ind w:firstLine="709"/>
      <w:jc w:val="both"/>
    </w:pPr>
    <w:rPr>
      <w:sz w:val="28"/>
    </w:rPr>
  </w:style>
  <w:style w:type="paragraph" w:customStyle="1" w:styleId="a3">
    <w:name w:val="???????"/>
    <w:rsid w:val="00424AD2"/>
    <w:pPr>
      <w:widowControl w:val="0"/>
      <w:autoSpaceDE w:val="0"/>
      <w:autoSpaceDN w:val="0"/>
    </w:pPr>
    <w:rPr>
      <w:rFonts w:ascii="NTTimes/Cyrillic" w:hAnsi="NTTimes/Cyrillic"/>
    </w:rPr>
  </w:style>
  <w:style w:type="paragraph" w:styleId="a4">
    <w:name w:val="Balloon Text"/>
    <w:basedOn w:val="a"/>
    <w:semiHidden/>
    <w:rsid w:val="00424AD2"/>
    <w:rPr>
      <w:rFonts w:ascii="Tahoma" w:hAnsi="Tahoma" w:cs="Tahoma"/>
      <w:sz w:val="16"/>
      <w:szCs w:val="16"/>
    </w:rPr>
  </w:style>
  <w:style w:type="character" w:styleId="a5">
    <w:name w:val="Hyperlink"/>
    <w:rsid w:val="00424AD2"/>
    <w:rPr>
      <w:color w:val="0000FF"/>
      <w:u w:val="single"/>
    </w:rPr>
  </w:style>
  <w:style w:type="paragraph" w:styleId="a6">
    <w:name w:val="footnote text"/>
    <w:basedOn w:val="a"/>
    <w:semiHidden/>
    <w:rsid w:val="00424AD2"/>
    <w:rPr>
      <w:sz w:val="20"/>
      <w:szCs w:val="20"/>
    </w:rPr>
  </w:style>
  <w:style w:type="paragraph" w:styleId="a7">
    <w:name w:val="header"/>
    <w:basedOn w:val="a"/>
    <w:link w:val="a8"/>
    <w:uiPriority w:val="99"/>
    <w:rsid w:val="00424A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24AD2"/>
  </w:style>
  <w:style w:type="paragraph" w:styleId="aa">
    <w:name w:val="footer"/>
    <w:basedOn w:val="a"/>
    <w:link w:val="ab"/>
    <w:uiPriority w:val="99"/>
    <w:rsid w:val="00424AD2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424AD2"/>
    <w:pPr>
      <w:tabs>
        <w:tab w:val="left" w:pos="0"/>
      </w:tabs>
      <w:spacing w:line="360" w:lineRule="auto"/>
      <w:ind w:firstLine="540"/>
      <w:jc w:val="both"/>
    </w:pPr>
    <w:rPr>
      <w:sz w:val="26"/>
    </w:rPr>
  </w:style>
  <w:style w:type="paragraph" w:styleId="ad">
    <w:name w:val="Document Map"/>
    <w:basedOn w:val="a"/>
    <w:semiHidden/>
    <w:rsid w:val="004F07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annotation reference"/>
    <w:semiHidden/>
    <w:rsid w:val="002A3316"/>
    <w:rPr>
      <w:sz w:val="16"/>
      <w:szCs w:val="16"/>
    </w:rPr>
  </w:style>
  <w:style w:type="paragraph" w:styleId="af">
    <w:name w:val="annotation text"/>
    <w:basedOn w:val="a"/>
    <w:semiHidden/>
    <w:rsid w:val="002A3316"/>
    <w:rPr>
      <w:sz w:val="20"/>
      <w:szCs w:val="20"/>
    </w:rPr>
  </w:style>
  <w:style w:type="paragraph" w:styleId="af0">
    <w:name w:val="annotation subject"/>
    <w:basedOn w:val="af"/>
    <w:next w:val="af"/>
    <w:semiHidden/>
    <w:rsid w:val="002A3316"/>
    <w:rPr>
      <w:b/>
      <w:bCs/>
    </w:rPr>
  </w:style>
  <w:style w:type="character" w:styleId="af1">
    <w:name w:val="footnote reference"/>
    <w:semiHidden/>
    <w:rsid w:val="008A3582"/>
    <w:rPr>
      <w:vertAlign w:val="superscript"/>
    </w:rPr>
  </w:style>
  <w:style w:type="paragraph" w:styleId="af2">
    <w:name w:val="Revision"/>
    <w:hidden/>
    <w:uiPriority w:val="99"/>
    <w:semiHidden/>
    <w:rsid w:val="00FE51B4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F00235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F00235"/>
    <w:rPr>
      <w:sz w:val="24"/>
      <w:szCs w:val="24"/>
    </w:rPr>
  </w:style>
  <w:style w:type="character" w:customStyle="1" w:styleId="20">
    <w:name w:val="Заголовок 2 Знак"/>
    <w:link w:val="2"/>
    <w:semiHidden/>
    <w:rsid w:val="00852A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852ADF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Body Text"/>
    <w:basedOn w:val="a"/>
    <w:link w:val="af4"/>
    <w:rsid w:val="00852ADF"/>
    <w:pPr>
      <w:spacing w:after="120"/>
    </w:pPr>
  </w:style>
  <w:style w:type="character" w:customStyle="1" w:styleId="af4">
    <w:name w:val="Основной текст Знак"/>
    <w:link w:val="af3"/>
    <w:rsid w:val="00852ADF"/>
    <w:rPr>
      <w:sz w:val="24"/>
      <w:szCs w:val="24"/>
    </w:rPr>
  </w:style>
  <w:style w:type="paragraph" w:styleId="21">
    <w:name w:val="Body Text Indent 2"/>
    <w:basedOn w:val="a"/>
    <w:link w:val="22"/>
    <w:rsid w:val="00852A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52ADF"/>
    <w:rPr>
      <w:sz w:val="24"/>
      <w:szCs w:val="24"/>
    </w:rPr>
  </w:style>
  <w:style w:type="paragraph" w:styleId="23">
    <w:name w:val="Body Text 2"/>
    <w:basedOn w:val="a"/>
    <w:link w:val="24"/>
    <w:rsid w:val="00852ADF"/>
    <w:pPr>
      <w:spacing w:after="120" w:line="480" w:lineRule="auto"/>
    </w:pPr>
  </w:style>
  <w:style w:type="character" w:customStyle="1" w:styleId="24">
    <w:name w:val="Основной текст 2 Знак"/>
    <w:link w:val="23"/>
    <w:rsid w:val="00852ADF"/>
    <w:rPr>
      <w:sz w:val="24"/>
      <w:szCs w:val="24"/>
    </w:rPr>
  </w:style>
  <w:style w:type="paragraph" w:styleId="30">
    <w:name w:val="Body Text Indent 3"/>
    <w:basedOn w:val="a"/>
    <w:link w:val="31"/>
    <w:rsid w:val="00852A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52ADF"/>
    <w:rPr>
      <w:sz w:val="16"/>
      <w:szCs w:val="16"/>
    </w:rPr>
  </w:style>
  <w:style w:type="paragraph" w:customStyle="1" w:styleId="af5">
    <w:name w:val="Стиль"/>
    <w:rsid w:val="00703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endnote text"/>
    <w:basedOn w:val="a"/>
    <w:link w:val="af7"/>
    <w:rsid w:val="00B5062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50623"/>
  </w:style>
  <w:style w:type="character" w:styleId="af8">
    <w:name w:val="endnote reference"/>
    <w:basedOn w:val="a0"/>
    <w:rsid w:val="00B50623"/>
    <w:rPr>
      <w:vertAlign w:val="superscript"/>
    </w:rPr>
  </w:style>
  <w:style w:type="paragraph" w:styleId="af9">
    <w:name w:val="List Paragraph"/>
    <w:basedOn w:val="a"/>
    <w:uiPriority w:val="34"/>
    <w:qFormat/>
    <w:rsid w:val="00822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AD2"/>
    <w:rPr>
      <w:sz w:val="24"/>
      <w:szCs w:val="24"/>
    </w:rPr>
  </w:style>
  <w:style w:type="paragraph" w:styleId="1">
    <w:name w:val="heading 1"/>
    <w:basedOn w:val="a"/>
    <w:next w:val="a"/>
    <w:qFormat/>
    <w:rsid w:val="00424AD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852A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24AD2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52A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24AD2"/>
    <w:pPr>
      <w:spacing w:line="360" w:lineRule="auto"/>
      <w:ind w:firstLine="709"/>
      <w:jc w:val="both"/>
    </w:pPr>
    <w:rPr>
      <w:sz w:val="28"/>
    </w:rPr>
  </w:style>
  <w:style w:type="paragraph" w:customStyle="1" w:styleId="a3">
    <w:name w:val="???????"/>
    <w:rsid w:val="00424AD2"/>
    <w:pPr>
      <w:widowControl w:val="0"/>
      <w:autoSpaceDE w:val="0"/>
      <w:autoSpaceDN w:val="0"/>
    </w:pPr>
    <w:rPr>
      <w:rFonts w:ascii="NTTimes/Cyrillic" w:hAnsi="NTTimes/Cyrillic"/>
    </w:rPr>
  </w:style>
  <w:style w:type="paragraph" w:styleId="a4">
    <w:name w:val="Balloon Text"/>
    <w:basedOn w:val="a"/>
    <w:semiHidden/>
    <w:rsid w:val="00424AD2"/>
    <w:rPr>
      <w:rFonts w:ascii="Tahoma" w:hAnsi="Tahoma" w:cs="Tahoma"/>
      <w:sz w:val="16"/>
      <w:szCs w:val="16"/>
    </w:rPr>
  </w:style>
  <w:style w:type="character" w:styleId="a5">
    <w:name w:val="Hyperlink"/>
    <w:rsid w:val="00424AD2"/>
    <w:rPr>
      <w:color w:val="0000FF"/>
      <w:u w:val="single"/>
    </w:rPr>
  </w:style>
  <w:style w:type="paragraph" w:styleId="a6">
    <w:name w:val="footnote text"/>
    <w:basedOn w:val="a"/>
    <w:semiHidden/>
    <w:rsid w:val="00424AD2"/>
    <w:rPr>
      <w:sz w:val="20"/>
      <w:szCs w:val="20"/>
    </w:rPr>
  </w:style>
  <w:style w:type="paragraph" w:styleId="a7">
    <w:name w:val="header"/>
    <w:basedOn w:val="a"/>
    <w:link w:val="a8"/>
    <w:uiPriority w:val="99"/>
    <w:rsid w:val="00424AD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24AD2"/>
  </w:style>
  <w:style w:type="paragraph" w:styleId="aa">
    <w:name w:val="footer"/>
    <w:basedOn w:val="a"/>
    <w:link w:val="ab"/>
    <w:uiPriority w:val="99"/>
    <w:rsid w:val="00424AD2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424AD2"/>
    <w:pPr>
      <w:tabs>
        <w:tab w:val="left" w:pos="0"/>
      </w:tabs>
      <w:spacing w:line="360" w:lineRule="auto"/>
      <w:ind w:firstLine="540"/>
      <w:jc w:val="both"/>
    </w:pPr>
    <w:rPr>
      <w:sz w:val="26"/>
    </w:rPr>
  </w:style>
  <w:style w:type="paragraph" w:styleId="ad">
    <w:name w:val="Document Map"/>
    <w:basedOn w:val="a"/>
    <w:semiHidden/>
    <w:rsid w:val="004F07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annotation reference"/>
    <w:semiHidden/>
    <w:rsid w:val="002A3316"/>
    <w:rPr>
      <w:sz w:val="16"/>
      <w:szCs w:val="16"/>
    </w:rPr>
  </w:style>
  <w:style w:type="paragraph" w:styleId="af">
    <w:name w:val="annotation text"/>
    <w:basedOn w:val="a"/>
    <w:semiHidden/>
    <w:rsid w:val="002A3316"/>
    <w:rPr>
      <w:sz w:val="20"/>
      <w:szCs w:val="20"/>
    </w:rPr>
  </w:style>
  <w:style w:type="paragraph" w:styleId="af0">
    <w:name w:val="annotation subject"/>
    <w:basedOn w:val="af"/>
    <w:next w:val="af"/>
    <w:semiHidden/>
    <w:rsid w:val="002A3316"/>
    <w:rPr>
      <w:b/>
      <w:bCs/>
    </w:rPr>
  </w:style>
  <w:style w:type="character" w:styleId="af1">
    <w:name w:val="footnote reference"/>
    <w:semiHidden/>
    <w:rsid w:val="008A3582"/>
    <w:rPr>
      <w:vertAlign w:val="superscript"/>
    </w:rPr>
  </w:style>
  <w:style w:type="paragraph" w:styleId="af2">
    <w:name w:val="Revision"/>
    <w:hidden/>
    <w:uiPriority w:val="99"/>
    <w:semiHidden/>
    <w:rsid w:val="00FE51B4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F00235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F00235"/>
    <w:rPr>
      <w:sz w:val="24"/>
      <w:szCs w:val="24"/>
    </w:rPr>
  </w:style>
  <w:style w:type="character" w:customStyle="1" w:styleId="20">
    <w:name w:val="Заголовок 2 Знак"/>
    <w:link w:val="2"/>
    <w:semiHidden/>
    <w:rsid w:val="00852A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852ADF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Body Text"/>
    <w:basedOn w:val="a"/>
    <w:link w:val="af4"/>
    <w:rsid w:val="00852ADF"/>
    <w:pPr>
      <w:spacing w:after="120"/>
    </w:pPr>
  </w:style>
  <w:style w:type="character" w:customStyle="1" w:styleId="af4">
    <w:name w:val="Основной текст Знак"/>
    <w:link w:val="af3"/>
    <w:rsid w:val="00852ADF"/>
    <w:rPr>
      <w:sz w:val="24"/>
      <w:szCs w:val="24"/>
    </w:rPr>
  </w:style>
  <w:style w:type="paragraph" w:styleId="21">
    <w:name w:val="Body Text Indent 2"/>
    <w:basedOn w:val="a"/>
    <w:link w:val="22"/>
    <w:rsid w:val="00852A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52ADF"/>
    <w:rPr>
      <w:sz w:val="24"/>
      <w:szCs w:val="24"/>
    </w:rPr>
  </w:style>
  <w:style w:type="paragraph" w:styleId="23">
    <w:name w:val="Body Text 2"/>
    <w:basedOn w:val="a"/>
    <w:link w:val="24"/>
    <w:rsid w:val="00852ADF"/>
    <w:pPr>
      <w:spacing w:after="120" w:line="480" w:lineRule="auto"/>
    </w:pPr>
  </w:style>
  <w:style w:type="character" w:customStyle="1" w:styleId="24">
    <w:name w:val="Основной текст 2 Знак"/>
    <w:link w:val="23"/>
    <w:rsid w:val="00852ADF"/>
    <w:rPr>
      <w:sz w:val="24"/>
      <w:szCs w:val="24"/>
    </w:rPr>
  </w:style>
  <w:style w:type="paragraph" w:styleId="30">
    <w:name w:val="Body Text Indent 3"/>
    <w:basedOn w:val="a"/>
    <w:link w:val="31"/>
    <w:rsid w:val="00852A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52ADF"/>
    <w:rPr>
      <w:sz w:val="16"/>
      <w:szCs w:val="16"/>
    </w:rPr>
  </w:style>
  <w:style w:type="paragraph" w:customStyle="1" w:styleId="af5">
    <w:name w:val="Стиль"/>
    <w:rsid w:val="00703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endnote text"/>
    <w:basedOn w:val="a"/>
    <w:link w:val="af7"/>
    <w:rsid w:val="00B5062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B50623"/>
  </w:style>
  <w:style w:type="character" w:styleId="af8">
    <w:name w:val="endnote reference"/>
    <w:basedOn w:val="a0"/>
    <w:rsid w:val="00B50623"/>
    <w:rPr>
      <w:vertAlign w:val="superscript"/>
    </w:rPr>
  </w:style>
  <w:style w:type="paragraph" w:styleId="af9">
    <w:name w:val="List Paragraph"/>
    <w:basedOn w:val="a"/>
    <w:uiPriority w:val="34"/>
    <w:qFormat/>
    <w:rsid w:val="0082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3DE06-79C8-4ED1-97FD-9AE063DC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HSE</Company>
  <LinksUpToDate>false</LinksUpToDate>
  <CharactersWithSpaces>17775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ekomarova</dc:creator>
  <cp:lastModifiedBy>Коваленко Анастасия Валерьевна</cp:lastModifiedBy>
  <cp:revision>3</cp:revision>
  <cp:lastPrinted>2006-03-10T14:35:00Z</cp:lastPrinted>
  <dcterms:created xsi:type="dcterms:W3CDTF">2017-08-16T11:19:00Z</dcterms:created>
  <dcterms:modified xsi:type="dcterms:W3CDTF">2017-08-16T11:24:00Z</dcterms:modified>
</cp:coreProperties>
</file>