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2EF8" w14:textId="77777777"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14:paraId="4683E77D" w14:textId="77777777" w:rsidR="009A7D52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</w:t>
      </w:r>
      <w:r w:rsidR="00D17E2F">
        <w:rPr>
          <w:b/>
          <w:caps/>
        </w:rPr>
        <w:t>УСЛУГ</w:t>
      </w:r>
      <w:r>
        <w:rPr>
          <w:b/>
          <w:caps/>
        </w:rPr>
        <w:t xml:space="preserve"> ПО ОРГАНИЗАЦИИ ВИЗИТА</w:t>
      </w:r>
      <w:r w:rsidR="00055AEC" w:rsidRPr="00807900">
        <w:rPr>
          <w:b/>
        </w:rPr>
        <w:t xml:space="preserve"> </w:t>
      </w:r>
    </w:p>
    <w:p w14:paraId="4D5488F1" w14:textId="77777777" w:rsidR="007C608E" w:rsidRDefault="00055AEC" w:rsidP="00D03CCE">
      <w:pPr>
        <w:widowControl w:val="0"/>
        <w:ind w:firstLine="709"/>
        <w:jc w:val="center"/>
        <w:outlineLvl w:val="0"/>
        <w:rPr>
          <w:b/>
        </w:rPr>
      </w:pPr>
      <w:r w:rsidRPr="00807900">
        <w:rPr>
          <w:b/>
        </w:rPr>
        <w:t xml:space="preserve">№ </w:t>
      </w:r>
      <w:r w:rsidR="00DF23F4" w:rsidRPr="002F28C4">
        <w:rPr>
          <w:b/>
        </w:rPr>
        <w:t>__</w:t>
      </w:r>
      <w:r w:rsidR="009A7D52">
        <w:rPr>
          <w:b/>
        </w:rPr>
        <w:t>__________________</w:t>
      </w:r>
      <w:r w:rsidR="00DF23F4" w:rsidRPr="002F28C4">
        <w:rPr>
          <w:b/>
        </w:rPr>
        <w:t>_</w:t>
      </w:r>
      <w:r w:rsidR="00C41C7C">
        <w:rPr>
          <w:b/>
        </w:rPr>
        <w:t xml:space="preserve"> </w:t>
      </w:r>
    </w:p>
    <w:p w14:paraId="3F1659EC" w14:textId="77777777" w:rsidR="009C21ED" w:rsidRDefault="009C21ED" w:rsidP="00D03CCE">
      <w:pPr>
        <w:widowControl w:val="0"/>
        <w:ind w:firstLine="709"/>
        <w:jc w:val="center"/>
      </w:pPr>
    </w:p>
    <w:p w14:paraId="57847A71" w14:textId="77777777" w:rsidR="007C608E" w:rsidRDefault="00055AEC" w:rsidP="009A7D52">
      <w:pPr>
        <w:widowControl w:val="0"/>
        <w:ind w:firstLine="709"/>
      </w:pPr>
      <w:r w:rsidRPr="00807900">
        <w:t xml:space="preserve">г. Москва                                                          </w:t>
      </w:r>
      <w:r w:rsidR="009A7D52">
        <w:t xml:space="preserve">                             </w:t>
      </w:r>
      <w:r w:rsidR="00F82428">
        <w:t>«</w:t>
      </w:r>
      <w:r w:rsidR="00693585" w:rsidRPr="00842437">
        <w:t>_</w:t>
      </w:r>
      <w:r w:rsidR="009A7D52">
        <w:t>_</w:t>
      </w:r>
      <w:r w:rsidR="00693585" w:rsidRPr="00842437">
        <w:t>_</w:t>
      </w:r>
      <w:r w:rsidR="00F82428">
        <w:t>»</w:t>
      </w:r>
      <w:r w:rsidR="00D767EE">
        <w:t xml:space="preserve"> </w:t>
      </w:r>
      <w:r w:rsidR="00B73275">
        <w:t>___</w:t>
      </w:r>
      <w:r w:rsidR="009A7D52">
        <w:t>________</w:t>
      </w:r>
      <w:r w:rsidR="00B73275">
        <w:t>_ 20___</w:t>
      </w:r>
      <w:r w:rsidR="00B73275" w:rsidRPr="00807900">
        <w:t xml:space="preserve"> </w:t>
      </w:r>
      <w:r w:rsidRPr="00807900">
        <w:t>г.</w:t>
      </w:r>
    </w:p>
    <w:p w14:paraId="105A1460" w14:textId="77777777" w:rsidR="007C608E" w:rsidRDefault="007C608E" w:rsidP="00D03CCE">
      <w:pPr>
        <w:widowControl w:val="0"/>
        <w:ind w:firstLine="709"/>
      </w:pPr>
    </w:p>
    <w:p w14:paraId="6ACC59C0" w14:textId="77777777" w:rsidR="007C608E" w:rsidRDefault="00C32FB0" w:rsidP="00D03CCE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="009A7D52" w:rsidRPr="009A7D52">
        <w:t xml:space="preserve"> (далее также – НИУ ВШЭ)</w:t>
      </w:r>
      <w:r w:rsidRPr="009A7D52">
        <w:t>,</w:t>
      </w:r>
      <w:r w:rsidRPr="005E662F">
        <w:t xml:space="preserve">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color w:val="E36C0A" w:themeColor="accent6" w:themeShade="BF"/>
          </w:r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должность и полное имя подписанта от лица НИУ ВШЭ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3DA2">
        <w:t>действующего на основании</w:t>
      </w:r>
      <w:r>
        <w:t xml:space="preserve"> </w:t>
      </w:r>
      <w:sdt>
        <w:sdtPr>
          <w:rPr>
            <w:color w:val="E36C0A" w:themeColor="accent6" w:themeShade="BF"/>
          </w:r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b/>
            <w:color w:val="E36C0A" w:themeColor="accent6" w:themeShade="BF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b/>
              <w:color w:val="E36C0A" w:themeColor="accent6" w:themeShade="BF"/>
            </w:rPr>
            <w:t>[</w:t>
          </w:r>
          <w:r w:rsidRPr="003729BC">
            <w:rPr>
              <w:b/>
              <w:i/>
              <w:color w:val="E36C0A" w:themeColor="accent6" w:themeShade="BF"/>
            </w:rPr>
            <w:t>укажите наименование контрагента</w:t>
          </w:r>
          <w:r w:rsidRPr="003729BC">
            <w:rPr>
              <w:b/>
              <w:color w:val="E36C0A" w:themeColor="accent6" w:themeShade="BF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</w:t>
      </w:r>
      <w:r w:rsidRPr="003729BC">
        <w:rPr>
          <w:color w:val="E36C0A" w:themeColor="accent6" w:themeShade="BF"/>
        </w:rPr>
        <w:t xml:space="preserve">лице </w:t>
      </w:r>
      <w:sdt>
        <w:sdtPr>
          <w:rPr>
            <w:color w:val="E36C0A" w:themeColor="accent6" w:themeShade="BF"/>
          </w:r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должность и полное имя подписанта от лица контрагента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E36C0A" w:themeColor="accent6" w:themeShade="BF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 xml:space="preserve">, Федеральным законом от 18.07.2011 г. № 223-ФЗ «О закупках товаров, работ, </w:t>
      </w:r>
      <w:r w:rsidR="00D17E2F">
        <w:t>услуг</w:t>
      </w:r>
      <w:r>
        <w:t xml:space="preserve">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sdt>
        <w:sdtPr>
          <w:rPr>
            <w:rStyle w:val="af6"/>
          </w:rPr>
          <w:id w:val="1418139208"/>
          <w:placeholder>
            <w:docPart w:val="BC0D113869D84705BFC5D56F69803C87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</w:rPr>
        </w:sdtEndPr>
        <w:sdtContent>
          <w:r w:rsidR="003B4103" w:rsidRPr="003B4103">
            <w:rPr>
              <w:rFonts w:eastAsia="Calibri"/>
              <w:color w:val="92D050"/>
            </w:rPr>
            <w:t>[</w:t>
          </w:r>
          <w:r w:rsidR="003B4103"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="003B4103" w:rsidRPr="003B4103">
            <w:rPr>
              <w:rFonts w:eastAsia="Calibri"/>
              <w:color w:val="92D050"/>
            </w:rPr>
            <w:t>]</w:t>
          </w:r>
        </w:sdtContent>
      </w:sdt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</w:t>
      </w:r>
      <w:r w:rsidR="00D17E2F">
        <w:t>услуг</w:t>
      </w:r>
      <w:r w:rsidR="00F71869">
        <w:t xml:space="preserve"> по организации визита (далее – Договор)</w:t>
      </w:r>
      <w:r w:rsidR="00A86528">
        <w:t xml:space="preserve"> </w:t>
      </w:r>
      <w:r w:rsidR="00055AEC" w:rsidRPr="00807900">
        <w:t>о нижеследующем:</w:t>
      </w:r>
    </w:p>
    <w:p w14:paraId="3C9C0167" w14:textId="77777777" w:rsidR="009C21ED" w:rsidRPr="009C21ED" w:rsidRDefault="009C21ED" w:rsidP="00D03CCE">
      <w:pPr>
        <w:pStyle w:val="a3"/>
        <w:widowControl w:val="0"/>
        <w:ind w:left="0" w:firstLine="709"/>
        <w:jc w:val="both"/>
      </w:pPr>
    </w:p>
    <w:p w14:paraId="47EEA090" w14:textId="77777777" w:rsidR="007C608E" w:rsidRDefault="00055AEC" w:rsidP="00ED7AE2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14:paraId="28928D7B" w14:textId="77777777" w:rsidR="004B4828" w:rsidRDefault="004B4828" w:rsidP="004B4828">
      <w:pPr>
        <w:widowControl w:val="0"/>
        <w:ind w:left="709"/>
        <w:rPr>
          <w:b/>
          <w:bCs/>
          <w:caps/>
        </w:rPr>
      </w:pPr>
    </w:p>
    <w:p w14:paraId="194A6102" w14:textId="77777777"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оказать </w:t>
      </w:r>
      <w:r w:rsidR="00D17E2F">
        <w:rPr>
          <w:bCs/>
        </w:rPr>
        <w:t>услуг</w:t>
      </w:r>
      <w:r w:rsidRPr="00561014">
        <w:rPr>
          <w:bCs/>
        </w:rPr>
        <w:t xml:space="preserve">и </w:t>
      </w:r>
      <w:r w:rsidRPr="00807900">
        <w:t xml:space="preserve">по </w:t>
      </w:r>
      <w:r w:rsidRPr="00561014">
        <w:rPr>
          <w:bCs/>
        </w:rPr>
        <w:t xml:space="preserve">организации </w:t>
      </w:r>
      <w:r w:rsidR="004949CA" w:rsidRPr="00561014">
        <w:rPr>
          <w:bCs/>
        </w:rPr>
        <w:t>визита</w:t>
      </w:r>
      <w:r w:rsidR="005658F6">
        <w:rPr>
          <w:bCs/>
        </w:rPr>
        <w:t xml:space="preserve"> </w:t>
      </w:r>
      <w:sdt>
        <w:sdtPr>
          <w:rPr>
            <w:rStyle w:val="af6"/>
          </w:rPr>
          <w:id w:val="-1517384582"/>
          <w:placeholder>
            <w:docPart w:val="9C80DC799E8944A096919E51FCF3FD22"/>
          </w:placeholder>
          <w:showingPlcHdr/>
          <w:comboBox>
            <w:listItem w:value="Выберите наименование участника(ов)"/>
            <w:listItem w:displayText="иностранного(ых) специалиста(ов)" w:value="иностранного(ых) специалиста(ов)"/>
            <w:listItem w:displayText="иностранного(ых) эксперта(ов)" w:value="иностранного(ых) эксперта(ов)"/>
            <w:listItem w:displayText="иностранного(ых) ученого(ых)" w:value="иностранного(ых) ученого(ых)"/>
            <w:listItem w:displayText="ученого(ых)" w:value="ученого(ых)"/>
            <w:listItem w:displayText="специалиста(ов)" w:value="специалиста(ов)"/>
            <w:listItem w:displayText="эксперта(ов)" w:value="эксперта(ов)"/>
          </w:comboBox>
        </w:sdtPr>
        <w:sdtEndPr>
          <w:rPr>
            <w:rStyle w:val="a0"/>
            <w:rFonts w:eastAsia="Calibri"/>
            <w:i/>
            <w:color w:val="auto"/>
          </w:rPr>
        </w:sdtEndPr>
        <w:sdtContent>
          <w:r w:rsidR="005658F6" w:rsidRPr="003B4103">
            <w:rPr>
              <w:rFonts w:eastAsia="Calibri"/>
              <w:color w:val="92D050"/>
            </w:rPr>
            <w:t>[</w:t>
          </w:r>
          <w:r w:rsidR="005658F6" w:rsidRPr="003B4103">
            <w:rPr>
              <w:rFonts w:eastAsia="Calibri"/>
              <w:i/>
              <w:color w:val="92D050"/>
            </w:rPr>
            <w:t xml:space="preserve">выберите </w:t>
          </w:r>
          <w:r w:rsidR="005658F6">
            <w:rPr>
              <w:rFonts w:eastAsia="Calibri"/>
              <w:i/>
              <w:color w:val="92D050"/>
            </w:rPr>
            <w:t>наименование участника(ов)</w:t>
          </w:r>
          <w:r w:rsidR="005658F6" w:rsidRPr="003B4103">
            <w:rPr>
              <w:rFonts w:eastAsia="Calibri"/>
              <w:color w:val="92D050"/>
            </w:rPr>
            <w:t>]</w:t>
          </w:r>
        </w:sdtContent>
      </w:sdt>
      <w:r w:rsidR="004949CA" w:rsidRPr="00561014">
        <w:rPr>
          <w:bCs/>
        </w:rPr>
        <w:t xml:space="preserve"> </w:t>
      </w:r>
      <w:r w:rsidR="00AA46ED">
        <w:rPr>
          <w:bCs/>
        </w:rPr>
        <w:t xml:space="preserve">(далее – участник(и) мероприятия) </w:t>
      </w:r>
      <w:r w:rsidRPr="00561014">
        <w:rPr>
          <w:bCs/>
        </w:rPr>
        <w:t xml:space="preserve">в г. Москву </w:t>
      </w:r>
      <w:r w:rsidRPr="00807900">
        <w:t xml:space="preserve">с целью участия в </w:t>
      </w:r>
      <w:r w:rsidR="00B73275">
        <w:t>________</w:t>
      </w:r>
      <w:r w:rsidRPr="00561014">
        <w:rPr>
          <w:bCs/>
        </w:rPr>
        <w:t xml:space="preserve"> (далее – </w:t>
      </w:r>
      <w:r w:rsidR="00D17E2F">
        <w:rPr>
          <w:bCs/>
        </w:rPr>
        <w:t>услуг</w:t>
      </w:r>
      <w:r w:rsidRPr="00561014">
        <w:rPr>
          <w:bCs/>
        </w:rPr>
        <w:t>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</w:t>
      </w:r>
      <w:r w:rsidR="00D17E2F">
        <w:t>услуг</w:t>
      </w:r>
      <w:r w:rsidRPr="00807900">
        <w:t>и.</w:t>
      </w:r>
    </w:p>
    <w:p w14:paraId="55783B7A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настоящего Договора.</w:t>
      </w:r>
    </w:p>
    <w:p w14:paraId="008EA88B" w14:textId="0E235A78" w:rsidR="007C608E" w:rsidRPr="00561014" w:rsidRDefault="00D17E2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Услуг</w:t>
      </w:r>
      <w:r w:rsidR="00055AEC" w:rsidRPr="00807900">
        <w:rPr>
          <w:bCs/>
        </w:rPr>
        <w:t xml:space="preserve">и оказываются Исполнителем </w:t>
      </w:r>
      <w:r w:rsidR="005C1EB5">
        <w:rPr>
          <w:bCs/>
        </w:rPr>
        <w:t>в течение</w:t>
      </w:r>
      <w:proofErr w:type="gramStart"/>
      <w:r w:rsidR="005C1EB5">
        <w:rPr>
          <w:bCs/>
        </w:rPr>
        <w:t xml:space="preserve"> _____ (________) </w:t>
      </w:r>
      <w:proofErr w:type="gramEnd"/>
      <w:r w:rsidR="005C1EB5">
        <w:rPr>
          <w:bCs/>
        </w:rPr>
        <w:t xml:space="preserve">рабочих дней </w:t>
      </w:r>
      <w:r w:rsidR="00055AEC" w:rsidRPr="00807900">
        <w:rPr>
          <w:bCs/>
        </w:rPr>
        <w:t xml:space="preserve">с </w:t>
      </w:r>
      <w:r w:rsidR="00A86528">
        <w:rPr>
          <w:bCs/>
        </w:rPr>
        <w:t>даты</w:t>
      </w:r>
      <w:r w:rsidR="00A86528" w:rsidRPr="00807900">
        <w:rPr>
          <w:bCs/>
        </w:rPr>
        <w:t xml:space="preserve"> </w:t>
      </w:r>
      <w:r w:rsidR="004949CA">
        <w:rPr>
          <w:bCs/>
        </w:rPr>
        <w:t>подписания Сторонами</w:t>
      </w:r>
      <w:r w:rsidR="004949CA" w:rsidRPr="00807900">
        <w:rPr>
          <w:bCs/>
        </w:rPr>
        <w:t xml:space="preserve"> </w:t>
      </w:r>
      <w:r w:rsidR="00055AEC" w:rsidRPr="00807900">
        <w:rPr>
          <w:bCs/>
        </w:rPr>
        <w:t>Договора</w:t>
      </w:r>
      <w:r w:rsidR="00C916D9">
        <w:rPr>
          <w:bCs/>
        </w:rPr>
        <w:t>.</w:t>
      </w:r>
    </w:p>
    <w:p w14:paraId="7BE47B37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Доставка отчетных документов (финансовых отчетов (ведомостей) Исполнителя по форме, согласованной с Заказчиком) производится Исполнителем по адресу Заказчика: </w:t>
      </w:r>
      <w:r w:rsidR="00B73275" w:rsidRPr="00561014">
        <w:rPr>
          <w:bCs/>
        </w:rPr>
        <w:t>__________.</w:t>
      </w:r>
    </w:p>
    <w:p w14:paraId="0757D8F5" w14:textId="77777777"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14:paraId="502AE447" w14:textId="77777777" w:rsidR="007C608E" w:rsidRPr="004B4828" w:rsidRDefault="00055AEC" w:rsidP="00966A46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14:paraId="18845741" w14:textId="77777777" w:rsidR="007A41C2" w:rsidRDefault="00055AEC" w:rsidP="007A41C2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>Общая цена Договора</w:t>
      </w:r>
      <w:r w:rsidR="00F71869" w:rsidRPr="007A41C2">
        <w:rPr>
          <w:bCs/>
        </w:rPr>
        <w:t xml:space="preserve"> в соответствии с</w:t>
      </w:r>
      <w:r w:rsidR="00A86528" w:rsidRPr="007A41C2">
        <w:rPr>
          <w:bCs/>
        </w:rPr>
        <w:t xml:space="preserve"> Таблиц</w:t>
      </w:r>
      <w:r w:rsidR="00F71869" w:rsidRPr="007A41C2">
        <w:rPr>
          <w:bCs/>
        </w:rPr>
        <w:t>ей</w:t>
      </w:r>
      <w:r w:rsidR="00A86528" w:rsidRPr="007A41C2">
        <w:rPr>
          <w:bCs/>
        </w:rPr>
        <w:t xml:space="preserve"> цен (Приложение </w:t>
      </w:r>
      <w:r w:rsidR="00F71869" w:rsidRPr="007A41C2">
        <w:rPr>
          <w:bCs/>
        </w:rPr>
        <w:t>2</w:t>
      </w:r>
      <w:r w:rsidR="00A86528" w:rsidRPr="007A41C2">
        <w:rPr>
          <w:bCs/>
        </w:rPr>
        <w:t>), являющейся неотъемлемой частью Договора,</w:t>
      </w:r>
      <w:r w:rsidRPr="007A41C2">
        <w:rPr>
          <w:bCs/>
        </w:rPr>
        <w:t xml:space="preserve"> составляет</w:t>
      </w:r>
      <w:r w:rsidR="0027309F" w:rsidRPr="007A41C2">
        <w:rPr>
          <w:bCs/>
        </w:rPr>
        <w:t xml:space="preserve"> </w:t>
      </w:r>
      <w:sdt>
        <w:sdtPr>
          <w:rPr>
            <w:rStyle w:val="af6"/>
          </w:rPr>
          <w:id w:val="1169300150"/>
          <w:placeholder>
            <w:docPart w:val="E869A023693C44BD81B37BD53A9ABFA3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7A41C2" w:rsidRPr="006B701D">
            <w:rPr>
              <w:rFonts w:eastAsia="Calibri"/>
              <w:color w:val="E36C0A"/>
            </w:rPr>
            <w:t>[</w:t>
          </w:r>
          <w:r w:rsidR="007A41C2" w:rsidRPr="006B701D">
            <w:rPr>
              <w:rFonts w:eastAsia="Calibri"/>
              <w:i/>
              <w:color w:val="E36C0A"/>
            </w:rPr>
            <w:t>укажите сумму цифрой</w:t>
          </w:r>
          <w:r w:rsidR="007A41C2" w:rsidRPr="006B701D">
            <w:rPr>
              <w:rFonts w:eastAsia="Calibri"/>
              <w:color w:val="E36C0A"/>
            </w:rPr>
            <w:t>]</w:t>
          </w:r>
        </w:sdtContent>
      </w:sdt>
      <w:r w:rsidR="007A41C2" w:rsidRPr="00FA7BC1">
        <w:rPr>
          <w:color w:val="F79646"/>
        </w:rPr>
        <w:t xml:space="preserve"> </w:t>
      </w:r>
      <w:r w:rsidR="007A41C2" w:rsidRPr="00FA7BC1">
        <w:t>(</w:t>
      </w:r>
      <w:sdt>
        <w:sdtPr>
          <w:rPr>
            <w:color w:val="F79646"/>
          </w:rPr>
          <w:id w:val="-2050057071"/>
          <w:placeholder>
            <w:docPart w:val="60020FEDC5094F9CB4C107AD82814561"/>
          </w:placeholder>
          <w:showingPlcHdr/>
        </w:sdtPr>
        <w:sdtEndPr>
          <w:rPr>
            <w:i/>
          </w:rPr>
        </w:sdtEndPr>
        <w:sdtContent>
          <w:r w:rsidR="007A41C2" w:rsidRPr="00FA7BC1">
            <w:rPr>
              <w:i/>
              <w:color w:val="F79646"/>
            </w:rPr>
            <w:t>[укажите сумму прописью]</w:t>
          </w:r>
        </w:sdtContent>
      </w:sdt>
      <w:r w:rsidR="007A41C2" w:rsidRPr="00FA7BC1">
        <w:t>)</w:t>
      </w:r>
      <w:r w:rsidR="007A41C2" w:rsidRPr="00DA0DDF">
        <w:rPr>
          <w:rFonts w:eastAsia="Calibri"/>
        </w:rPr>
        <w:t xml:space="preserve"> рублей </w:t>
      </w:r>
      <w:sdt>
        <w:sdtPr>
          <w:rPr>
            <w:rStyle w:val="af6"/>
          </w:rPr>
          <w:id w:val="978188090"/>
          <w:placeholder>
            <w:docPart w:val="16B34454B48D4DE29FF75290A19BAD8C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7A41C2" w:rsidRPr="00DA0DDF">
            <w:rPr>
              <w:rFonts w:eastAsia="Calibri"/>
              <w:color w:val="1F497D"/>
            </w:rPr>
            <w:t>00</w:t>
          </w:r>
        </w:sdtContent>
      </w:sdt>
      <w:r w:rsidR="007A41C2" w:rsidRPr="00DA0DDF">
        <w:rPr>
          <w:rFonts w:eastAsia="Calibri"/>
          <w:i/>
        </w:rPr>
        <w:t xml:space="preserve"> </w:t>
      </w:r>
      <w:r w:rsidR="007A41C2" w:rsidRPr="00DA0DDF">
        <w:rPr>
          <w:rFonts w:eastAsia="Calibri"/>
        </w:rPr>
        <w:t>копеек</w:t>
      </w:r>
      <w:r w:rsidR="007A41C2">
        <w:rPr>
          <w:rFonts w:eastAsia="Calibri"/>
        </w:rPr>
        <w:t xml:space="preserve">, </w:t>
      </w:r>
      <w:sdt>
        <w:sdtPr>
          <w:rPr>
            <w:rStyle w:val="af6"/>
          </w:rPr>
          <w:id w:val="-1679486241"/>
          <w:placeholder>
            <w:docPart w:val="4C9C6EA6CF4A4D018FAAABE184DF05A6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6"/>
          </w:rPr>
        </w:sdtEndPr>
        <w:sdtContent>
          <w:r w:rsidR="007A41C2" w:rsidRPr="007A41C2">
            <w:rPr>
              <w:rFonts w:eastAsia="Calibri"/>
              <w:color w:val="92D050"/>
            </w:rPr>
            <w:t>[</w:t>
          </w:r>
          <w:r w:rsidR="007A41C2"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="007A41C2" w:rsidRPr="007A41C2">
            <w:rPr>
              <w:rFonts w:eastAsia="Calibri"/>
              <w:color w:val="92D050"/>
            </w:rPr>
            <w:t>]</w:t>
          </w:r>
        </w:sdtContent>
      </w:sdt>
      <w:r w:rsidR="007A41C2">
        <w:rPr>
          <w:bCs/>
        </w:rPr>
        <w:t>.</w:t>
      </w:r>
    </w:p>
    <w:p w14:paraId="28141BD3" w14:textId="77777777" w:rsidR="00F82428" w:rsidRPr="007A41C2" w:rsidRDefault="00B73275" w:rsidP="007A41C2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 xml:space="preserve">Источник </w:t>
      </w:r>
      <w:r w:rsidR="00F82428" w:rsidRPr="007A41C2">
        <w:rPr>
          <w:bCs/>
        </w:rPr>
        <w:t xml:space="preserve">финансирования: </w:t>
      </w:r>
      <w:sdt>
        <w:sdtPr>
          <w:rPr>
            <w:color w:val="1F497D"/>
          </w:rPr>
          <w:id w:val="437562628"/>
          <w:placeholder>
            <w:docPart w:val="F7EE0ED7C4B94AF28A7E472EAF9CE82D"/>
          </w:placeholder>
          <w:showingPlcHdr/>
        </w:sdtPr>
        <w:sdtEndPr/>
        <w:sdtContent>
          <w:r w:rsidR="007A41C2" w:rsidRPr="006B701D">
            <w:rPr>
              <w:rFonts w:eastAsia="Calibri"/>
              <w:color w:val="E36C0A"/>
            </w:rPr>
            <w:t>[</w:t>
          </w:r>
          <w:r w:rsidR="007A41C2"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="007A41C2" w:rsidRPr="006B701D">
            <w:rPr>
              <w:rFonts w:eastAsia="Calibri"/>
              <w:color w:val="E36C0A"/>
            </w:rPr>
            <w:t>]</w:t>
          </w:r>
        </w:sdtContent>
      </w:sdt>
      <w:r w:rsidRPr="007A41C2">
        <w:rPr>
          <w:bCs/>
        </w:rPr>
        <w:t>.</w:t>
      </w:r>
    </w:p>
    <w:p w14:paraId="267C44DF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</w:t>
      </w:r>
      <w:r w:rsidR="00927C1B">
        <w:rPr>
          <w:bCs/>
        </w:rPr>
        <w:t xml:space="preserve">оплата налогов, сборов и иных </w:t>
      </w:r>
      <w:r w:rsidRPr="00807900">
        <w:rPr>
          <w:bCs/>
        </w:rPr>
        <w:t>обязательных платежей в соответствии с законодательством Российской Федерации.</w:t>
      </w:r>
    </w:p>
    <w:p w14:paraId="086AE2FA" w14:textId="77777777" w:rsidR="00561014" w:rsidRDefault="0039126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3A22E4">
        <w:rPr>
          <w:rFonts w:eastAsia="Calibri"/>
        </w:rPr>
        <w:t xml:space="preserve">Исполнитель не вправе в одностороннем порядке увеличивать </w:t>
      </w:r>
      <w:r>
        <w:rPr>
          <w:rFonts w:eastAsia="Calibri"/>
        </w:rPr>
        <w:t xml:space="preserve">общую </w:t>
      </w:r>
      <w:r w:rsidRPr="003A22E4">
        <w:rPr>
          <w:rFonts w:eastAsia="Calibri"/>
        </w:rPr>
        <w:t xml:space="preserve">цену Договора в течение срока его действия. Цена Договора и объем </w:t>
      </w:r>
      <w:r w:rsidR="00D17E2F">
        <w:rPr>
          <w:rFonts w:eastAsia="Calibri"/>
        </w:rPr>
        <w:t>услуг</w:t>
      </w:r>
      <w:r w:rsidRPr="003A22E4">
        <w:rPr>
          <w:rFonts w:eastAsia="Calibri"/>
        </w:rPr>
        <w:t xml:space="preserve"> могут быть изменены по соглашению Сторон с соблюдением </w:t>
      </w:r>
      <w:r w:rsidRPr="000466B8">
        <w:rPr>
          <w:rFonts w:eastAsia="Calibri"/>
        </w:rPr>
        <w:t xml:space="preserve">Положения о закупке товаров, работ, </w:t>
      </w:r>
      <w:r w:rsidR="00D17E2F">
        <w:rPr>
          <w:rFonts w:eastAsia="Calibri"/>
        </w:rPr>
        <w:t>услуг</w:t>
      </w:r>
      <w:r w:rsidRPr="000466B8">
        <w:rPr>
          <w:rFonts w:eastAsia="Calibri"/>
        </w:rPr>
        <w:t xml:space="preserve"> для нужд НИУ ВШЭ</w:t>
      </w:r>
      <w:r w:rsidRPr="003A22E4">
        <w:rPr>
          <w:rFonts w:eastAsia="Calibri"/>
        </w:rPr>
        <w:t>.</w:t>
      </w:r>
    </w:p>
    <w:p w14:paraId="07923AA2" w14:textId="77777777" w:rsidR="007C2DCC" w:rsidRPr="007B799E" w:rsidRDefault="007C2DCC" w:rsidP="007C2DCC">
      <w:pPr>
        <w:widowControl w:val="0"/>
        <w:tabs>
          <w:tab w:val="left" w:pos="1276"/>
        </w:tabs>
        <w:contextualSpacing/>
        <w:jc w:val="both"/>
        <w:rPr>
          <w:rFonts w:eastAsia="MS Mincho"/>
          <w:i/>
          <w:color w:val="F79646" w:themeColor="accent6"/>
          <w:lang w:eastAsia="en-US"/>
        </w:rPr>
      </w:pPr>
      <w:bookmarkStart w:id="0" w:name="_Ref404100300"/>
      <w:r w:rsidRPr="007B799E">
        <w:rPr>
          <w:rFonts w:eastAsia="MS Mincho"/>
          <w:i/>
          <w:color w:val="F79646" w:themeColor="accent6"/>
          <w:lang w:eastAsia="en-US"/>
        </w:rPr>
        <w:t xml:space="preserve">[Внимание: ниже перечислены три разных варианта редакции п. 2.5 договора. Необходимо </w:t>
      </w:r>
      <w:r w:rsidRPr="007B799E">
        <w:rPr>
          <w:rFonts w:eastAsia="MS Mincho"/>
          <w:i/>
          <w:color w:val="F79646" w:themeColor="accent6"/>
          <w:lang w:eastAsia="en-US"/>
        </w:rPr>
        <w:lastRenderedPageBreak/>
        <w:t xml:space="preserve">выбрать ОДИН из вариантов, в зависимости от договоренностей сторон, а другой удалить. </w:t>
      </w:r>
    </w:p>
    <w:p w14:paraId="0FE019F8" w14:textId="77777777" w:rsidR="007C2DCC" w:rsidRPr="007B799E" w:rsidRDefault="007C2DCC" w:rsidP="007C2DCC">
      <w:pPr>
        <w:widowControl w:val="0"/>
        <w:tabs>
          <w:tab w:val="left" w:pos="1276"/>
        </w:tabs>
        <w:contextualSpacing/>
        <w:jc w:val="both"/>
        <w:rPr>
          <w:rFonts w:eastAsia="MS Mincho"/>
          <w:b/>
          <w:color w:val="F79646" w:themeColor="accent6"/>
          <w:u w:val="single"/>
          <w:lang w:eastAsia="en-US"/>
        </w:rPr>
      </w:pPr>
      <w:r w:rsidRPr="007B799E">
        <w:rPr>
          <w:rFonts w:eastAsia="MS Mincho"/>
          <w:b/>
          <w:color w:val="F79646" w:themeColor="accent6"/>
          <w:u w:val="single"/>
          <w:lang w:eastAsia="en-US"/>
        </w:rPr>
        <w:t>Вариант 1.</w:t>
      </w:r>
    </w:p>
    <w:p w14:paraId="2350ECA7" w14:textId="77777777" w:rsidR="007C2DCC" w:rsidRPr="00E12C69" w:rsidRDefault="00E86754" w:rsidP="007C2DCC">
      <w:pPr>
        <w:pStyle w:val="aa"/>
        <w:numPr>
          <w:ilvl w:val="1"/>
          <w:numId w:val="1"/>
        </w:numPr>
        <w:ind w:left="0" w:firstLine="709"/>
        <w:jc w:val="both"/>
      </w:pPr>
      <w:r>
        <w:t xml:space="preserve">Оплата </w:t>
      </w:r>
      <w:r w:rsidR="00D17E2F">
        <w:t>услуг</w:t>
      </w:r>
      <w:r w:rsidR="007C2DCC">
        <w:t xml:space="preserve"> по Договору производится Заказчиком по </w:t>
      </w:r>
      <w:r>
        <w:t xml:space="preserve">окончании оказания </w:t>
      </w:r>
      <w:r w:rsidR="001C1947">
        <w:t>у</w:t>
      </w:r>
      <w:r w:rsidR="00D17E2F">
        <w:t>слуг</w:t>
      </w:r>
      <w:r w:rsidR="007C2DCC">
        <w:t xml:space="preserve">, </w:t>
      </w:r>
      <w:r w:rsidR="007C2DCC" w:rsidRPr="00E12C69">
        <w:t xml:space="preserve">в течение </w:t>
      </w:r>
      <w:sdt>
        <w:sdtPr>
          <w:rPr>
            <w:rStyle w:val="af6"/>
          </w:rPr>
          <w:id w:val="848290110"/>
          <w:placeholder>
            <w:docPart w:val="B4D5A5E4086D491398B302FDDFA1093F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9654EA" w:rsidRPr="009654EA">
            <w:rPr>
              <w:rStyle w:val="af7"/>
              <w:color w:val="92D050"/>
            </w:rPr>
            <w:t>[</w:t>
          </w:r>
          <w:r w:rsidR="009654EA" w:rsidRPr="009654EA">
            <w:rPr>
              <w:rStyle w:val="af7"/>
              <w:i/>
              <w:color w:val="92D050"/>
            </w:rPr>
            <w:t>выберите период времени</w:t>
          </w:r>
          <w:r w:rsidR="009654EA" w:rsidRPr="009654EA">
            <w:rPr>
              <w:rStyle w:val="af7"/>
              <w:color w:val="92D050"/>
            </w:rPr>
            <w:t>]</w:t>
          </w:r>
        </w:sdtContent>
      </w:sdt>
      <w:r w:rsidR="009654EA" w:rsidRPr="00E12C69">
        <w:t xml:space="preserve"> </w:t>
      </w:r>
      <w:r w:rsidR="007C2DCC" w:rsidRPr="00E12C69">
        <w:t xml:space="preserve">рабочих дней </w:t>
      </w:r>
      <w:r w:rsidRPr="00561014">
        <w:rPr>
          <w:bCs/>
        </w:rPr>
        <w:t xml:space="preserve">с даты подписания Сторонами акта сдачи-приемки оказанных </w:t>
      </w:r>
      <w:r w:rsidR="009C284A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, на основании счета Исполнителя</w:t>
      </w:r>
      <w:r w:rsidR="007C2DCC" w:rsidRPr="00E12C69">
        <w:t>.</w:t>
      </w:r>
    </w:p>
    <w:p w14:paraId="729386ED" w14:textId="77777777" w:rsidR="007C2DCC" w:rsidRPr="007B799E" w:rsidRDefault="007C2DCC" w:rsidP="007C2DCC">
      <w:pPr>
        <w:widowControl w:val="0"/>
        <w:tabs>
          <w:tab w:val="left" w:pos="1276"/>
        </w:tabs>
        <w:contextualSpacing/>
        <w:jc w:val="both"/>
        <w:rPr>
          <w:rFonts w:eastAsia="MS Mincho"/>
          <w:b/>
          <w:color w:val="F79646" w:themeColor="accent6"/>
          <w:u w:val="single"/>
          <w:lang w:eastAsia="en-US"/>
        </w:rPr>
      </w:pPr>
      <w:r w:rsidRPr="007B799E">
        <w:rPr>
          <w:rFonts w:eastAsia="MS Mincho"/>
          <w:b/>
          <w:color w:val="F79646" w:themeColor="accent6"/>
          <w:u w:val="single"/>
          <w:lang w:eastAsia="en-US"/>
        </w:rPr>
        <w:t>Вариант 2.</w:t>
      </w:r>
    </w:p>
    <w:p w14:paraId="20AC1E26" w14:textId="77777777" w:rsidR="007C2DCC" w:rsidRPr="00EC7A76" w:rsidRDefault="007C2DCC" w:rsidP="007C2DCC">
      <w:pPr>
        <w:pStyle w:val="12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EC7A76">
        <w:rPr>
          <w:rFonts w:ascii="Times New Roman" w:hAnsi="Times New Roman"/>
          <w:sz w:val="24"/>
          <w:szCs w:val="24"/>
        </w:rPr>
        <w:t xml:space="preserve">Заказчик производит оплату </w:t>
      </w:r>
      <w:r w:rsidR="00D17E2F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A76">
        <w:rPr>
          <w:rFonts w:ascii="Times New Roman" w:hAnsi="Times New Roman"/>
          <w:sz w:val="24"/>
          <w:szCs w:val="24"/>
        </w:rPr>
        <w:t xml:space="preserve">на основании счетов </w:t>
      </w:r>
      <w:r w:rsidR="009654EA">
        <w:rPr>
          <w:rFonts w:ascii="Times New Roman" w:hAnsi="Times New Roman"/>
          <w:sz w:val="24"/>
          <w:szCs w:val="24"/>
        </w:rPr>
        <w:t>Исполнителя</w:t>
      </w:r>
      <w:r w:rsidRPr="00EC7A76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p w14:paraId="060D4896" w14:textId="77777777" w:rsidR="007C2DCC" w:rsidRPr="00EC7A76" w:rsidRDefault="007C2DCC" w:rsidP="007C2DCC">
      <w:pPr>
        <w:pStyle w:val="12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7A76">
        <w:rPr>
          <w:rFonts w:ascii="Times New Roman" w:hAnsi="Times New Roman"/>
          <w:sz w:val="24"/>
          <w:szCs w:val="24"/>
        </w:rPr>
        <w:t>в течение</w:t>
      </w:r>
      <w:r w:rsidRPr="00141395">
        <w:rPr>
          <w:rFonts w:eastAsia="MS Mincho"/>
          <w:color w:val="000000"/>
          <w:lang w:eastAsia="en-US"/>
        </w:rPr>
        <w:t xml:space="preserve"> </w:t>
      </w:r>
      <w:sdt>
        <w:sdtPr>
          <w:rPr>
            <w:rStyle w:val="af6"/>
          </w:rPr>
          <w:id w:val="1010800631"/>
          <w:placeholder>
            <w:docPart w:val="7FA48474BE854B7AA56C92497536D46E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ascii="Calibri" w:eastAsia="MS Mincho" w:hAnsi="Calibri"/>
            <w:b/>
            <w:color w:val="000000" w:themeColor="text1"/>
            <w:sz w:val="20"/>
            <w:szCs w:val="24"/>
          </w:rPr>
        </w:sdtEndPr>
        <w:sdtContent>
          <w:r w:rsidR="00E31275" w:rsidRPr="00E31275">
            <w:rPr>
              <w:rStyle w:val="af7"/>
              <w:rFonts w:ascii="Times New Roman" w:hAnsi="Times New Roman"/>
              <w:color w:val="92D050"/>
              <w:sz w:val="24"/>
              <w:szCs w:val="24"/>
            </w:rPr>
            <w:t>[</w:t>
          </w:r>
          <w:r w:rsidR="00E31275" w:rsidRPr="00E31275">
            <w:rPr>
              <w:rStyle w:val="af7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="00E31275" w:rsidRPr="00E31275">
            <w:rPr>
              <w:rStyle w:val="af7"/>
              <w:rFonts w:ascii="Times New Roman" w:hAnsi="Times New Roman"/>
              <w:color w:val="92D050"/>
              <w:sz w:val="24"/>
              <w:szCs w:val="24"/>
            </w:rPr>
            <w:t>]</w:t>
          </w:r>
        </w:sdtContent>
      </w:sdt>
      <w:r w:rsidR="00E31275" w:rsidRPr="00EC7A76">
        <w:rPr>
          <w:rFonts w:ascii="Times New Roman" w:hAnsi="Times New Roman"/>
          <w:sz w:val="24"/>
          <w:szCs w:val="24"/>
        </w:rPr>
        <w:t xml:space="preserve"> </w:t>
      </w:r>
      <w:r w:rsidRPr="00EC7A76">
        <w:rPr>
          <w:rFonts w:ascii="Times New Roman" w:hAnsi="Times New Roman"/>
          <w:sz w:val="24"/>
          <w:szCs w:val="24"/>
        </w:rPr>
        <w:t xml:space="preserve">рабочих дней с даты подписания Сторонами Договора Заказчик перечисляет на расчетный счет </w:t>
      </w:r>
      <w:r w:rsidR="0069445E">
        <w:rPr>
          <w:rFonts w:ascii="Times New Roman" w:hAnsi="Times New Roman"/>
          <w:sz w:val="24"/>
          <w:szCs w:val="24"/>
        </w:rPr>
        <w:t>Исполнителя</w:t>
      </w:r>
      <w:r w:rsidRPr="00EC7A76">
        <w:rPr>
          <w:rFonts w:ascii="Times New Roman" w:hAnsi="Times New Roman"/>
          <w:sz w:val="24"/>
          <w:szCs w:val="24"/>
        </w:rPr>
        <w:t xml:space="preserve"> авансовый платеж в размере </w:t>
      </w:r>
      <w:sdt>
        <w:sdtPr>
          <w:rPr>
            <w:rStyle w:val="2"/>
            <w:color w:val="F79646" w:themeColor="accent6"/>
          </w:rPr>
          <w:id w:val="10354885"/>
          <w:placeholder>
            <w:docPart w:val="C001E88EBD2941D8BC49BC4289A5C59E"/>
          </w:placeholder>
          <w:showingPlcHdr/>
        </w:sdtPr>
        <w:sdtEndPr>
          <w:rPr>
            <w:rStyle w:val="a0"/>
            <w:rFonts w:ascii="Calibri" w:hAnsi="Calibri"/>
            <w:sz w:val="20"/>
            <w:szCs w:val="24"/>
          </w:rPr>
        </w:sdtEndPr>
        <w:sdtContent>
          <w:r w:rsidRPr="004421FF">
            <w:rPr>
              <w:rFonts w:ascii="Times New Roman" w:eastAsia="MS Mincho" w:hAnsi="Times New Roman"/>
              <w:i/>
              <w:color w:val="F79646" w:themeColor="accent6"/>
              <w:sz w:val="24"/>
              <w:szCs w:val="24"/>
              <w:lang w:eastAsia="en-US"/>
            </w:rPr>
            <w:t>[укажите размер процента аванса цифрой и прописью в скобках]</w:t>
          </w:r>
        </w:sdtContent>
      </w:sdt>
      <w:r>
        <w:rPr>
          <w:rFonts w:ascii="Times New Roman" w:hAnsi="Times New Roman"/>
          <w:sz w:val="24"/>
          <w:szCs w:val="24"/>
        </w:rPr>
        <w:t>, что составляет __</w:t>
      </w:r>
      <w:r w:rsidRPr="00EC7A76">
        <w:rPr>
          <w:rFonts w:ascii="Times New Roman" w:hAnsi="Times New Roman"/>
          <w:sz w:val="24"/>
          <w:szCs w:val="24"/>
        </w:rPr>
        <w:t>% от общей цены Договора;</w:t>
      </w:r>
    </w:p>
    <w:p w14:paraId="46A65F7C" w14:textId="77777777" w:rsidR="007C2DCC" w:rsidRPr="00EC7A76" w:rsidRDefault="007C2DCC" w:rsidP="007C2DCC">
      <w:pPr>
        <w:pStyle w:val="12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7A76">
        <w:rPr>
          <w:rFonts w:ascii="Times New Roman" w:hAnsi="Times New Roman"/>
          <w:sz w:val="24"/>
          <w:szCs w:val="24"/>
        </w:rPr>
        <w:t xml:space="preserve">оставшуюся после выплаты авансового платежа часть общей цены Договора Заказчик перечисляет на расчетный счет </w:t>
      </w:r>
      <w:r w:rsidR="00E31275">
        <w:rPr>
          <w:rFonts w:ascii="Times New Roman" w:hAnsi="Times New Roman"/>
          <w:sz w:val="24"/>
          <w:szCs w:val="24"/>
        </w:rPr>
        <w:t>Исполнителя</w:t>
      </w:r>
      <w:r w:rsidRPr="00EC7A76">
        <w:rPr>
          <w:rFonts w:ascii="Times New Roman" w:hAnsi="Times New Roman"/>
          <w:sz w:val="24"/>
          <w:szCs w:val="24"/>
        </w:rPr>
        <w:t xml:space="preserve"> </w:t>
      </w:r>
      <w:r w:rsidR="006B49FF" w:rsidRPr="006B49FF">
        <w:rPr>
          <w:rFonts w:ascii="Times New Roman" w:hAnsi="Times New Roman"/>
          <w:sz w:val="24"/>
          <w:szCs w:val="24"/>
        </w:rPr>
        <w:t xml:space="preserve">по окончании оказания </w:t>
      </w:r>
      <w:r w:rsidR="00D17E2F">
        <w:rPr>
          <w:rFonts w:ascii="Times New Roman" w:hAnsi="Times New Roman"/>
          <w:sz w:val="24"/>
          <w:szCs w:val="24"/>
        </w:rPr>
        <w:t>услуг</w:t>
      </w:r>
      <w:r w:rsidR="006B49FF" w:rsidRPr="006B49FF">
        <w:rPr>
          <w:rFonts w:ascii="Times New Roman" w:hAnsi="Times New Roman"/>
          <w:sz w:val="24"/>
          <w:szCs w:val="24"/>
        </w:rPr>
        <w:t xml:space="preserve">, в течение </w:t>
      </w:r>
      <w:sdt>
        <w:sdtPr>
          <w:rPr>
            <w:rStyle w:val="af6"/>
            <w:szCs w:val="24"/>
          </w:rPr>
          <w:id w:val="206455958"/>
          <w:placeholder>
            <w:docPart w:val="7491B5AC920842BAA9E32B15E27511CC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ascii="Calibri" w:eastAsia="MS Mincho" w:hAnsi="Calibri"/>
            <w:b/>
            <w:color w:val="000000" w:themeColor="text1"/>
            <w:sz w:val="20"/>
          </w:rPr>
        </w:sdtEndPr>
        <w:sdtContent>
          <w:r w:rsidR="006B49FF" w:rsidRPr="006B49FF">
            <w:rPr>
              <w:rStyle w:val="af7"/>
              <w:rFonts w:ascii="Times New Roman" w:hAnsi="Times New Roman"/>
              <w:color w:val="92D050"/>
              <w:sz w:val="24"/>
              <w:szCs w:val="24"/>
            </w:rPr>
            <w:t>[</w:t>
          </w:r>
          <w:r w:rsidR="006B49FF" w:rsidRPr="006B49FF">
            <w:rPr>
              <w:rStyle w:val="af7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="006B49FF" w:rsidRPr="006B49FF">
            <w:rPr>
              <w:rStyle w:val="af7"/>
              <w:rFonts w:ascii="Times New Roman" w:hAnsi="Times New Roman"/>
              <w:color w:val="92D050"/>
              <w:sz w:val="24"/>
              <w:szCs w:val="24"/>
            </w:rPr>
            <w:t>]</w:t>
          </w:r>
        </w:sdtContent>
      </w:sdt>
      <w:r w:rsidR="006B49FF" w:rsidRPr="006B49FF">
        <w:rPr>
          <w:rFonts w:ascii="Times New Roman" w:hAnsi="Times New Roman"/>
          <w:sz w:val="24"/>
          <w:szCs w:val="24"/>
        </w:rPr>
        <w:t xml:space="preserve"> рабочих дней </w:t>
      </w:r>
      <w:r w:rsidR="006B49FF" w:rsidRPr="006B49FF">
        <w:rPr>
          <w:rFonts w:ascii="Times New Roman" w:hAnsi="Times New Roman"/>
          <w:bCs/>
          <w:sz w:val="24"/>
          <w:szCs w:val="24"/>
        </w:rPr>
        <w:t xml:space="preserve">с даты подписания Сторонами акта сдачи-приемки оказанных </w:t>
      </w:r>
      <w:r w:rsidR="00D17E2F">
        <w:rPr>
          <w:rFonts w:ascii="Times New Roman" w:hAnsi="Times New Roman"/>
          <w:bCs/>
          <w:sz w:val="24"/>
          <w:szCs w:val="24"/>
        </w:rPr>
        <w:t>услуг</w:t>
      </w:r>
      <w:r w:rsidRPr="006B49FF">
        <w:rPr>
          <w:rFonts w:ascii="Times New Roman" w:hAnsi="Times New Roman"/>
          <w:sz w:val="24"/>
          <w:szCs w:val="24"/>
        </w:rPr>
        <w:t>.</w:t>
      </w:r>
    </w:p>
    <w:bookmarkEnd w:id="0"/>
    <w:p w14:paraId="77A9EC57" w14:textId="77777777" w:rsidR="00A53658" w:rsidRPr="00561014" w:rsidRDefault="00A53658" w:rsidP="00E259E6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61B1E">
        <w:t xml:space="preserve">Сумма, причитающаяся к выплате Исполнителю за </w:t>
      </w:r>
      <w:r>
        <w:t xml:space="preserve">оказанные </w:t>
      </w:r>
      <w:r w:rsidR="009C284A">
        <w:t>у</w:t>
      </w:r>
      <w:r w:rsidR="00D17E2F">
        <w:t>слуг</w:t>
      </w:r>
      <w:r>
        <w:t>и</w:t>
      </w:r>
      <w:r w:rsidRPr="00961B1E">
        <w:t xml:space="preserve">, может быть уменьшена Заказчиком на сумму начисленной Исполнителю неустойки (штрафа, пени) в соответствии с пунктом </w:t>
      </w:r>
      <w:r w:rsidR="002B4625" w:rsidRPr="002B4625">
        <w:t>6</w:t>
      </w:r>
      <w:r w:rsidRPr="002B4625">
        <w:t>.6</w:t>
      </w:r>
      <w:r w:rsidRPr="00961B1E">
        <w:t xml:space="preserve"> Договора.</w:t>
      </w:r>
    </w:p>
    <w:p w14:paraId="4CDCACB5" w14:textId="5AA81520"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оказанных </w:t>
      </w:r>
      <w:r w:rsidR="009C284A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считается исполненным </w:t>
      </w:r>
      <w:r w:rsidR="004949CA" w:rsidRPr="00561014">
        <w:rPr>
          <w:bCs/>
        </w:rPr>
        <w:t>с</w:t>
      </w:r>
      <w:r w:rsidR="00311E81">
        <w:rPr>
          <w:bCs/>
        </w:rPr>
        <w:t xml:space="preserve"> </w:t>
      </w:r>
      <w:r w:rsidR="004E4A52">
        <w:rPr>
          <w:bCs/>
        </w:rPr>
        <w:t>даты</w:t>
      </w:r>
      <w:r w:rsidR="004E4A52" w:rsidRPr="00561014">
        <w:rPr>
          <w:bCs/>
        </w:rPr>
        <w:t xml:space="preserve"> </w:t>
      </w:r>
      <w:sdt>
        <w:sdtPr>
          <w:rPr>
            <w:rStyle w:val="af6"/>
            <w:color w:val="92D050"/>
          </w:rPr>
          <w:id w:val="-220368583"/>
          <w:placeholder>
            <w:docPart w:val="32291752C9BA4A4EB25B4356072E9495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</w:rPr>
        </w:sdtEndPr>
        <w:sdtContent>
          <w:r w:rsidR="00993460" w:rsidRPr="00993460">
            <w:rPr>
              <w:rStyle w:val="af7"/>
              <w:color w:val="92D050"/>
            </w:rPr>
            <w:t>[</w:t>
          </w:r>
          <w:r w:rsidR="00993460" w:rsidRPr="00993460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="00993460" w:rsidRPr="0099346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>.</w:t>
      </w:r>
    </w:p>
    <w:p w14:paraId="48DA7332" w14:textId="77777777" w:rsidR="00615E78" w:rsidRPr="00615E78" w:rsidRDefault="00615E78" w:rsidP="00615E78">
      <w:pPr>
        <w:widowControl w:val="0"/>
        <w:tabs>
          <w:tab w:val="left" w:pos="1276"/>
        </w:tabs>
        <w:ind w:firstLine="709"/>
        <w:jc w:val="both"/>
        <w:rPr>
          <w:rFonts w:eastAsia="Calibri"/>
        </w:rPr>
      </w:pPr>
      <w:r>
        <w:rPr>
          <w:rFonts w:eastAsia="Calibri"/>
        </w:rPr>
        <w:t>2.7</w:t>
      </w:r>
      <w:r w:rsidRPr="00615E78">
        <w:rPr>
          <w:rFonts w:eastAsia="Calibri"/>
        </w:rPr>
        <w:t>.1. Счет-фактура, составляемый в рамках Договора, должен быть оформлен и представлен Исполнителем Заказчику в сроки и в порядке, установленные налоговым законодательством Российской Федерации</w:t>
      </w:r>
      <w:r>
        <w:rPr>
          <w:rStyle w:val="afa"/>
          <w:rFonts w:eastAsia="Calibri"/>
        </w:rPr>
        <w:footnoteReference w:id="1"/>
      </w:r>
      <w:r w:rsidRPr="00615E78">
        <w:rPr>
          <w:rFonts w:eastAsia="Calibri"/>
        </w:rPr>
        <w:t>.</w:t>
      </w:r>
    </w:p>
    <w:p w14:paraId="7F821E07" w14:textId="77777777" w:rsidR="007C608E" w:rsidRPr="00561014" w:rsidRDefault="007C608E" w:rsidP="00561014">
      <w:pPr>
        <w:pStyle w:val="aa"/>
        <w:ind w:left="709"/>
        <w:jc w:val="both"/>
        <w:rPr>
          <w:bCs/>
        </w:rPr>
      </w:pPr>
    </w:p>
    <w:p w14:paraId="3DC6DCB8" w14:textId="77777777" w:rsidR="00535B9D" w:rsidRPr="00DA0DDF" w:rsidRDefault="00535B9D" w:rsidP="00535B9D">
      <w:pPr>
        <w:keepNext/>
        <w:widowControl w:val="0"/>
        <w:numPr>
          <w:ilvl w:val="0"/>
          <w:numId w:val="1"/>
        </w:numPr>
        <w:tabs>
          <w:tab w:val="left" w:pos="284"/>
        </w:tabs>
        <w:jc w:val="center"/>
        <w:rPr>
          <w:rFonts w:eastAsia="Calibri"/>
          <w:b/>
        </w:rPr>
      </w:pPr>
      <w:r w:rsidRPr="00DA0DDF">
        <w:rPr>
          <w:rFonts w:eastAsia="Calibri"/>
          <w:b/>
        </w:rPr>
        <w:t xml:space="preserve">ТРЕБОВАНИЯ К КАЧЕСТВУ </w:t>
      </w:r>
      <w:r w:rsidR="00D17E2F">
        <w:rPr>
          <w:rFonts w:eastAsia="Calibri"/>
          <w:b/>
        </w:rPr>
        <w:t>УСЛУГ</w:t>
      </w:r>
    </w:p>
    <w:p w14:paraId="110E4129" w14:textId="77777777" w:rsidR="007C608E" w:rsidRPr="00561014" w:rsidRDefault="00D17E2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Услуг</w:t>
      </w:r>
      <w:r w:rsidR="00055AEC" w:rsidRPr="00561014">
        <w:rPr>
          <w:bCs/>
        </w:rPr>
        <w:t>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14:paraId="6AE66BDA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в период действия настоящего Договора, не вмешиваясь в деятельность Исполнителя.</w:t>
      </w:r>
    </w:p>
    <w:p w14:paraId="24C47F9C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стороны Исполнителя Сторонами составляется двусторонний акт с указанием недостатков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 сроков их устранения.</w:t>
      </w:r>
    </w:p>
    <w:p w14:paraId="21604F6D" w14:textId="77777777" w:rsidR="004A2F83" w:rsidRPr="00561014" w:rsidRDefault="000C1C4A" w:rsidP="004A2F83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D1EDA">
        <w:rPr>
          <w:rFonts w:eastAsia="Calibri"/>
        </w:rPr>
        <w:t xml:space="preserve">В случае нарушения требований к качеству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 xml:space="preserve">, </w:t>
      </w:r>
      <w:r w:rsidRPr="005D1EDA">
        <w:rPr>
          <w:rFonts w:eastAsia="Calibri"/>
        </w:rPr>
        <w:t xml:space="preserve">оказания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с иными недостатками, которые делают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>и</w:t>
      </w:r>
      <w:r w:rsidRPr="005D1EDA">
        <w:rPr>
          <w:rFonts w:eastAsia="Calibri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14:paraId="06D3D494" w14:textId="77777777"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 xml:space="preserve"> за счет Исполнителя;</w:t>
      </w:r>
    </w:p>
    <w:p w14:paraId="078EEC4A" w14:textId="77777777"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14:paraId="110B810B" w14:textId="77777777" w:rsidR="004A2F83" w:rsidRPr="00561014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возмещения своих расходов на устранение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>.</w:t>
      </w:r>
    </w:p>
    <w:p w14:paraId="01623248" w14:textId="77777777" w:rsidR="004A2F83" w:rsidRDefault="000C1C4A" w:rsidP="004A2F83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D1EDA">
        <w:rPr>
          <w:rFonts w:eastAsia="Calibri"/>
        </w:rPr>
        <w:t xml:space="preserve">В случае, если отступления в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ах от условий Договора или иные недостатки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14:paraId="2F2F98DF" w14:textId="77777777" w:rsidR="007C608E" w:rsidRDefault="007C608E" w:rsidP="00D03CCE">
      <w:pPr>
        <w:widowControl w:val="0"/>
        <w:ind w:firstLine="709"/>
        <w:jc w:val="both"/>
      </w:pPr>
    </w:p>
    <w:p w14:paraId="50087D00" w14:textId="77777777"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 xml:space="preserve">Порядок сдачи-приемки </w:t>
      </w:r>
      <w:r w:rsidR="00D17E2F">
        <w:rPr>
          <w:b/>
          <w:bCs/>
          <w:caps/>
        </w:rPr>
        <w:t>Услуг</w:t>
      </w:r>
    </w:p>
    <w:p w14:paraId="70B0541B" w14:textId="77777777"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14:paraId="379795EE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 xml:space="preserve">В течение </w:t>
      </w:r>
      <w:sdt>
        <w:sdtPr>
          <w:rPr>
            <w:rStyle w:val="af6"/>
          </w:rPr>
          <w:id w:val="-1583132355"/>
          <w:placeholder>
            <w:docPart w:val="64FD10702E204416ABA668268F932076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65130" w:rsidRPr="00465130">
            <w:rPr>
              <w:rStyle w:val="af7"/>
              <w:color w:val="92D050"/>
            </w:rPr>
            <w:t>[</w:t>
          </w:r>
          <w:r w:rsidR="00465130" w:rsidRPr="00465130">
            <w:rPr>
              <w:rStyle w:val="af7"/>
              <w:i/>
              <w:color w:val="92D050"/>
            </w:rPr>
            <w:t>выберите период времени</w:t>
          </w:r>
          <w:r w:rsidR="00465130"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по Договору (п.1.3 Договора), Исполнитель обязан передать Заказчику двусторонний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</w:p>
    <w:p w14:paraId="4D5FAAB2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</w:t>
      </w:r>
      <w:sdt>
        <w:sdtPr>
          <w:rPr>
            <w:rStyle w:val="af6"/>
          </w:rPr>
          <w:id w:val="289025691"/>
          <w:placeholder>
            <w:docPart w:val="CCC241A84B364F60B2F1740BA7D0ECC8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  <w:listItem w:displayText="7 (семи)" w:value="7 (сем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65130" w:rsidRPr="00465130">
            <w:rPr>
              <w:rStyle w:val="af7"/>
              <w:color w:val="92D050"/>
            </w:rPr>
            <w:t>[</w:t>
          </w:r>
          <w:r w:rsidR="00465130" w:rsidRPr="00465130">
            <w:rPr>
              <w:rStyle w:val="af7"/>
              <w:i/>
              <w:color w:val="92D050"/>
            </w:rPr>
            <w:t>выберите период времени</w:t>
          </w:r>
          <w:r w:rsidR="00465130"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 </w:t>
      </w:r>
      <w:r w:rsidR="00681F6C" w:rsidRPr="00561014">
        <w:rPr>
          <w:bCs/>
        </w:rPr>
        <w:t>с даты</w:t>
      </w:r>
      <w:r w:rsidRPr="00561014">
        <w:rPr>
          <w:bCs/>
        </w:rPr>
        <w:t xml:space="preserve"> получения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от Исполнителя, при отсутствии замечаний, обязан подписать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своей стороны и передать один экземпляр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Исполнителю.</w:t>
      </w:r>
    </w:p>
    <w:p w14:paraId="6A244355" w14:textId="77777777" w:rsidR="00215995" w:rsidRPr="0066390B" w:rsidRDefault="00215995" w:rsidP="00215995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 w:rsidR="001C1947">
        <w:t>у</w:t>
      </w:r>
      <w:r w:rsidR="00D17E2F">
        <w:t>слуг</w:t>
      </w:r>
      <w:r w:rsidRPr="0066390B">
        <w:t xml:space="preserve"> при их приемке Заказчик в срок, установленный в пункте 4.2 Договора, составляет мотивированный отказ с указанием перечня недостатков и сроков их устранения и направляет его Исполнителю. Обнаруженные недостатки </w:t>
      </w:r>
      <w:r w:rsidR="001C1947">
        <w:t>у</w:t>
      </w:r>
      <w:r w:rsidR="00D17E2F">
        <w:t>слуг</w:t>
      </w:r>
      <w:r w:rsidRPr="0066390B">
        <w:t xml:space="preserve"> устраняются Исполнителем за свой счет. </w:t>
      </w:r>
    </w:p>
    <w:p w14:paraId="0C37F776" w14:textId="77777777" w:rsidR="00215995" w:rsidRPr="0066390B" w:rsidRDefault="00215995" w:rsidP="00215995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После устранения недостатков </w:t>
      </w:r>
      <w:r w:rsidR="001C1947">
        <w:t>у</w:t>
      </w:r>
      <w:r w:rsidR="00D17E2F">
        <w:t>слуг</w:t>
      </w:r>
      <w:r w:rsidRPr="0066390B">
        <w:t xml:space="preserve"> </w:t>
      </w:r>
      <w:r>
        <w:t xml:space="preserve">приемка </w:t>
      </w:r>
      <w:r w:rsidR="001C1947">
        <w:t>у</w:t>
      </w:r>
      <w:r w:rsidR="00D17E2F">
        <w:t>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</w:t>
      </w:r>
      <w:r>
        <w:t xml:space="preserve"> </w:t>
      </w:r>
      <w:r w:rsidRPr="0066390B">
        <w:t>-</w:t>
      </w:r>
      <w:r>
        <w:t xml:space="preserve"> </w:t>
      </w:r>
      <w:r w:rsidRPr="0066390B">
        <w:t>4.</w:t>
      </w:r>
      <w:r>
        <w:t>3</w:t>
      </w:r>
      <w:r w:rsidRPr="0066390B">
        <w:t xml:space="preserve"> Договора.</w:t>
      </w:r>
    </w:p>
    <w:p w14:paraId="5A1D2CB4" w14:textId="77777777" w:rsidR="00215995" w:rsidRPr="00561014" w:rsidRDefault="00D17E2F" w:rsidP="00215995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t>Услуг</w:t>
      </w:r>
      <w:r w:rsidR="00BE37C1">
        <w:t>и</w:t>
      </w:r>
      <w:r w:rsidR="00215995" w:rsidRPr="0066390B">
        <w:t xml:space="preserve"> по Договору считаются принятыми Заказчиком после подписания Сторонами акта сдачи-приемки </w:t>
      </w:r>
      <w:r w:rsidR="0000319A">
        <w:t xml:space="preserve">оказанных </w:t>
      </w:r>
      <w:r w:rsidR="001C1947">
        <w:t>у</w:t>
      </w:r>
      <w:r>
        <w:t>слуг</w:t>
      </w:r>
      <w:r w:rsidR="00215995" w:rsidRPr="00561014">
        <w:rPr>
          <w:bCs/>
        </w:rPr>
        <w:t>.</w:t>
      </w:r>
    </w:p>
    <w:p w14:paraId="2C48D021" w14:textId="77777777" w:rsidR="00215995" w:rsidRPr="00561014" w:rsidRDefault="00215995" w:rsidP="00215995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При обнаружении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после их приемки, Заказчик незамедлительно уведомляет об этом Исполнителя и приглашает для подписания двустороннего акта о выявленных недостатках </w:t>
      </w:r>
      <w:r w:rsidR="000A2574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и сроках их устранения.</w:t>
      </w:r>
    </w:p>
    <w:p w14:paraId="00655A8F" w14:textId="77777777" w:rsidR="00215995" w:rsidRDefault="00215995" w:rsidP="00215995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</w:t>
      </w:r>
      <w:r w:rsidR="00BE37C1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.</w:t>
      </w:r>
    </w:p>
    <w:p w14:paraId="4B4FC7E3" w14:textId="77777777"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14:paraId="4EB42230" w14:textId="77777777"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14:paraId="6F9061AD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14:paraId="11002CAD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 xml:space="preserve">лично. В случае невозможности оказания </w:t>
      </w:r>
      <w:r w:rsidR="00D17E2F">
        <w:rPr>
          <w:bCs/>
        </w:rPr>
        <w:t>услуг</w:t>
      </w:r>
      <w:r w:rsidR="00055AEC" w:rsidRPr="00561014">
        <w:rPr>
          <w:bCs/>
        </w:rPr>
        <w:t xml:space="preserve"> лично, Исполнитель вправе привлечь для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14:paraId="4EBEA204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</w:t>
      </w:r>
      <w:r w:rsidR="00927C1B">
        <w:rPr>
          <w:bCs/>
        </w:rPr>
        <w:t xml:space="preserve">и передать Заказчику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 xml:space="preserve">и </w:t>
      </w:r>
      <w:r w:rsidR="009A13A5" w:rsidRPr="00561014">
        <w:rPr>
          <w:bCs/>
        </w:rPr>
        <w:t xml:space="preserve">отчетные документы </w:t>
      </w:r>
      <w:r w:rsidR="00055AEC" w:rsidRPr="00561014">
        <w:rPr>
          <w:bCs/>
        </w:rPr>
        <w:t>(финансовые отчеты (ведомости) Исполнителя по форме, согласованной с Заказчиком), в порядке и в сроки, установленные Договором.</w:t>
      </w:r>
    </w:p>
    <w:p w14:paraId="025A6400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у</w:t>
      </w:r>
      <w:r w:rsidR="00055AEC" w:rsidRPr="00561014">
        <w:rPr>
          <w:bCs/>
        </w:rPr>
        <w:t xml:space="preserve"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</w:t>
      </w:r>
      <w:r w:rsidR="005619BF" w:rsidRPr="00561014">
        <w:rPr>
          <w:bCs/>
        </w:rPr>
        <w:t xml:space="preserve">даты </w:t>
      </w:r>
      <w:r w:rsidR="00055AEC" w:rsidRPr="00561014">
        <w:rPr>
          <w:bCs/>
        </w:rPr>
        <w:t>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14:paraId="60BB00BB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14:paraId="0117F0A3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информацию, необходимую для исполнения своих обязательств по Договору;</w:t>
      </w:r>
    </w:p>
    <w:p w14:paraId="0E775A82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Договора.</w:t>
      </w:r>
    </w:p>
    <w:p w14:paraId="13D7F709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обязуется:</w:t>
      </w:r>
    </w:p>
    <w:p w14:paraId="5F2CD006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н</w:t>
      </w:r>
      <w:r w:rsidR="00055AEC" w:rsidRPr="00561014">
        <w:rPr>
          <w:bCs/>
        </w:rPr>
        <w:t xml:space="preserve">аправить на адрес электронной почты Исполнителя </w:t>
      </w:r>
      <w:sdt>
        <w:sdtPr>
          <w:id w:val="-507367626"/>
          <w:placeholder>
            <w:docPart w:val="225CE956ED1247A88DAE992AE351AF88"/>
          </w:placeholder>
          <w:docPartList>
            <w:docPartGallery w:val="Quick Parts"/>
          </w:docPartList>
        </w:sdtPr>
        <w:sdtEndPr>
          <w:rPr>
            <w:i/>
            <w:color w:val="E36C0A" w:themeColor="accent6" w:themeShade="BF"/>
          </w:rPr>
        </w:sdtEndPr>
        <w:sdtContent>
          <w:r w:rsidR="00927C1B" w:rsidRPr="003E29F6">
            <w:rPr>
              <w:color w:val="A6A6A6"/>
            </w:rPr>
            <w:t>[</w:t>
          </w:r>
          <w:r w:rsidR="00927C1B" w:rsidRPr="00D93554">
            <w:rPr>
              <w:i/>
              <w:color w:val="E36C0A" w:themeColor="accent6" w:themeShade="BF"/>
            </w:rPr>
            <w:t>укажите адрес электронной почты Исполнителя]</w:t>
          </w:r>
        </w:sdtContent>
      </w:sdt>
      <w:r w:rsidR="00055AEC" w:rsidRPr="00561014">
        <w:rPr>
          <w:bCs/>
        </w:rPr>
        <w:t xml:space="preserve"> заявку,</w:t>
      </w:r>
      <w:bookmarkStart w:id="1" w:name="_GoBack"/>
      <w:bookmarkEnd w:id="1"/>
      <w:r w:rsidR="00055AEC" w:rsidRPr="00561014">
        <w:rPr>
          <w:bCs/>
        </w:rPr>
        <w:t xml:space="preserve"> содержащую  уточняющую информацию об оказываемых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>ах</w:t>
      </w:r>
      <w:r w:rsidR="00055AEC" w:rsidRPr="00561014">
        <w:rPr>
          <w:bCs/>
        </w:rPr>
        <w:t xml:space="preserve">, не </w:t>
      </w:r>
      <w:r w:rsidR="00055AEC" w:rsidRPr="00807900">
        <w:rPr>
          <w:bCs/>
        </w:rPr>
        <w:t>позднее, чем за</w:t>
      </w:r>
      <w:r w:rsidR="00055AEC" w:rsidRPr="00561014">
        <w:rPr>
          <w:bCs/>
        </w:rPr>
        <w:t xml:space="preserve"> </w:t>
      </w:r>
      <w:r w:rsidR="001F4D1C">
        <w:rPr>
          <w:bCs/>
        </w:rPr>
        <w:t>3</w:t>
      </w:r>
      <w:r w:rsidR="005619BF" w:rsidRPr="00807900">
        <w:rPr>
          <w:bCs/>
        </w:rPr>
        <w:t xml:space="preserve"> </w:t>
      </w:r>
      <w:r w:rsidR="00055AEC" w:rsidRPr="00807900">
        <w:rPr>
          <w:bCs/>
        </w:rPr>
        <w:t>(</w:t>
      </w:r>
      <w:r w:rsidR="001F4D1C">
        <w:rPr>
          <w:bCs/>
        </w:rPr>
        <w:t>три</w:t>
      </w:r>
      <w:r w:rsidR="00055AEC" w:rsidRPr="00807900">
        <w:rPr>
          <w:bCs/>
        </w:rPr>
        <w:t>) рабочих дн</w:t>
      </w:r>
      <w:r w:rsidR="001F4D1C">
        <w:rPr>
          <w:bCs/>
        </w:rPr>
        <w:t>я</w:t>
      </w:r>
      <w:r w:rsidR="00055AEC" w:rsidRPr="00807900">
        <w:rPr>
          <w:bCs/>
        </w:rPr>
        <w:t xml:space="preserve"> до начала мероприятия</w:t>
      </w:r>
      <w:r w:rsidR="00055AEC" w:rsidRPr="00561014">
        <w:rPr>
          <w:bCs/>
        </w:rPr>
        <w:t xml:space="preserve">. </w:t>
      </w:r>
    </w:p>
    <w:p w14:paraId="55355DC4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>в соответствии с Договором.</w:t>
      </w:r>
    </w:p>
    <w:p w14:paraId="7B5B19CB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Договору.</w:t>
      </w:r>
    </w:p>
    <w:p w14:paraId="70F968AB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>дпис</w:t>
      </w:r>
      <w:r w:rsidR="00927C1B">
        <w:rPr>
          <w:bCs/>
        </w:rPr>
        <w:t>ать и</w:t>
      </w:r>
      <w:r w:rsidR="00055AEC" w:rsidRPr="00561014">
        <w:rPr>
          <w:bCs/>
        </w:rPr>
        <w:t xml:space="preserve"> своевременно </w:t>
      </w:r>
      <w:r w:rsidR="00927C1B">
        <w:rPr>
          <w:bCs/>
        </w:rPr>
        <w:t xml:space="preserve">передать Исполнителю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055AEC" w:rsidRPr="00561014">
        <w:rPr>
          <w:bCs/>
        </w:rPr>
        <w:t>.</w:t>
      </w:r>
    </w:p>
    <w:p w14:paraId="2B3165ED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lastRenderedPageBreak/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Договора.</w:t>
      </w:r>
    </w:p>
    <w:p w14:paraId="21200E0A" w14:textId="77777777" w:rsidR="007C608E" w:rsidRDefault="00055AEC" w:rsidP="00D505C2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807900">
        <w:t xml:space="preserve">Исполнитель не вправе оказать </w:t>
      </w:r>
      <w:r w:rsidR="001C1947">
        <w:t>у</w:t>
      </w:r>
      <w:r w:rsidR="00D17E2F">
        <w:t>слуг</w:t>
      </w:r>
      <w:r w:rsidR="009A13A5" w:rsidRPr="00807900">
        <w:t xml:space="preserve">и </w:t>
      </w:r>
      <w:r w:rsidRPr="00807900">
        <w:t xml:space="preserve">досрочно. </w:t>
      </w:r>
    </w:p>
    <w:p w14:paraId="65C76069" w14:textId="77777777" w:rsidR="00AE570B" w:rsidRDefault="00AE570B" w:rsidP="00D505C2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Заказчик вправе:</w:t>
      </w:r>
    </w:p>
    <w:p w14:paraId="2CCA80A0" w14:textId="77777777" w:rsidR="00AE570B" w:rsidRDefault="00AE3BFD" w:rsidP="00AE570B">
      <w:pPr>
        <w:autoSpaceDE w:val="0"/>
        <w:autoSpaceDN w:val="0"/>
        <w:adjustRightInd w:val="0"/>
        <w:ind w:firstLine="709"/>
        <w:jc w:val="both"/>
      </w:pPr>
      <w:r>
        <w:t>5.5</w:t>
      </w:r>
      <w:r w:rsidR="00AE570B">
        <w:t>.1. требовать возмещения убытков, причиненных по вине Исполнителя, а также требовать уплаты неустойки по основаниям, предусмотренным настоящим Договором;</w:t>
      </w:r>
    </w:p>
    <w:p w14:paraId="6FB543DA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.2. осуществлять контроль за объемом, сроками и качеством </w:t>
      </w:r>
      <w:r w:rsidR="00AE3BFD">
        <w:t xml:space="preserve">оказания </w:t>
      </w:r>
      <w:r w:rsidR="001C1947">
        <w:t>у</w:t>
      </w:r>
      <w:r w:rsidR="00D17E2F">
        <w:t>слуг</w:t>
      </w:r>
      <w:r>
        <w:t>;</w:t>
      </w:r>
    </w:p>
    <w:p w14:paraId="17F8F836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.3. ссылаться на недостатки </w:t>
      </w:r>
      <w:r w:rsidR="001C1947">
        <w:t>у</w:t>
      </w:r>
      <w:r w:rsidR="00D17E2F">
        <w:t>слуг</w:t>
      </w:r>
      <w:r>
        <w:t xml:space="preserve">, в том числе в части объема и стоимости этих </w:t>
      </w:r>
      <w:r w:rsidR="001C1947">
        <w:t>у</w:t>
      </w:r>
      <w:r w:rsidR="00D17E2F">
        <w:t>слуг</w:t>
      </w:r>
      <w:r>
        <w:t xml:space="preserve">, по результатам проведенных уполномоченными контрольными органами проверок использования денежных средств; </w:t>
      </w:r>
    </w:p>
    <w:p w14:paraId="4556E664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proofErr w:type="gramStart"/>
      <w:r>
        <w:t>5.</w:t>
      </w:r>
      <w:r w:rsidR="00AE3BFD">
        <w:t>5</w:t>
      </w:r>
      <w:r>
        <w:t xml:space="preserve">.4. если во время </w:t>
      </w:r>
      <w:r w:rsidR="00A47C01">
        <w:t xml:space="preserve">оказания </w:t>
      </w:r>
      <w:r w:rsidR="001C1947">
        <w:t>у</w:t>
      </w:r>
      <w:r w:rsidR="00D17E2F">
        <w:t>слуг</w:t>
      </w:r>
      <w:r>
        <w:t xml:space="preserve"> станет очевидным, что </w:t>
      </w:r>
      <w:r w:rsidR="001C1947">
        <w:t>у</w:t>
      </w:r>
      <w:r w:rsidR="00D17E2F">
        <w:t>слуг</w:t>
      </w:r>
      <w:r w:rsidR="00A47C01">
        <w:t>и</w:t>
      </w:r>
      <w:r>
        <w:t xml:space="preserve">  не будут </w:t>
      </w:r>
      <w:r w:rsidR="00A47C01">
        <w:t xml:space="preserve">оказаны </w:t>
      </w:r>
      <w:r>
        <w:t xml:space="preserve">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</w:t>
      </w:r>
      <w:r w:rsidR="00A47C01">
        <w:t xml:space="preserve">оказание </w:t>
      </w:r>
      <w:r w:rsidR="001C1947">
        <w:t>у</w:t>
      </w:r>
      <w:r w:rsidR="00D17E2F">
        <w:t>слуг</w:t>
      </w:r>
      <w:r>
        <w:t xml:space="preserve"> другому лицу за счет Исполнителя, а также потребовать от него возмещения убытков;</w:t>
      </w:r>
      <w:proofErr w:type="gramEnd"/>
    </w:p>
    <w:p w14:paraId="31D15BB4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.5. </w:t>
      </w:r>
      <w:r w:rsidRPr="00C2186F">
        <w:t xml:space="preserve">в соответствии с </w:t>
      </w:r>
      <w:r w:rsidRPr="002B4625">
        <w:t>пунктом 6.6</w:t>
      </w:r>
      <w:r w:rsidRPr="00C2186F">
        <w:t xml:space="preserve"> Договора уменьшить сумму, причитающуюся выплате Исполнителю за </w:t>
      </w:r>
      <w:r w:rsidR="00D5590D">
        <w:t xml:space="preserve">оказанные </w:t>
      </w:r>
      <w:r w:rsidR="001C1947">
        <w:t>у</w:t>
      </w:r>
      <w:r w:rsidR="00D17E2F">
        <w:t>слуг</w:t>
      </w:r>
      <w:r w:rsidR="00D5590D">
        <w:t>и</w:t>
      </w:r>
      <w:r w:rsidRPr="00C2186F">
        <w:t>, на сумму начисленной Исполнителю неустойки (штрафа, пени) за неисполнение (ненадлежащее исполнение) им</w:t>
      </w:r>
      <w:r>
        <w:t xml:space="preserve"> своих обязательств по Договору</w:t>
      </w:r>
      <w:r w:rsidRPr="00C2186F">
        <w:t>;</w:t>
      </w:r>
    </w:p>
    <w:p w14:paraId="47B7C5E8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.6. отказаться от исполнения Договора и потребовать от Исполнителя возмещения убытков в случае, если отступления в </w:t>
      </w:r>
      <w:r w:rsidR="001C1947">
        <w:t>у</w:t>
      </w:r>
      <w:r w:rsidR="00D17E2F">
        <w:t>слуг</w:t>
      </w:r>
      <w:r w:rsidR="00D5590D">
        <w:t>ах</w:t>
      </w:r>
      <w:r>
        <w:t xml:space="preserve"> от условий Договора или иные недостатки </w:t>
      </w:r>
      <w:r w:rsidR="00D5590D">
        <w:t xml:space="preserve">оказанных </w:t>
      </w:r>
      <w:r w:rsidR="001C1947">
        <w:t>у</w:t>
      </w:r>
      <w:r w:rsidR="00D17E2F">
        <w:t>слуг</w:t>
      </w:r>
      <w:r>
        <w:t xml:space="preserve"> в установленный Заказчиком разумный срок не были устранены либо являются существенными и неустранимыми;</w:t>
      </w:r>
    </w:p>
    <w:p w14:paraId="703033FD" w14:textId="77777777" w:rsidR="00AE570B" w:rsidRPr="005D307C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.7. </w:t>
      </w:r>
      <w:r w:rsidRPr="005D307C">
        <w:t>отказаться от исполнения Договора в</w:t>
      </w:r>
      <w:r>
        <w:t xml:space="preserve"> иных с</w:t>
      </w:r>
      <w:r w:rsidRPr="005D307C">
        <w:t>лучаях</w:t>
      </w:r>
      <w:r>
        <w:t xml:space="preserve"> и в порядке</w:t>
      </w:r>
      <w:r w:rsidRPr="005D307C">
        <w:t>, предусмотренных законодательством Российской Федерации.</w:t>
      </w:r>
    </w:p>
    <w:p w14:paraId="04476188" w14:textId="77777777" w:rsidR="007C608E" w:rsidRDefault="007C608E" w:rsidP="00D03CCE">
      <w:pPr>
        <w:widowControl w:val="0"/>
        <w:ind w:firstLine="709"/>
      </w:pPr>
    </w:p>
    <w:p w14:paraId="4175522F" w14:textId="77777777" w:rsidR="007C608E" w:rsidRPr="005B15B4" w:rsidRDefault="005B15B4" w:rsidP="005B15B4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6. </w:t>
      </w:r>
      <w:r w:rsidR="00055AEC" w:rsidRPr="005B15B4">
        <w:rPr>
          <w:b/>
          <w:bCs/>
          <w:caps/>
        </w:rPr>
        <w:t>Ответственность Сторон</w:t>
      </w:r>
    </w:p>
    <w:p w14:paraId="4CDE9C41" w14:textId="77777777"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14:paraId="131D58E3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14:paraId="67E7A5D3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За нарушение сроков оказания </w:t>
      </w:r>
      <w:r w:rsidR="001C1947">
        <w:t>у</w:t>
      </w:r>
      <w:r w:rsidR="00D17E2F">
        <w:t>слуг</w:t>
      </w:r>
      <w:r w:rsidR="009A13A5" w:rsidRPr="00807900">
        <w:t xml:space="preserve"> </w:t>
      </w:r>
      <w:r w:rsidRPr="00807900">
        <w:t xml:space="preserve">и/или сроков устранения выявленных недостатков </w:t>
      </w:r>
      <w:r w:rsidR="00D17E2F">
        <w:t>услуг</w:t>
      </w:r>
      <w:r w:rsidRPr="00807900">
        <w:t xml:space="preserve">,  Заказчик </w:t>
      </w:r>
      <w:r w:rsidR="00210AA9">
        <w:t>вправе</w:t>
      </w:r>
      <w:r w:rsidRPr="00807900">
        <w:t xml:space="preserve"> начислить Исполнителю неустойку в размере 0,1 % (ноль целых одна десятая процента) от общей цены Договора за каждый день просрочки.</w:t>
      </w:r>
    </w:p>
    <w:p w14:paraId="3CD173AF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Исполнителем </w:t>
      </w:r>
      <w:r w:rsidR="00210AA9">
        <w:t>требований к качеству</w:t>
      </w:r>
      <w:r w:rsidRPr="00807900">
        <w:t xml:space="preserve"> оказанных </w:t>
      </w:r>
      <w:r w:rsidR="001C1947">
        <w:t>у</w:t>
      </w:r>
      <w:r w:rsidR="00D17E2F">
        <w:t>слуг</w:t>
      </w:r>
      <w:r w:rsidRPr="00807900">
        <w:t xml:space="preserve"> Заказчик имеет право потребовать уплаты </w:t>
      </w:r>
      <w:r w:rsidR="00210AA9" w:rsidRPr="00807900">
        <w:t xml:space="preserve">Исполнителем </w:t>
      </w:r>
      <w:r w:rsidRPr="00807900">
        <w:t xml:space="preserve">штрафа </w:t>
      </w:r>
      <w:r w:rsidR="00210AA9">
        <w:t>в размере 10</w:t>
      </w:r>
      <w:r w:rsidRPr="00807900">
        <w:t>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14:paraId="4A4FC6DB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</w:t>
      </w:r>
      <w:r w:rsidR="00927C1B">
        <w:t xml:space="preserve">ключевой </w:t>
      </w:r>
      <w:r w:rsidR="00615D66">
        <w:t>ставки</w:t>
      </w:r>
      <w:r w:rsidR="00DA006B">
        <w:t>, установленной Центральным</w:t>
      </w:r>
      <w:r w:rsidR="00615D66">
        <w:t xml:space="preserve"> </w:t>
      </w:r>
      <w:r w:rsidR="00927C1B">
        <w:t>б</w:t>
      </w:r>
      <w:r w:rsidR="00615D66">
        <w:t>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</w:t>
      </w:r>
      <w:r w:rsidR="006302C1">
        <w:t>,</w:t>
      </w:r>
      <w:r w:rsidRPr="00807900">
        <w:t xml:space="preserve"> от суммы неисполненного обязательства.</w:t>
      </w:r>
    </w:p>
    <w:p w14:paraId="718CA7EE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3C1356A3" w14:textId="77777777" w:rsidR="006302C1" w:rsidRDefault="006302C1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 xml:space="preserve">Заказчик вправе уменьшить сумму, причитающуюся к выплате Исполнителю за </w:t>
      </w:r>
      <w:r w:rsidR="007453A2">
        <w:t xml:space="preserve">оказанные </w:t>
      </w:r>
      <w:r w:rsidR="001C1947">
        <w:t>у</w:t>
      </w:r>
      <w:r w:rsidR="00D17E2F">
        <w:t>слуг</w:t>
      </w:r>
      <w:r w:rsidR="007453A2">
        <w:t>и</w:t>
      </w:r>
      <w:r>
        <w:t xml:space="preserve">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4CEF8ABF" w14:textId="17D8AC77" w:rsidR="006302C1" w:rsidRDefault="006302C1" w:rsidP="006302C1">
      <w:pPr>
        <w:widowControl w:val="0"/>
        <w:ind w:firstLine="709"/>
        <w:jc w:val="both"/>
      </w:pPr>
      <w:r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основания применения путем направления претензии в порядке, указанном в пункте </w:t>
      </w:r>
      <w:r w:rsidR="007713A0">
        <w:t>9</w:t>
      </w:r>
      <w:r w:rsidRPr="0069445E">
        <w:t>.1</w:t>
      </w:r>
      <w:r>
        <w:t xml:space="preserve"> Договора, за </w:t>
      </w:r>
      <w:r>
        <w:lastRenderedPageBreak/>
        <w:t xml:space="preserve">исключением случая, если соответствующие условия были указаны Сторонами в акте сдачи-приемки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>.</w:t>
      </w:r>
    </w:p>
    <w:p w14:paraId="1CAAB1EE" w14:textId="77777777" w:rsidR="006302C1" w:rsidRDefault="006302C1" w:rsidP="006302C1">
      <w:pPr>
        <w:widowControl w:val="0"/>
        <w:ind w:firstLine="709"/>
        <w:jc w:val="both"/>
      </w:pPr>
      <w:r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 xml:space="preserve"> прекращается в части, равной начисленной неустойке (штрафу, пени), с даты получения Исполнителем претензии о начислении неустойки (штрафа, пени) или с даты подписания Сторонами акта сдачи-приемки </w:t>
      </w:r>
      <w:r w:rsidR="009D48EE">
        <w:t xml:space="preserve">оказанных </w:t>
      </w:r>
      <w:r w:rsidR="001C1947">
        <w:t>у</w:t>
      </w:r>
      <w:r w:rsidR="00D17E2F">
        <w:t>слуг</w:t>
      </w:r>
      <w: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 xml:space="preserve"> (в зависимости от того, какое из условий наступит раньше). </w:t>
      </w:r>
    </w:p>
    <w:p w14:paraId="5B78CA8E" w14:textId="77777777" w:rsidR="006302C1" w:rsidRPr="00F4012C" w:rsidRDefault="006302C1" w:rsidP="006302C1">
      <w:pPr>
        <w:widowControl w:val="0"/>
        <w:ind w:firstLine="709"/>
        <w:jc w:val="both"/>
      </w:pPr>
      <w:r>
        <w:t xml:space="preserve">Уменьшение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43FF9449" w14:textId="77777777" w:rsidR="006302C1" w:rsidRDefault="006302C1" w:rsidP="00D03CCE">
      <w:pPr>
        <w:widowControl w:val="0"/>
        <w:ind w:firstLine="709"/>
        <w:jc w:val="both"/>
      </w:pPr>
    </w:p>
    <w:p w14:paraId="3EE8812C" w14:textId="77777777" w:rsidR="001466D5" w:rsidRPr="002B4B18" w:rsidRDefault="002B4B18" w:rsidP="002B4B18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7. </w:t>
      </w:r>
      <w:r w:rsidR="001466D5" w:rsidRPr="002B4B18">
        <w:rPr>
          <w:b/>
          <w:bCs/>
          <w:caps/>
        </w:rPr>
        <w:t>ЗАВЕРЕНИЯ ОБ ОБСТОЯТЕЛЬСТВАХ</w:t>
      </w:r>
    </w:p>
    <w:p w14:paraId="78B047DA" w14:textId="77777777" w:rsidR="00850FE6" w:rsidRPr="00460949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 w:rsidRPr="00CB2E71">
        <w:rPr>
          <w:lang w:eastAsia="en-US"/>
        </w:rPr>
        <w:t>Исполнитель</w:t>
      </w:r>
      <w:r>
        <w:t xml:space="preserve"> в порядке статьи 431.2 Гражданского кодекса Российской Федерации заверяет Заказчика о том</w:t>
      </w:r>
      <w:r w:rsidRPr="00460949">
        <w:t>, что:</w:t>
      </w:r>
    </w:p>
    <w:p w14:paraId="1DC1725B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14:paraId="214CBFCA" w14:textId="77777777" w:rsidR="00850FE6" w:rsidRPr="005E1819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14:paraId="18665ABD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14:paraId="29B3BA89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p w14:paraId="6F07E43F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bookmarkStart w:id="2" w:name="_Ref509501192"/>
      <w:r w:rsidRPr="00853EC2">
        <w:rPr>
          <w:lang w:eastAsia="en-US"/>
        </w:rPr>
        <w:t>Исполнитель</w:t>
      </w:r>
      <w:r w:rsidRPr="003E5358">
        <w:rPr>
          <w:lang w:eastAsia="en-US"/>
        </w:rPr>
        <w:t xml:space="preserve"> также </w:t>
      </w:r>
      <w:r w:rsidRPr="003E5358">
        <w:t>заверяет</w:t>
      </w:r>
      <w:r w:rsidRPr="003E5358">
        <w:rPr>
          <w:lang w:eastAsia="en-US"/>
        </w:rPr>
        <w:t xml:space="preserve"> Заказчика в иных</w:t>
      </w:r>
      <w:r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Pr="002A783E">
        <w:rPr>
          <w:lang w:eastAsia="en-US"/>
        </w:rPr>
        <w:t>https://legal.hse.ru/assurances</w:t>
      </w:r>
      <w:r>
        <w:rPr>
          <w:lang w:eastAsia="en-US"/>
        </w:rPr>
        <w:t xml:space="preserve">. </w:t>
      </w:r>
      <w:r w:rsidRPr="00853EC2">
        <w:rPr>
          <w:lang w:eastAsia="en-US"/>
        </w:rPr>
        <w:t>Исполнитель</w:t>
      </w:r>
      <w:r w:rsidRPr="00B14F85">
        <w:rPr>
          <w:lang w:eastAsia="en-US"/>
        </w:rPr>
        <w:t xml:space="preserve"> настоящим подтверждает</w:t>
      </w:r>
      <w:r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2"/>
    </w:p>
    <w:p w14:paraId="1CCC33DC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bookmarkStart w:id="3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>
        <w:fldChar w:fldCharType="begin"/>
      </w:r>
      <w:r>
        <w:instrText xml:space="preserve"> REF _Ref509501196 \r \h </w:instrText>
      </w:r>
      <w:r>
        <w:fldChar w:fldCharType="separate"/>
      </w:r>
      <w:r>
        <w:t>7.2</w:t>
      </w:r>
      <w:r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r w:rsidRPr="00853EC2">
        <w:rPr>
          <w:lang w:eastAsia="en-US"/>
        </w:rPr>
        <w:t>Исполнителем</w:t>
      </w:r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05438E">
        <w:rPr>
          <w:rFonts w:eastAsia="Calibr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3"/>
    </w:p>
    <w:p w14:paraId="60EE32D8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D2183F4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10"/>
        <w:contextualSpacing w:val="0"/>
        <w:jc w:val="both"/>
      </w:pPr>
      <w:r w:rsidRPr="00BC4916">
        <w:t>Подписывая Договор, Стороны соглашаются исполнять условия Антикоррупционной оговорки, размещенн</w:t>
      </w:r>
      <w:r>
        <w:t>ые</w:t>
      </w:r>
      <w:r w:rsidRPr="00BC4916">
        <w:t xml:space="preserve"> на сайте Заказчика по адресу: </w:t>
      </w:r>
      <w:r>
        <w:t>https://legal.hse.ru/assurances</w:t>
      </w:r>
      <w:r w:rsidRPr="00BC4916">
        <w:t xml:space="preserve">. </w:t>
      </w:r>
    </w:p>
    <w:p w14:paraId="79CFE84D" w14:textId="77777777" w:rsidR="0096537E" w:rsidRDefault="0096537E" w:rsidP="0096537E">
      <w:pPr>
        <w:tabs>
          <w:tab w:val="left" w:pos="1276"/>
        </w:tabs>
        <w:jc w:val="center"/>
        <w:rPr>
          <w:snapToGrid w:val="0"/>
        </w:rPr>
      </w:pPr>
    </w:p>
    <w:p w14:paraId="380FC8CF" w14:textId="77777777" w:rsidR="0096537E" w:rsidRPr="002106F7" w:rsidRDefault="0096537E" w:rsidP="00BC4815">
      <w:pPr>
        <w:tabs>
          <w:tab w:val="left" w:pos="284"/>
          <w:tab w:val="left" w:pos="2835"/>
        </w:tabs>
        <w:jc w:val="center"/>
        <w:rPr>
          <w:b/>
          <w:snapToGrid w:val="0"/>
        </w:rPr>
      </w:pPr>
      <w:r w:rsidRPr="002106F7">
        <w:rPr>
          <w:b/>
          <w:snapToGrid w:val="0"/>
        </w:rPr>
        <w:t>8</w:t>
      </w:r>
      <w:r>
        <w:rPr>
          <w:b/>
          <w:snapToGrid w:val="0"/>
        </w:rPr>
        <w:t>.</w:t>
      </w:r>
      <w:r>
        <w:rPr>
          <w:b/>
          <w:snapToGrid w:val="0"/>
        </w:rPr>
        <w:tab/>
        <w:t>КОНФИДЕНЦИАЛЬНОСТЬ</w:t>
      </w:r>
    </w:p>
    <w:p w14:paraId="50978A56" w14:textId="77777777" w:rsidR="0096537E" w:rsidRPr="00BB4581" w:rsidRDefault="0096537E" w:rsidP="00BC4815">
      <w:pPr>
        <w:pStyle w:val="afd"/>
        <w:widowControl w:val="0"/>
        <w:tabs>
          <w:tab w:val="left" w:pos="1276"/>
        </w:tabs>
        <w:rPr>
          <w:rFonts w:eastAsia="Calibri" w:cs="Times New Roman"/>
          <w:color w:val="000000"/>
          <w:szCs w:val="24"/>
        </w:rPr>
      </w:pPr>
      <w:r>
        <w:rPr>
          <w:rFonts w:eastAsia="Times New Roman" w:cs="Times New Roman"/>
          <w:snapToGrid w:val="0"/>
          <w:szCs w:val="24"/>
          <w:lang w:eastAsia="ru-RU"/>
        </w:rPr>
        <w:lastRenderedPageBreak/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hAnsi="Calibri"/>
          <w:sz w:val="22"/>
          <w:szCs w:val="22"/>
        </w:rPr>
        <w:id w:val="-1647657167"/>
        <w:placeholder>
          <w:docPart w:val="B45F89CCEB6F4A2AB3B977FB5FAA75B8"/>
        </w:placeholder>
      </w:sdtPr>
      <w:sdtEndPr/>
      <w:sdtContent>
        <w:p w14:paraId="60A2D69D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Оставьте один из указанных ниже вариантов:</w:t>
          </w:r>
        </w:p>
        <w:p w14:paraId="621028EA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i/>
              <w:color w:val="76923C"/>
            </w:rPr>
          </w:pPr>
          <w:r w:rsidRPr="00BB4581">
            <w:rPr>
              <w:i/>
              <w:color w:val="76923C"/>
            </w:rPr>
            <w:t>(основной вариант):</w:t>
          </w:r>
        </w:p>
        <w:p w14:paraId="20FE77B8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5D439819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052ED126" w14:textId="77777777" w:rsidR="0096537E" w:rsidRPr="00BB4581" w:rsidRDefault="0096537E" w:rsidP="00BC4815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или:</w:t>
          </w:r>
        </w:p>
        <w:p w14:paraId="701A5F04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сведения, касающиеся предмета Договора, его условий и хода его исполнения.</w:t>
          </w:r>
        </w:p>
        <w:p w14:paraId="3EBC0FD8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4FB8A0D1" w14:textId="77777777" w:rsidR="0096537E" w:rsidRPr="00BB4581" w:rsidRDefault="0096537E" w:rsidP="00BC4815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 (полная конфиденциальность):</w:t>
          </w:r>
        </w:p>
        <w:p w14:paraId="78FE5979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  <w:szCs w:val="22"/>
            </w:rPr>
          </w:pPr>
          <w:r w:rsidRPr="00BB4581">
            <w:rPr>
              <w:rFonts w:eastAsia="Calibri"/>
              <w:color w:val="1F497D"/>
            </w:rPr>
            <w:t>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p w14:paraId="50BB7835" w14:textId="77777777" w:rsidR="0096537E" w:rsidRPr="00BB4581" w:rsidRDefault="0096537E" w:rsidP="00BC4815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1F497D"/>
        </w:rPr>
      </w:pPr>
    </w:p>
    <w:p w14:paraId="42FF6FD5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.2.</w:t>
      </w:r>
      <w:r w:rsidRPr="00457642">
        <w:rPr>
          <w:snapToGrid w:val="0"/>
        </w:rPr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5C720B67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.3.</w:t>
      </w:r>
      <w:r w:rsidRPr="00457642">
        <w:rPr>
          <w:snapToGrid w:val="0"/>
        </w:rPr>
        <w:tab/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1E2C6422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.4.</w:t>
      </w:r>
      <w:r w:rsidRPr="00457642">
        <w:rPr>
          <w:snapToGrid w:val="0"/>
        </w:rPr>
        <w:tab/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280A2D8A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</w:t>
      </w:r>
      <w:r w:rsidRPr="00457642">
        <w:rPr>
          <w:snapToGrid w:val="0"/>
        </w:rPr>
        <w:tab/>
        <w:t>В целях Договора не признается конфиденциальной следующая информация:</w:t>
      </w:r>
    </w:p>
    <w:p w14:paraId="2981E206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.5.1.</w:t>
      </w:r>
      <w:r w:rsidRPr="00457642">
        <w:rPr>
          <w:snapToGrid w:val="0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76C8C051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.5.2.</w:t>
      </w:r>
      <w:r w:rsidRPr="00457642">
        <w:rPr>
          <w:snapToGrid w:val="0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0E86CFDA" w14:textId="77777777" w:rsidR="0096537E" w:rsidRPr="0096537E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.6.</w:t>
      </w:r>
      <w:r w:rsidRPr="00457642">
        <w:rPr>
          <w:snapToGrid w:val="0"/>
        </w:rPr>
        <w:tab/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64E08B60" w14:textId="77777777" w:rsidR="006073D9" w:rsidRDefault="006073D9" w:rsidP="006073D9">
      <w:pPr>
        <w:pStyle w:val="aa"/>
        <w:widowControl w:val="0"/>
        <w:tabs>
          <w:tab w:val="left" w:pos="1276"/>
        </w:tabs>
        <w:ind w:left="710"/>
        <w:contextualSpacing w:val="0"/>
        <w:jc w:val="both"/>
      </w:pPr>
    </w:p>
    <w:p w14:paraId="154FD006" w14:textId="5C698BB5" w:rsidR="007C608E" w:rsidRPr="004B4828" w:rsidRDefault="0096537E" w:rsidP="005F5EA4">
      <w:pPr>
        <w:pStyle w:val="aa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9</w:t>
      </w:r>
      <w:r w:rsidR="002B4B18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Порядок рассмотрения споров</w:t>
      </w:r>
    </w:p>
    <w:p w14:paraId="31EC2A1B" w14:textId="4DDB6408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</w:t>
      </w:r>
      <w:r w:rsidR="008460AC" w:rsidRPr="00825F37">
        <w:lastRenderedPageBreak/>
        <w:t xml:space="preserve">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1D71D6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1D71D6"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9757B1"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4C1822ED" w14:textId="1B7A5E96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5500C520" w14:textId="77777777" w:rsidR="007C608E" w:rsidRDefault="007C608E" w:rsidP="00D03CCE">
      <w:pPr>
        <w:widowControl w:val="0"/>
        <w:ind w:firstLine="709"/>
        <w:rPr>
          <w:b/>
          <w:bCs/>
        </w:rPr>
      </w:pPr>
    </w:p>
    <w:p w14:paraId="19972D1A" w14:textId="65652BD8" w:rsidR="007C608E" w:rsidRPr="004B4828" w:rsidRDefault="0096537E" w:rsidP="006073D9">
      <w:pPr>
        <w:pStyle w:val="aa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10</w:t>
      </w:r>
      <w:r w:rsidR="006073D9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Обстоятельства непреодолимой силы</w:t>
      </w:r>
    </w:p>
    <w:p w14:paraId="57A9F511" w14:textId="754FE59E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2E2B76FA" w14:textId="1528D90F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14:paraId="54801A94" w14:textId="5B1BD543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14:paraId="51887DBA" w14:textId="55D149C0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7C4C19DD" w14:textId="59071F7E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0E893690" w14:textId="01500F53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40FEEEC8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0F1B388A" w14:textId="7768A1DD" w:rsidR="007C608E" w:rsidRPr="004B4828" w:rsidRDefault="006073D9" w:rsidP="006073D9">
      <w:pPr>
        <w:pStyle w:val="aa"/>
        <w:widowControl w:val="0"/>
        <w:ind w:left="360"/>
        <w:jc w:val="center"/>
        <w:rPr>
          <w:b/>
          <w:caps/>
        </w:rPr>
      </w:pPr>
      <w:r>
        <w:rPr>
          <w:b/>
          <w:bCs/>
          <w:caps/>
        </w:rPr>
        <w:t>1</w:t>
      </w:r>
      <w:r w:rsidR="0096537E">
        <w:rPr>
          <w:b/>
          <w:bCs/>
          <w:caps/>
        </w:rPr>
        <w:t>1</w:t>
      </w:r>
      <w:r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 xml:space="preserve">Срок  действия </w:t>
      </w:r>
      <w:r w:rsidR="00055AEC" w:rsidRPr="004B4828">
        <w:rPr>
          <w:b/>
          <w:caps/>
        </w:rPr>
        <w:t>Договора</w:t>
      </w:r>
    </w:p>
    <w:p w14:paraId="2254BD5B" w14:textId="77777777" w:rsidR="007C608E" w:rsidRDefault="00055AEC" w:rsidP="00B03165">
      <w:pPr>
        <w:pStyle w:val="aa"/>
        <w:widowControl w:val="0"/>
        <w:numPr>
          <w:ilvl w:val="0"/>
          <w:numId w:val="16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14:paraId="27F120E1" w14:textId="04169CC4" w:rsidR="007C608E" w:rsidRDefault="001466D5" w:rsidP="00B03165">
      <w:pPr>
        <w:widowControl w:val="0"/>
        <w:ind w:firstLine="709"/>
        <w:jc w:val="both"/>
      </w:pPr>
      <w:r>
        <w:t>1</w:t>
      </w:r>
      <w:r w:rsidR="0096537E">
        <w:t>1</w:t>
      </w:r>
      <w:r w:rsidR="00055AEC" w:rsidRPr="00807900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688722E4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235265CA" w14:textId="7288C56B" w:rsidR="007C608E" w:rsidRPr="0006231B" w:rsidRDefault="0006231B" w:rsidP="0006231B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>1</w:t>
      </w:r>
      <w:r w:rsidR="0096537E">
        <w:rPr>
          <w:b/>
          <w:bCs/>
          <w:caps/>
        </w:rPr>
        <w:t>2</w:t>
      </w:r>
      <w:r>
        <w:rPr>
          <w:b/>
          <w:bCs/>
          <w:caps/>
        </w:rPr>
        <w:t xml:space="preserve">. </w:t>
      </w:r>
      <w:r w:rsidR="00055AEC" w:rsidRPr="0006231B">
        <w:rPr>
          <w:b/>
          <w:bCs/>
          <w:caps/>
        </w:rPr>
        <w:t>Заключительные положения</w:t>
      </w:r>
    </w:p>
    <w:p w14:paraId="2B17AB82" w14:textId="77777777" w:rsidR="004B4828" w:rsidRPr="004B4828" w:rsidRDefault="004B4828" w:rsidP="00680B78">
      <w:pPr>
        <w:pStyle w:val="aa"/>
        <w:widowControl w:val="0"/>
        <w:ind w:left="360" w:hanging="360"/>
        <w:rPr>
          <w:b/>
          <w:bCs/>
          <w:caps/>
        </w:rPr>
      </w:pPr>
    </w:p>
    <w:p w14:paraId="461B6BC0" w14:textId="77777777" w:rsidR="007C608E" w:rsidRDefault="00680B78" w:rsidP="00680B78">
      <w:pPr>
        <w:pStyle w:val="aa"/>
        <w:widowControl w:val="0"/>
        <w:numPr>
          <w:ilvl w:val="1"/>
          <w:numId w:val="20"/>
        </w:numPr>
        <w:ind w:left="142" w:firstLine="567"/>
        <w:jc w:val="both"/>
      </w:pPr>
      <w:r w:rsidRPr="00680B78">
        <w:rPr>
          <w:spacing w:val="-4"/>
        </w:rPr>
        <w:t xml:space="preserve"> </w:t>
      </w:r>
      <w:r w:rsidR="00055AEC" w:rsidRPr="00680B78">
        <w:rPr>
          <w:spacing w:val="-4"/>
        </w:rPr>
        <w:t>Договор</w:t>
      </w:r>
      <w:r w:rsidR="00055AEC"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14:paraId="25017034" w14:textId="77777777" w:rsidR="007C608E" w:rsidRPr="00680B78" w:rsidRDefault="00680B78" w:rsidP="00680B78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>
        <w:rPr>
          <w:spacing w:val="-4"/>
        </w:rPr>
        <w:t xml:space="preserve"> </w:t>
      </w:r>
      <w:r w:rsidR="00055AEC" w:rsidRPr="00680B78">
        <w:rPr>
          <w:spacing w:val="-4"/>
        </w:rPr>
        <w:t>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14:paraId="433A515C" w14:textId="77777777" w:rsidR="007C608E" w:rsidRPr="00D37762" w:rsidRDefault="00055AEC" w:rsidP="00680B78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При исполнении Договора не допускается перемена Исполнителя, за исключением </w:t>
      </w:r>
      <w:r w:rsidRPr="00D37762">
        <w:rPr>
          <w:spacing w:val="-4"/>
        </w:rPr>
        <w:lastRenderedPageBreak/>
        <w:t>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14:paraId="2F50016D" w14:textId="77777777" w:rsidR="007C608E" w:rsidRPr="00D37762" w:rsidRDefault="008460AC" w:rsidP="00680B78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</w:t>
      </w:r>
      <w:r w:rsidR="00D17E2F">
        <w:rPr>
          <w:spacing w:val="-4"/>
        </w:rPr>
        <w:t>услуг</w:t>
      </w:r>
      <w:r w:rsidRPr="00D37762">
        <w:rPr>
          <w:spacing w:val="-4"/>
        </w:rPr>
        <w:t xml:space="preserve"> для нужд НИУ ВШЭ</w:t>
      </w:r>
      <w:r w:rsidR="00055AEC" w:rsidRPr="00D37762">
        <w:rPr>
          <w:spacing w:val="-4"/>
        </w:rPr>
        <w:t>.</w:t>
      </w:r>
    </w:p>
    <w:p w14:paraId="2B53859F" w14:textId="77777777" w:rsidR="007C608E" w:rsidRPr="00680B78" w:rsidRDefault="00055AEC" w:rsidP="0044056B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 xml:space="preserve">При </w:t>
      </w:r>
      <w:proofErr w:type="spellStart"/>
      <w:r w:rsidRPr="00680B78">
        <w:rPr>
          <w:spacing w:val="-4"/>
        </w:rPr>
        <w:t>недостижении</w:t>
      </w:r>
      <w:proofErr w:type="spellEnd"/>
      <w:r w:rsidRPr="00680B78">
        <w:rPr>
          <w:spacing w:val="-4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14:paraId="3E39E221" w14:textId="77777777" w:rsidR="007C608E" w:rsidRPr="00680B78" w:rsidRDefault="00055AEC" w:rsidP="0044056B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4DA4DCC3" w14:textId="38BB64CC" w:rsidR="00466485" w:rsidRPr="00466485" w:rsidRDefault="00B03165" w:rsidP="00466485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 w:rsidR="00466485">
        <w:rPr>
          <w:spacing w:val="-4"/>
        </w:rPr>
        <w:t xml:space="preserve">, </w:t>
      </w:r>
      <w:r w:rsidR="00466485" w:rsidRPr="00466485">
        <w:rPr>
          <w:spacing w:val="-4"/>
        </w:rPr>
        <w:t>или с момента, когда документ, содержа</w:t>
      </w:r>
      <w:r w:rsidR="00466485">
        <w:rPr>
          <w:spacing w:val="-4"/>
        </w:rPr>
        <w:t>щий</w:t>
      </w:r>
      <w:r w:rsidR="00466485" w:rsidRPr="00466485">
        <w:rPr>
          <w:spacing w:val="-4"/>
        </w:rPr>
        <w:t xml:space="preserve"> предложение изменить или расторгнуть Договор, считается доставленным по правилам статьи 165.1 Г</w:t>
      </w:r>
      <w:r w:rsidR="00497ABF">
        <w:rPr>
          <w:spacing w:val="-4"/>
        </w:rPr>
        <w:t>ражданского кодекса Российской Федерации</w:t>
      </w:r>
      <w:r w:rsidR="00466485" w:rsidRPr="00466485">
        <w:rPr>
          <w:spacing w:val="-4"/>
        </w:rPr>
        <w:t>.</w:t>
      </w:r>
    </w:p>
    <w:p w14:paraId="07DE778F" w14:textId="67EC0BB2" w:rsidR="00B03165" w:rsidRPr="00D37762" w:rsidRDefault="00B03165" w:rsidP="0044056B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</w:t>
      </w:r>
      <w:r w:rsidR="00466485">
        <w:rPr>
          <w:spacing w:val="-4"/>
        </w:rPr>
        <w:t>момент прекращения действия</w:t>
      </w:r>
      <w:r w:rsidRPr="00D37762">
        <w:rPr>
          <w:spacing w:val="-4"/>
        </w:rPr>
        <w:t xml:space="preserve"> Договора не предусмотрен в уведомлении</w:t>
      </w:r>
      <w:r w:rsidR="00466485">
        <w:rPr>
          <w:spacing w:val="-4"/>
        </w:rPr>
        <w:t xml:space="preserve"> об одностороннем отказе от исполнения Договора</w:t>
      </w:r>
      <w:r w:rsidRPr="00D37762">
        <w:rPr>
          <w:spacing w:val="-4"/>
        </w:rPr>
        <w:t xml:space="preserve"> либо не определен соглашением Сторон.</w:t>
      </w:r>
    </w:p>
    <w:p w14:paraId="7C9D7034" w14:textId="77777777" w:rsidR="00B8172F" w:rsidRPr="00D37762" w:rsidRDefault="00B8172F" w:rsidP="0044056B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3EE67121" w14:textId="77777777" w:rsidR="00B8172F" w:rsidRPr="00D37762" w:rsidRDefault="00B8172F" w:rsidP="0044056B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 w:rsidRPr="00D37762">
        <w:rPr>
          <w:spacing w:val="-4"/>
        </w:rPr>
        <w:t>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 w:rsidRPr="00D37762">
        <w:rPr>
          <w:spacing w:val="-4"/>
        </w:rPr>
        <w:t>хождения, указанному в разделе 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Договора.</w:t>
      </w:r>
    </w:p>
    <w:p w14:paraId="298ECABE" w14:textId="77777777" w:rsidR="00B8172F" w:rsidRPr="00B8172F" w:rsidRDefault="00B8172F" w:rsidP="0044056B">
      <w:pPr>
        <w:pStyle w:val="aa"/>
        <w:widowControl w:val="0"/>
        <w:numPr>
          <w:ilvl w:val="1"/>
          <w:numId w:val="20"/>
        </w:numPr>
        <w:ind w:left="142" w:firstLine="567"/>
        <w:jc w:val="both"/>
      </w:pPr>
      <w:r w:rsidRPr="00D37762">
        <w:rPr>
          <w:spacing w:val="-4"/>
        </w:rPr>
        <w:t>Сообщение, направленное почтой, заказным письмом с уведомлением, считается полученным принимающей</w:t>
      </w:r>
      <w:r w:rsidRPr="00B8172F">
        <w:t xml:space="preserve"> Стороной в следующих случаях:</w:t>
      </w:r>
    </w:p>
    <w:p w14:paraId="6604A700" w14:textId="77777777" w:rsidR="00B8172F" w:rsidRPr="00B8172F" w:rsidRDefault="00C27FD5" w:rsidP="0044056B">
      <w:pPr>
        <w:widowControl w:val="0"/>
        <w:ind w:left="142" w:firstLine="567"/>
        <w:jc w:val="both"/>
      </w:pPr>
      <w:r>
        <w:t xml:space="preserve">- </w:t>
      </w:r>
      <w:r w:rsidR="00B8172F" w:rsidRPr="00B8172F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927C1B">
        <w:t>АО</w:t>
      </w:r>
      <w:r w:rsidR="00B8172F" w:rsidRPr="00B8172F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B878BE2" w14:textId="77777777" w:rsidR="00B8172F" w:rsidRPr="00B8172F" w:rsidRDefault="00C27FD5" w:rsidP="0044056B">
      <w:pPr>
        <w:widowControl w:val="0"/>
        <w:ind w:left="142" w:firstLine="567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1D71D6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A0E319E" w14:textId="77777777" w:rsidR="00B8172F" w:rsidRPr="00197CE8" w:rsidRDefault="00B8172F" w:rsidP="0044056B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0D927668" w14:textId="77777777" w:rsidR="00B8172F" w:rsidRPr="00197CE8" w:rsidRDefault="00B8172F" w:rsidP="0044056B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 xml:space="preserve">Сообщение, переданное нарочным принимающей Стороне, считается полученным </w:t>
      </w:r>
      <w:r w:rsidRPr="00197CE8">
        <w:rPr>
          <w:spacing w:val="-4"/>
        </w:rPr>
        <w:lastRenderedPageBreak/>
        <w:t>такой Стороной с даты фактического вручения сообщения уполномоченному представителю принимающей Стороны под подпись.</w:t>
      </w:r>
    </w:p>
    <w:p w14:paraId="46D53EEF" w14:textId="77777777" w:rsidR="00B8172F" w:rsidRPr="00197CE8" w:rsidRDefault="00B8172F" w:rsidP="0044056B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 w:rsidRPr="00197CE8">
        <w:rPr>
          <w:spacing w:val="-4"/>
        </w:rPr>
        <w:t>1</w:t>
      </w:r>
      <w:r w:rsidR="001D71D6">
        <w:rPr>
          <w:spacing w:val="-4"/>
        </w:rPr>
        <w:t>2</w:t>
      </w:r>
      <w:r w:rsidRPr="00197CE8">
        <w:rPr>
          <w:spacing w:val="-4"/>
        </w:rPr>
        <w:t>.</w:t>
      </w:r>
      <w:r w:rsidR="00197CE8">
        <w:rPr>
          <w:spacing w:val="-4"/>
        </w:rPr>
        <w:t>9</w:t>
      </w:r>
      <w:r w:rsidRPr="00197CE8">
        <w:rPr>
          <w:spacing w:val="-4"/>
        </w:rPr>
        <w:t xml:space="preserve"> Договора.</w:t>
      </w:r>
    </w:p>
    <w:p w14:paraId="7DDC37C7" w14:textId="77777777" w:rsidR="007C608E" w:rsidRDefault="00055AEC" w:rsidP="0044056B">
      <w:pPr>
        <w:pStyle w:val="aa"/>
        <w:widowControl w:val="0"/>
        <w:numPr>
          <w:ilvl w:val="1"/>
          <w:numId w:val="20"/>
        </w:numPr>
        <w:ind w:left="142" w:firstLine="567"/>
        <w:jc w:val="both"/>
      </w:pPr>
      <w:r w:rsidRPr="00197CE8">
        <w:rPr>
          <w:spacing w:val="-4"/>
        </w:rPr>
        <w:t xml:space="preserve">К </w:t>
      </w:r>
      <w:r w:rsidRPr="00807900">
        <w:rPr>
          <w:spacing w:val="-4"/>
        </w:rPr>
        <w:t>Договор</w:t>
      </w:r>
      <w:r w:rsidRPr="00197CE8">
        <w:rPr>
          <w:spacing w:val="-4"/>
        </w:rPr>
        <w:t>у прилагаются</w:t>
      </w:r>
      <w:r w:rsidR="00927C1B">
        <w:t xml:space="preserve"> и являются его неотъемлемой частью</w:t>
      </w:r>
      <w:r w:rsidRPr="00807900">
        <w:t>:</w:t>
      </w:r>
    </w:p>
    <w:p w14:paraId="0454CF26" w14:textId="77777777" w:rsidR="007C608E" w:rsidRDefault="00055AEC" w:rsidP="0044056B">
      <w:pPr>
        <w:widowControl w:val="0"/>
        <w:ind w:left="142" w:firstLine="567"/>
        <w:jc w:val="both"/>
      </w:pPr>
      <w:r w:rsidRPr="00807900">
        <w:t xml:space="preserve">Приложение </w:t>
      </w:r>
      <w:r w:rsidR="00DD1DE1" w:rsidRPr="00D550A1">
        <w:t>1</w:t>
      </w:r>
      <w:r w:rsidR="00133C75">
        <w:t xml:space="preserve"> - </w:t>
      </w:r>
      <w:r w:rsidRPr="00807900">
        <w:t>Техническое задание;</w:t>
      </w:r>
    </w:p>
    <w:p w14:paraId="449B900A" w14:textId="77777777" w:rsidR="00133C75" w:rsidRDefault="00055AEC" w:rsidP="0044056B">
      <w:pPr>
        <w:widowControl w:val="0"/>
        <w:ind w:left="142" w:firstLine="567"/>
        <w:jc w:val="both"/>
      </w:pPr>
      <w:r w:rsidRPr="00807900">
        <w:t xml:space="preserve">Приложение </w:t>
      </w:r>
      <w:r w:rsidR="00DD1DE1" w:rsidRPr="00D550A1">
        <w:t>2</w:t>
      </w:r>
      <w:r w:rsidR="00133C75">
        <w:t xml:space="preserve"> - </w:t>
      </w:r>
      <w:r w:rsidRPr="00807900">
        <w:t>Таблица цен</w:t>
      </w:r>
      <w:r w:rsidR="00133C75">
        <w:t>.</w:t>
      </w:r>
    </w:p>
    <w:p w14:paraId="1EF1A20E" w14:textId="77777777" w:rsidR="007C608E" w:rsidRDefault="007C608E" w:rsidP="00D03CCE">
      <w:pPr>
        <w:widowControl w:val="0"/>
        <w:ind w:firstLine="709"/>
        <w:jc w:val="both"/>
      </w:pPr>
    </w:p>
    <w:p w14:paraId="36E2C56F" w14:textId="10F9B545" w:rsidR="007C608E" w:rsidRDefault="00055AEC" w:rsidP="00D03CCE">
      <w:pPr>
        <w:widowControl w:val="0"/>
        <w:ind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 w:rsidR="00474A67">
        <w:rPr>
          <w:b/>
          <w:bCs/>
          <w:caps/>
        </w:rPr>
        <w:t>3</w:t>
      </w:r>
      <w:r w:rsidRPr="00807900">
        <w:rPr>
          <w:b/>
          <w:bCs/>
          <w:caps/>
        </w:rPr>
        <w:t>. Банковские реквизиты и адреса Сторон</w:t>
      </w:r>
    </w:p>
    <w:p w14:paraId="34BCFEB4" w14:textId="77777777" w:rsidR="00055AEC" w:rsidRPr="00807900" w:rsidRDefault="00055AEC" w:rsidP="00362B2A">
      <w:pPr>
        <w:pStyle w:val="a3"/>
        <w:widowControl w:val="0"/>
        <w:ind w:left="0"/>
        <w:jc w:val="both"/>
      </w:pPr>
    </w:p>
    <w:p w14:paraId="51840EE4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985"/>
        <w:gridCol w:w="1559"/>
        <w:gridCol w:w="459"/>
        <w:gridCol w:w="1100"/>
        <w:gridCol w:w="1560"/>
      </w:tblGrid>
      <w:tr w:rsidR="00197CE8" w:rsidRPr="00DA0DDF" w14:paraId="2A67EF2C" w14:textId="77777777" w:rsidTr="00197CE8">
        <w:trPr>
          <w:trHeight w:val="80"/>
        </w:trPr>
        <w:tc>
          <w:tcPr>
            <w:tcW w:w="5103" w:type="dxa"/>
            <w:gridSpan w:val="3"/>
          </w:tcPr>
          <w:p w14:paraId="523C0FF4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DA0DDF">
              <w:rPr>
                <w:b/>
              </w:rPr>
              <w:t>Заказчик:</w:t>
            </w:r>
          </w:p>
          <w:p w14:paraId="653CD649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9F595C5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Место нахождения: 101000, г. Москва, ул. Мясницкая, дом 20</w:t>
            </w:r>
          </w:p>
          <w:p w14:paraId="0D7F8BF3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ИНН 7714030726; КПП 770101001</w:t>
            </w:r>
          </w:p>
          <w:sdt>
            <w:sdtPr>
              <w:rPr>
                <w:rStyle w:val="afc"/>
              </w:rPr>
              <w:id w:val="1318466774"/>
              <w:placeholder>
                <w:docPart w:val="B0CAEA4DD9B7431A93F57E6403114449"/>
              </w:placeholder>
            </w:sdtPr>
            <w:sdtEndPr>
              <w:rPr>
                <w:rStyle w:val="a0"/>
                <w:color w:val="auto"/>
                <w:sz w:val="24"/>
              </w:rPr>
            </w:sdtEndPr>
            <w:sdtContent>
              <w:p w14:paraId="71289389" w14:textId="77777777" w:rsidR="00197CE8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1F497D" w:themeColor="text2"/>
                    <w:sz w:val="20"/>
                  </w:rPr>
                </w:pPr>
                <w:r w:rsidRPr="00220117">
                  <w:rPr>
                    <w:color w:val="1F497D" w:themeColor="text2"/>
                    <w:sz w:val="20"/>
                  </w:rPr>
                  <w:t>Банковские реквизиты:</w:t>
                </w:r>
              </w:p>
              <w:p w14:paraId="3CB0D9B1" w14:textId="77777777" w:rsidR="00197CE8" w:rsidRPr="00220117" w:rsidRDefault="00B21235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1F497D" w:themeColor="text2"/>
                    <w:sz w:val="20"/>
                  </w:rPr>
                </w:pPr>
                <w:sdt>
                  <w:sdtPr>
                    <w:rPr>
                      <w:rFonts w:eastAsia="Calibri"/>
                      <w:sz w:val="20"/>
                    </w:rPr>
                    <w:id w:val="1288853770"/>
                    <w:placeholder>
                      <w:docPart w:val="20DEA610D57A46D6BCEDEFD815B8C49B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679C3CEE" w14:textId="77777777" w:rsidR="00197CE8" w:rsidRPr="00C65581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  <w:sz w:val="20"/>
                    </w:rPr>
                    <w:id w:val="-538354872"/>
                    <w:placeholder>
                      <w:docPart w:val="5DAAAB4BCDE3494EB9C61E8403A7539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6FDA6A4C" w14:textId="77777777" w:rsidR="00197CE8" w:rsidRPr="00DA0DDF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  <w:sz w:val="20"/>
                    </w:rPr>
                    <w:id w:val="440349645"/>
                    <w:placeholder>
                      <w:docPart w:val="06028A250E0D4B328007708BC3F7A33E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292CDEC5" w14:textId="77777777" w:rsidR="00197CE8" w:rsidRPr="00DA0DDF" w:rsidRDefault="00197CE8" w:rsidP="004B1724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DA0DDF">
              <w:rPr>
                <w:b/>
              </w:rPr>
              <w:t>Исполнитель:</w:t>
            </w:r>
          </w:p>
          <w:p w14:paraId="396AFA77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Полное наименование: </w:t>
            </w:r>
            <w:sdt>
              <w:sdtPr>
                <w:rPr>
                  <w:rStyle w:val="afc"/>
                </w:rPr>
                <w:id w:val="-1193532227"/>
                <w:placeholder>
                  <w:docPart w:val="B1768242D9164656BC4E29A629D8DCB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317500937"/>
                    <w:placeholder>
                      <w:docPart w:val="DF09884F2C794E7E8D5283593ED1439C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446394628"/>
                        <w:placeholder>
                          <w:docPart w:val="EBB52D6196BC489FAE8E50AD284AB9E9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58178B5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Сокращенное наименование: </w:t>
            </w:r>
            <w:sdt>
              <w:sdtPr>
                <w:rPr>
                  <w:rStyle w:val="afc"/>
                </w:rPr>
                <w:id w:val="-2121366031"/>
                <w:placeholder>
                  <w:docPart w:val="31C6B1EC7F5C4C6EB026CDA34C53BEF5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1A492F7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Место</w:t>
            </w:r>
            <w:r>
              <w:rPr>
                <w:rFonts w:eastAsia="Calibri"/>
                <w:sz w:val="20"/>
              </w:rPr>
              <w:t xml:space="preserve"> </w:t>
            </w:r>
            <w:r w:rsidRPr="00DA0DDF">
              <w:rPr>
                <w:rFonts w:eastAsia="Calibri"/>
                <w:sz w:val="20"/>
              </w:rPr>
              <w:t>нахождени</w:t>
            </w:r>
            <w:r>
              <w:rPr>
                <w:rFonts w:eastAsia="Calibri"/>
                <w:sz w:val="20"/>
              </w:rPr>
              <w:t>я</w:t>
            </w:r>
            <w:r w:rsidRPr="00DA0DDF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rStyle w:val="afc"/>
                </w:rPr>
                <w:id w:val="2027901160"/>
                <w:placeholder>
                  <w:docPart w:val="6973E3EBA3BA47169383C3F00BE4509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4AFD90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Почтовый адрес: </w:t>
            </w:r>
            <w:sdt>
              <w:sdtPr>
                <w:rPr>
                  <w:rStyle w:val="afc"/>
                </w:rPr>
                <w:id w:val="377667684"/>
                <w:placeholder>
                  <w:docPart w:val="D36AF570394A4ADC9B100C19490CF01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02449159"/>
                    <w:placeholder>
                      <w:docPart w:val="D6038BED902347E480E0000210217E78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925BCB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ИНН/КПП: </w:t>
            </w:r>
            <w:sdt>
              <w:sdtPr>
                <w:rPr>
                  <w:rStyle w:val="afc"/>
                </w:rPr>
                <w:id w:val="-858044967"/>
                <w:placeholder>
                  <w:docPart w:val="08A657205AC64134AE17B1BFD51EF2C8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145669718"/>
                    <w:placeholder>
                      <w:docPart w:val="A49650957636471285FC8183DCB0AB8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7C62DF2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ОГРН: </w:t>
            </w:r>
            <w:sdt>
              <w:sdtPr>
                <w:rPr>
                  <w:rStyle w:val="afc"/>
                </w:rPr>
                <w:id w:val="2115321727"/>
                <w:placeholder>
                  <w:docPart w:val="4C3C792F23AA4E57961BDE8F728053FD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38DD78D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Дата постановки на учет в налоговом органе:</w:t>
            </w:r>
            <w:r w:rsidRPr="00DA0DDF">
              <w:rPr>
                <w:rFonts w:eastAsia="Calibri"/>
                <w:color w:val="1F497D"/>
                <w:sz w:val="20"/>
              </w:rPr>
              <w:t xml:space="preserve"> </w:t>
            </w:r>
            <w:sdt>
              <w:sdtPr>
                <w:rPr>
                  <w:rStyle w:val="afb"/>
                </w:rPr>
                <w:id w:val="-1987159788"/>
                <w:placeholder>
                  <w:docPart w:val="EDF3CE7BC1E24768B21D0F769F0577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257050"/>
                    <w:placeholder>
                      <w:docPart w:val="C60A789375B94320A35F4651F4D3A6F5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2372182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ОКПО: </w:t>
            </w:r>
            <w:sdt>
              <w:sdtPr>
                <w:rPr>
                  <w:rStyle w:val="afc"/>
                </w:rPr>
                <w:id w:val="900558535"/>
                <w:placeholder>
                  <w:docPart w:val="046188BD426C40A5BA140F57C70BF9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20809597"/>
                    <w:placeholder>
                      <w:docPart w:val="44D408622FEB481A9629380CE8EA84C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B15DC5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ОКТМО: </w:t>
            </w:r>
            <w:sdt>
              <w:sdtPr>
                <w:rPr>
                  <w:rStyle w:val="afc"/>
                </w:rPr>
                <w:id w:val="1450129116"/>
                <w:placeholder>
                  <w:docPart w:val="AC74C323A0BF48EEA2BC7744DD9B41FF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877898"/>
                    <w:placeholder>
                      <w:docPart w:val="3F3DAB051863454F80798B4C3884FEB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40B31B0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ОКОПФ: </w:t>
            </w:r>
            <w:sdt>
              <w:sdtPr>
                <w:rPr>
                  <w:rStyle w:val="afc"/>
                </w:rPr>
                <w:id w:val="81426203"/>
                <w:placeholder>
                  <w:docPart w:val="11EFD970F7B44AC990E0E008988E8AFD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46934566"/>
                    <w:placeholder>
                      <w:docPart w:val="A8BD19EE202A46EC986168E34330AF1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32217799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Банк: </w:t>
            </w:r>
            <w:sdt>
              <w:sdtPr>
                <w:rPr>
                  <w:color w:val="1F497D" w:themeColor="text2"/>
                  <w:sz w:val="20"/>
                </w:rPr>
                <w:id w:val="-347635538"/>
                <w:placeholder>
                  <w:docPart w:val="1746BD7F65E044DDADA44823E059BE8D"/>
                </w:placeholder>
                <w:showingPlcHdr/>
              </w:sdtPr>
              <w:sdtEndPr/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  <w:r>
              <w:rPr>
                <w:rStyle w:val="afc"/>
              </w:rPr>
              <w:t xml:space="preserve"> </w:t>
            </w:r>
          </w:p>
          <w:p w14:paraId="48F5F30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БИК: </w:t>
            </w:r>
            <w:sdt>
              <w:sdtPr>
                <w:rPr>
                  <w:rStyle w:val="afc"/>
                </w:rPr>
                <w:id w:val="-1827357433"/>
                <w:placeholder>
                  <w:docPart w:val="DBACA09742C247148765111502A6C117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909509848"/>
                    <w:placeholder>
                      <w:docPart w:val="A15799E371AB457CA128FD42DE5A506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1E7A756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Расчетный счет: </w:t>
            </w:r>
            <w:sdt>
              <w:sdtPr>
                <w:rPr>
                  <w:rStyle w:val="afc"/>
                </w:rPr>
                <w:id w:val="1857606047"/>
                <w:placeholder>
                  <w:docPart w:val="8B7CCA7E0623483AB748B6C63759ABE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96207792"/>
                    <w:placeholder>
                      <w:docPart w:val="53DCD4B1A26C4B66A41134DAF5226AF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AF7641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Корреспондентский счет: </w:t>
            </w:r>
            <w:sdt>
              <w:sdtPr>
                <w:rPr>
                  <w:rStyle w:val="afc"/>
                </w:rPr>
                <w:id w:val="831567391"/>
                <w:placeholder>
                  <w:docPart w:val="E7B1FE6709914C9EA62A0043ADB12F65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225001189"/>
                    <w:placeholder>
                      <w:docPart w:val="E68D72FA2509453F862D51ABAB7978C3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FC76E24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Телефон/факс: </w:t>
            </w:r>
            <w:sdt>
              <w:sdtPr>
                <w:rPr>
                  <w:rStyle w:val="afc"/>
                </w:rPr>
                <w:id w:val="1448662285"/>
                <w:placeholder>
                  <w:docPart w:val="E0B0B23AA4494998A565E00144150D5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0D9463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Адрес электронной почты: </w:t>
            </w:r>
            <w:sdt>
              <w:sdtPr>
                <w:rPr>
                  <w:rStyle w:val="afc"/>
                </w:rPr>
                <w:id w:val="-1127384365"/>
                <w:placeholder>
                  <w:docPart w:val="04E5E71C68E6416BA0F0EB5BF6655692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523011726"/>
                    <w:placeholder>
                      <w:docPart w:val="CDB4985A586F4321BE746FC63F9635BE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1375385354"/>
                        <w:placeholder>
                          <w:docPart w:val="8F74CE0EA0C04C6A89510B31677304CE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97CE8" w:rsidRPr="00DA0DDF" w14:paraId="4DAEA20D" w14:textId="77777777" w:rsidTr="00197CE8">
        <w:trPr>
          <w:trHeight w:val="80"/>
        </w:trPr>
        <w:tc>
          <w:tcPr>
            <w:tcW w:w="5103" w:type="dxa"/>
            <w:gridSpan w:val="3"/>
          </w:tcPr>
          <w:p w14:paraId="704F2521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14:paraId="27504688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197CE8" w:rsidRPr="00DA0DDF" w14:paraId="6DD1D14F" w14:textId="77777777" w:rsidTr="00197CE8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c"/>
              </w:rPr>
              <w:id w:val="909960812"/>
              <w:placeholder>
                <w:docPart w:val="2DF4D719E73042D5BBA837350D48009F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1F497D" w:themeColor="text2"/>
                    <w:sz w:val="20"/>
                  </w:rPr>
                  <w:id w:val="-913156721"/>
                  <w:placeholder>
                    <w:docPart w:val="6F1048EC503A4D36978A19ADD41FA415"/>
                  </w:placeholder>
                  <w:showingPlcHdr/>
                </w:sdtPr>
                <w:sdtEndPr/>
                <w:sdtContent>
                  <w:p w14:paraId="3F8BB3F9" w14:textId="77777777" w:rsidR="00197CE8" w:rsidRPr="00C65581" w:rsidRDefault="00197CE8" w:rsidP="004B1724">
                    <w:pPr>
                      <w:keepNext/>
                      <w:widowControl w:val="0"/>
                      <w:suppressAutoHyphens/>
                      <w:ind w:right="74"/>
                      <w:rPr>
                        <w:color w:val="1F497D" w:themeColor="text2"/>
                        <w:sz w:val="20"/>
                      </w:rPr>
                    </w:pP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985" w:type="dxa"/>
          </w:tcPr>
          <w:p w14:paraId="6D843CD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051EAE5E" w14:textId="77777777" w:rsidR="00197CE8" w:rsidRPr="00DA0DDF" w:rsidRDefault="00B21235" w:rsidP="004B1724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c"/>
                </w:rPr>
                <w:id w:val="1308366110"/>
                <w:placeholder>
                  <w:docPart w:val="1DB89A82A7414FEB8595EB74281C6DA2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1088971315"/>
                    <w:placeholder>
                      <w:docPart w:val="60645B94BB5C45D8AFE6F99DC3CA086F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051410B6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197CE8" w:rsidRPr="00DA0DDF" w14:paraId="5A60725D" w14:textId="77777777" w:rsidTr="00197CE8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2557B09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3084" w:type="dxa"/>
            <w:gridSpan w:val="2"/>
            <w:vAlign w:val="bottom"/>
          </w:tcPr>
          <w:p w14:paraId="301DA808" w14:textId="77777777" w:rsidR="00197CE8" w:rsidRPr="00DA0DDF" w:rsidRDefault="00B21235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898626328"/>
                <w:placeholder>
                  <w:docPart w:val="4C9013350D77421CB3DF98613033D6A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197CE8" w:rsidRPr="006B701D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197CE8" w:rsidRPr="006B701D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97CE8"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CC4105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08B31CB1" w14:textId="77777777" w:rsidR="00197CE8" w:rsidRPr="00DA0DDF" w:rsidRDefault="00B21235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-1485544869"/>
                <w:placeholder>
                  <w:docPart w:val="BE84BDACEDA842DE8E2B404C75EBD2EF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293416939"/>
                    <w:placeholder>
                      <w:docPart w:val="8B80192DBA434DBDBB31FF10EE80266C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197CE8" w:rsidRPr="00DA0DDF" w14:paraId="080A6AD1" w14:textId="77777777" w:rsidTr="00197CE8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41103F3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14:paraId="2756DEC1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proofErr w:type="spellStart"/>
            <w:r w:rsidRPr="00DA0DDF">
              <w:rPr>
                <w:sz w:val="20"/>
              </w:rPr>
              <w:t>м.п</w:t>
            </w:r>
            <w:proofErr w:type="spellEnd"/>
            <w:r w:rsidRPr="00DA0DDF">
              <w:rPr>
                <w:sz w:val="20"/>
              </w:rPr>
              <w:t>.</w:t>
            </w:r>
          </w:p>
        </w:tc>
        <w:tc>
          <w:tcPr>
            <w:tcW w:w="1985" w:type="dxa"/>
          </w:tcPr>
          <w:p w14:paraId="4AAC528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14:paraId="4FE7CD27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0AB63A8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proofErr w:type="spellStart"/>
            <w:r w:rsidRPr="00DA0DDF">
              <w:rPr>
                <w:sz w:val="20"/>
              </w:rPr>
              <w:t>м.п</w:t>
            </w:r>
            <w:proofErr w:type="spellEnd"/>
            <w:r w:rsidRPr="00DA0DDF">
              <w:rPr>
                <w:sz w:val="20"/>
              </w:rPr>
              <w:t>.</w:t>
            </w:r>
          </w:p>
        </w:tc>
        <w:tc>
          <w:tcPr>
            <w:tcW w:w="1560" w:type="dxa"/>
          </w:tcPr>
          <w:p w14:paraId="0BEFC2A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14:paraId="12B07C9D" w14:textId="77777777" w:rsidR="00197CE8" w:rsidRDefault="00197CE8" w:rsidP="00D03CCE">
      <w:pPr>
        <w:widowControl w:val="0"/>
        <w:ind w:firstLine="709"/>
        <w:jc w:val="right"/>
        <w:rPr>
          <w:b/>
        </w:rPr>
      </w:pPr>
    </w:p>
    <w:p w14:paraId="17A95EB7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57A3577D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30603B6A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76D425A6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43B550D5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1DEADB3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55E88CAB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55696518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475835EA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1E1936F0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485D625D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41936712" w14:textId="77777777" w:rsidR="00466485" w:rsidRDefault="00466485" w:rsidP="00D03CCE">
      <w:pPr>
        <w:widowControl w:val="0"/>
        <w:ind w:firstLine="709"/>
        <w:jc w:val="right"/>
        <w:rPr>
          <w:b/>
        </w:rPr>
      </w:pPr>
    </w:p>
    <w:p w14:paraId="4EE5FCD9" w14:textId="77777777" w:rsidR="00466485" w:rsidRDefault="00466485" w:rsidP="00D03CCE">
      <w:pPr>
        <w:widowControl w:val="0"/>
        <w:ind w:firstLine="709"/>
        <w:jc w:val="right"/>
        <w:rPr>
          <w:b/>
        </w:rPr>
      </w:pPr>
    </w:p>
    <w:p w14:paraId="6821EC78" w14:textId="77777777" w:rsidR="00466485" w:rsidRDefault="00466485" w:rsidP="00D03CCE">
      <w:pPr>
        <w:widowControl w:val="0"/>
        <w:ind w:firstLine="709"/>
        <w:jc w:val="right"/>
        <w:rPr>
          <w:b/>
        </w:rPr>
      </w:pPr>
    </w:p>
    <w:p w14:paraId="7879970D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6BA4B74B" w14:textId="77777777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14:paraId="2918B5E7" w14:textId="77777777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14:paraId="340729EC" w14:textId="77777777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от  «___» _____________20__ г.</w:t>
      </w:r>
    </w:p>
    <w:p w14:paraId="11E015C2" w14:textId="77777777" w:rsidR="00F71869" w:rsidRPr="00F71869" w:rsidRDefault="00F71869" w:rsidP="00F71869">
      <w:pPr>
        <w:widowControl w:val="0"/>
      </w:pPr>
    </w:p>
    <w:p w14:paraId="5CAF70D7" w14:textId="77777777"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14:paraId="5188DF3E" w14:textId="77777777" w:rsidR="00F71869" w:rsidRPr="00F71869" w:rsidRDefault="00F71869" w:rsidP="00F71869">
      <w:pPr>
        <w:jc w:val="both"/>
        <w:rPr>
          <w:b/>
        </w:rPr>
      </w:pPr>
    </w:p>
    <w:p w14:paraId="0AE92006" w14:textId="77777777" w:rsidR="00F71869" w:rsidRPr="00F71869" w:rsidRDefault="00F71869" w:rsidP="00B102AE">
      <w:pPr>
        <w:ind w:firstLine="709"/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 xml:space="preserve">Требования, установленные Заказчиком к качеству, характеристикам оказываемых </w:t>
      </w:r>
      <w:r w:rsidR="00D17E2F">
        <w:rPr>
          <w:b/>
        </w:rPr>
        <w:t>услуг</w:t>
      </w:r>
      <w:r w:rsidRPr="00F71869">
        <w:rPr>
          <w:b/>
        </w:rPr>
        <w:t xml:space="preserve"> и срокам оказания </w:t>
      </w:r>
      <w:r w:rsidR="001C1947">
        <w:rPr>
          <w:b/>
        </w:rPr>
        <w:t>у</w:t>
      </w:r>
      <w:r w:rsidR="00D17E2F">
        <w:rPr>
          <w:b/>
        </w:rPr>
        <w:t>слуг</w:t>
      </w:r>
      <w:r w:rsidRPr="00F71869">
        <w:rPr>
          <w:b/>
        </w:rPr>
        <w:t>:</w:t>
      </w:r>
    </w:p>
    <w:p w14:paraId="2C7E3922" w14:textId="77777777" w:rsidR="00F71869" w:rsidRPr="00A40788" w:rsidRDefault="00F71869" w:rsidP="00F71869">
      <w:pPr>
        <w:jc w:val="both"/>
        <w:rPr>
          <w:b/>
          <w:color w:val="E36C0A" w:themeColor="accent6" w:themeShade="BF"/>
        </w:rPr>
      </w:pPr>
      <w:r w:rsidRPr="00F71869">
        <w:rPr>
          <w:bCs/>
        </w:rPr>
        <w:t xml:space="preserve">Исполнитель оказывает </w:t>
      </w:r>
      <w:r w:rsidR="00D17E2F">
        <w:rPr>
          <w:bCs/>
        </w:rPr>
        <w:t>услуг</w:t>
      </w:r>
      <w:r w:rsidRPr="00F71869">
        <w:rPr>
          <w:bCs/>
        </w:rPr>
        <w:t xml:space="preserve">и </w:t>
      </w:r>
      <w:r w:rsidRPr="00F71869">
        <w:t>по организации визит</w:t>
      </w:r>
      <w:r>
        <w:t>а</w:t>
      </w:r>
      <w:r w:rsidRPr="00F71869">
        <w:t xml:space="preserve"> </w:t>
      </w:r>
      <w:r w:rsidR="004B1724">
        <w:t>участник</w:t>
      </w:r>
      <w:r w:rsidR="00922D0D">
        <w:t>а</w:t>
      </w:r>
      <w:r w:rsidR="004B1724">
        <w:t>(</w:t>
      </w:r>
      <w:proofErr w:type="spellStart"/>
      <w:r w:rsidR="004B1724">
        <w:t>ов</w:t>
      </w:r>
      <w:proofErr w:type="spellEnd"/>
      <w:r w:rsidR="004B1724">
        <w:t>)</w:t>
      </w:r>
      <w:r>
        <w:t xml:space="preserve"> </w:t>
      </w:r>
      <w:r w:rsidR="004B1724">
        <w:t xml:space="preserve">мероприятия </w:t>
      </w:r>
      <w:r>
        <w:t>в г. Москву</w:t>
      </w:r>
      <w:r w:rsidRPr="00F71869">
        <w:t xml:space="preserve"> с целью ___________ (далее – мероприятие), в том числе</w:t>
      </w:r>
      <w:r>
        <w:t xml:space="preserve"> </w:t>
      </w:r>
      <w:r w:rsidRPr="00A40788">
        <w:rPr>
          <w:b/>
          <w:i/>
          <w:color w:val="E36C0A" w:themeColor="accent6" w:themeShade="BF"/>
          <w:u w:val="single"/>
        </w:rPr>
        <w:t xml:space="preserve">(выбрать из перечня </w:t>
      </w:r>
      <w:r w:rsidR="00D17E2F">
        <w:rPr>
          <w:b/>
          <w:i/>
          <w:color w:val="E36C0A" w:themeColor="accent6" w:themeShade="BF"/>
          <w:u w:val="single"/>
        </w:rPr>
        <w:t>услуг</w:t>
      </w:r>
      <w:r w:rsidRPr="00A40788">
        <w:rPr>
          <w:b/>
          <w:i/>
          <w:color w:val="E36C0A" w:themeColor="accent6" w:themeShade="BF"/>
          <w:u w:val="single"/>
        </w:rPr>
        <w:t xml:space="preserve"> нужное, остальное удалить</w:t>
      </w:r>
      <w:r w:rsidR="00A40788">
        <w:rPr>
          <w:b/>
          <w:i/>
          <w:color w:val="E36C0A" w:themeColor="accent6" w:themeShade="BF"/>
          <w:u w:val="single"/>
        </w:rPr>
        <w:t xml:space="preserve"> или скорректировать под нужды Заказчика</w:t>
      </w:r>
      <w:r w:rsidRPr="00A40788">
        <w:rPr>
          <w:b/>
          <w:i/>
          <w:color w:val="E36C0A" w:themeColor="accent6" w:themeShade="BF"/>
          <w:u w:val="single"/>
        </w:rPr>
        <w:t>)</w:t>
      </w:r>
      <w:r w:rsidRPr="00A40788">
        <w:rPr>
          <w:b/>
          <w:color w:val="E36C0A" w:themeColor="accent6" w:themeShade="BF"/>
        </w:rPr>
        <w:t>:</w:t>
      </w:r>
    </w:p>
    <w:p w14:paraId="0162949D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 w:rsidRPr="00F71869">
        <w:t xml:space="preserve"> осуществляет взаимодействие с </w:t>
      </w:r>
      <w:r w:rsidR="004B1724">
        <w:t>участнико</w:t>
      </w:r>
      <w:proofErr w:type="gramStart"/>
      <w:r w:rsidR="004B1724">
        <w:t>м(</w:t>
      </w:r>
      <w:proofErr w:type="spellStart"/>
      <w:proofErr w:type="gramEnd"/>
      <w:r w:rsidR="004B1724">
        <w:t>ами</w:t>
      </w:r>
      <w:proofErr w:type="spellEnd"/>
      <w:r w:rsidR="004B1724">
        <w:t>) мероприятия</w:t>
      </w:r>
      <w:r>
        <w:t xml:space="preserve"> </w:t>
      </w:r>
      <w:r w:rsidRPr="00F71869">
        <w:t xml:space="preserve">через представителя Заказчика с целью формирования Исполнителем не менее 2 (двух) предложений </w:t>
      </w:r>
      <w:r w:rsidR="00927C1B">
        <w:t>по</w:t>
      </w:r>
      <w:r w:rsidRPr="00F71869">
        <w:t xml:space="preserve"> заявк</w:t>
      </w:r>
      <w:r w:rsidR="00927C1B">
        <w:t>е</w:t>
      </w:r>
      <w:r>
        <w:t>(-</w:t>
      </w:r>
      <w:proofErr w:type="spellStart"/>
      <w:r w:rsidR="00927C1B">
        <w:t>ам</w:t>
      </w:r>
      <w:proofErr w:type="spellEnd"/>
      <w:r>
        <w:t>)</w:t>
      </w:r>
      <w:r w:rsidRPr="00F71869">
        <w:t xml:space="preserve"> Заказчика, что обусловлено необходимостью для </w:t>
      </w:r>
      <w:r w:rsidR="00922D0D">
        <w:t>участник(</w:t>
      </w:r>
      <w:proofErr w:type="spellStart"/>
      <w:r w:rsidR="00922D0D">
        <w:t>ов</w:t>
      </w:r>
      <w:proofErr w:type="spellEnd"/>
      <w:r w:rsidR="00922D0D">
        <w:t>) мероприятия</w:t>
      </w:r>
      <w:r w:rsidR="00922D0D" w:rsidRPr="00F71869">
        <w:t xml:space="preserve"> </w:t>
      </w:r>
      <w:r w:rsidRPr="00F71869">
        <w:t xml:space="preserve">выбрать наиболее удобный вариант перелета (время вылета/прилета, время в пути), а также проживания (близость к месту проведения мероприятия, качество </w:t>
      </w:r>
      <w:r w:rsidR="00D17E2F">
        <w:t>услуг</w:t>
      </w:r>
      <w:r w:rsidRPr="00F71869">
        <w:t xml:space="preserve"> предложенных гостиниц)</w:t>
      </w:r>
      <w:r w:rsidR="002C45EB">
        <w:t>;</w:t>
      </w:r>
    </w:p>
    <w:p w14:paraId="3DEBF48C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Pr="00F71869">
        <w:t>существляет взаимодействие с представителем Заказчика с целью формирования требований к форме, содержанию и срокам представления отчетных документов</w:t>
      </w:r>
      <w:r w:rsidR="002C45EB">
        <w:t>;</w:t>
      </w:r>
    </w:p>
    <w:p w14:paraId="20116A77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Pr="00F71869">
        <w:t xml:space="preserve">рганизует визовую поддержку </w:t>
      </w:r>
      <w:r w:rsidR="00922D0D">
        <w:t>участника(</w:t>
      </w:r>
      <w:proofErr w:type="spellStart"/>
      <w:r w:rsidR="00922D0D">
        <w:t>ов</w:t>
      </w:r>
      <w:proofErr w:type="spellEnd"/>
      <w:r w:rsidR="00922D0D">
        <w:t>) мероприятия</w:t>
      </w:r>
      <w:r w:rsidRPr="00F71869">
        <w:t xml:space="preserve">, а именно: оформляет приглашения для </w:t>
      </w:r>
      <w:r w:rsidR="00FE54BD">
        <w:t>участника(</w:t>
      </w:r>
      <w:proofErr w:type="spellStart"/>
      <w:r w:rsidR="00FE54BD">
        <w:t>ов</w:t>
      </w:r>
      <w:proofErr w:type="spellEnd"/>
      <w:r w:rsidR="00FE54BD">
        <w:t>) мероприятия</w:t>
      </w:r>
      <w:r w:rsidR="00FE54BD" w:rsidRPr="00F71869">
        <w:t xml:space="preserve"> </w:t>
      </w:r>
      <w:r w:rsidRPr="00F71869">
        <w:t>(в том числе срочные), оплачивает консульские</w:t>
      </w:r>
      <w:r w:rsidR="00FE54BD">
        <w:t xml:space="preserve"> и иные</w:t>
      </w:r>
      <w:r w:rsidRPr="00F71869">
        <w:t xml:space="preserve"> сборы (в соответствии с </w:t>
      </w:r>
      <w:r w:rsidR="007F3A38">
        <w:t>требованиями, указанными в Таблице №</w:t>
      </w:r>
      <w:r w:rsidR="00FE54BD">
        <w:t xml:space="preserve"> </w:t>
      </w:r>
      <w:r w:rsidR="007F3A38">
        <w:t xml:space="preserve">1 настоящего Технического задания, и </w:t>
      </w:r>
      <w:r w:rsidRPr="00F71869">
        <w:t>заявкой Заказчика)</w:t>
      </w:r>
      <w:r w:rsidR="002C45EB">
        <w:t>;</w:t>
      </w:r>
    </w:p>
    <w:p w14:paraId="572E20BC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Pr="00F71869">
        <w:t>рганизует и оплачивает проезд</w:t>
      </w:r>
      <w:r w:rsidR="00927C1B">
        <w:t>/авиаперелеты</w:t>
      </w:r>
      <w:r w:rsidRPr="00F71869">
        <w:t xml:space="preserve"> </w:t>
      </w:r>
      <w:r w:rsidR="00FE54BD">
        <w:t>участника(</w:t>
      </w:r>
      <w:proofErr w:type="spellStart"/>
      <w:r w:rsidR="00FE54BD">
        <w:t>ов</w:t>
      </w:r>
      <w:proofErr w:type="spellEnd"/>
      <w:r w:rsidR="00FE54BD">
        <w:t>) мероприятия</w:t>
      </w:r>
      <w:r w:rsidRPr="00F71869">
        <w:t xml:space="preserve">, приглашенных Заказчиком, до места проведения мероприятия и обратно, в том числе бронирует и покупает </w:t>
      </w:r>
      <w:r w:rsidR="00927C1B">
        <w:t>железнодорожные билеты/</w:t>
      </w:r>
      <w:r w:rsidRPr="00F71869">
        <w:t xml:space="preserve">авиабилеты по тарифам «экономического» класса с возможностью обмена и возврата билетов </w:t>
      </w:r>
      <w:r w:rsidR="00A262F2">
        <w:t>и</w:t>
      </w:r>
      <w:r w:rsidRPr="00F71869">
        <w:t xml:space="preserve"> возмещением стоимости по </w:t>
      </w:r>
      <w:r w:rsidR="00A262F2">
        <w:t>выбранному Заказчиком</w:t>
      </w:r>
      <w:r w:rsidRPr="00F71869">
        <w:t xml:space="preserve"> тарифу (в соответствии с </w:t>
      </w:r>
      <w:r w:rsidR="007F3A38" w:rsidRPr="007F3A38">
        <w:t>требованиями, указанными в Таблице №</w:t>
      </w:r>
      <w:r w:rsidR="00FE54BD">
        <w:t xml:space="preserve"> </w:t>
      </w:r>
      <w:r w:rsidR="007F3A38" w:rsidRPr="007F3A38">
        <w:t xml:space="preserve">1 настоящего Технического задания, и </w:t>
      </w:r>
      <w:r w:rsidRPr="00F71869">
        <w:t>заявкой Заказчика)</w:t>
      </w:r>
      <w:r w:rsidR="002C45EB">
        <w:t>;</w:t>
      </w:r>
    </w:p>
    <w:p w14:paraId="1FAAAD68" w14:textId="77777777" w:rsidR="005B463D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Pr="00F71869">
        <w:t xml:space="preserve">рганизует и оплачивает трансфер </w:t>
      </w:r>
      <w:r w:rsidR="0014515F">
        <w:t>участника(</w:t>
      </w:r>
      <w:proofErr w:type="spellStart"/>
      <w:r w:rsidR="0014515F">
        <w:t>ов</w:t>
      </w:r>
      <w:proofErr w:type="spellEnd"/>
      <w:r w:rsidR="0014515F">
        <w:t>) мероприятия</w:t>
      </w:r>
      <w:r w:rsidR="0014515F" w:rsidRPr="00F71869">
        <w:t xml:space="preserve"> </w:t>
      </w:r>
      <w:r w:rsidRPr="00F71869">
        <w:t>от аэропорта</w:t>
      </w:r>
      <w:r w:rsidR="00DA1DE2">
        <w:t>/железнодорожного вокзала</w:t>
      </w:r>
      <w:r w:rsidRPr="00F71869">
        <w:t xml:space="preserve"> до места проживания (гостиницы) и обратно (в соответствии с </w:t>
      </w:r>
      <w:r w:rsidR="007F3A38" w:rsidRPr="007F3A38">
        <w:t xml:space="preserve">требованиями, указанными в Таблице №1 настоящего Технического задания, и </w:t>
      </w:r>
      <w:r w:rsidRPr="00F71869">
        <w:t xml:space="preserve">заявкой Заказчика). </w:t>
      </w:r>
    </w:p>
    <w:p w14:paraId="71CB31D7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 w:rsidRPr="00F71869">
        <w:t xml:space="preserve">организует встречу </w:t>
      </w:r>
      <w:r w:rsidR="00DA1DE2">
        <w:t>участника(</w:t>
      </w:r>
      <w:proofErr w:type="spellStart"/>
      <w:r w:rsidR="00DA1DE2">
        <w:t>ов</w:t>
      </w:r>
      <w:proofErr w:type="spellEnd"/>
      <w:r w:rsidR="00DA1DE2">
        <w:t>) мероприятия</w:t>
      </w:r>
      <w:r w:rsidR="00DA1DE2" w:rsidRPr="00F71869">
        <w:t xml:space="preserve"> </w:t>
      </w:r>
      <w:r w:rsidRPr="00F71869">
        <w:t xml:space="preserve">в день прилета </w:t>
      </w:r>
      <w:r w:rsidR="003A5E98">
        <w:t xml:space="preserve">и вылета </w:t>
      </w:r>
      <w:r w:rsidRPr="00F71869">
        <w:t>в аэропорту</w:t>
      </w:r>
      <w:r w:rsidR="00DA1DE2">
        <w:t>/на железнодорожном вокзале</w:t>
      </w:r>
      <w:r w:rsidR="005B463D">
        <w:t>, а</w:t>
      </w:r>
      <w:r w:rsidRPr="00F71869">
        <w:t xml:space="preserve"> в день вылета – в</w:t>
      </w:r>
      <w:r w:rsidR="005B463D">
        <w:t xml:space="preserve"> гостинице</w:t>
      </w:r>
      <w:r w:rsidR="003C586F">
        <w:t xml:space="preserve"> или ином месте, указанном в заявке Заказчика</w:t>
      </w:r>
      <w:r w:rsidRPr="00F71869">
        <w:t>. Встречающий должен иметь именную табличку в руках, а также быть доступен для связи по мобильному телефону, заранее указанному Исполнителем (в соответствии с заявкой Заказчика);</w:t>
      </w:r>
    </w:p>
    <w:p w14:paraId="1B43F4C0" w14:textId="77777777" w:rsidR="000C3E6D" w:rsidRPr="00A40788" w:rsidRDefault="000C3E6D" w:rsidP="000C3E6D">
      <w:pPr>
        <w:pStyle w:val="aa"/>
        <w:ind w:left="0"/>
        <w:jc w:val="both"/>
        <w:rPr>
          <w:b/>
          <w:i/>
          <w:color w:val="E36C0A" w:themeColor="accent6" w:themeShade="BF"/>
          <w:u w:val="single"/>
        </w:rPr>
      </w:pPr>
      <w:r w:rsidRPr="00A40788">
        <w:rPr>
          <w:b/>
          <w:i/>
          <w:color w:val="E36C0A" w:themeColor="accent6" w:themeShade="BF"/>
          <w:u w:val="single"/>
        </w:rPr>
        <w:t>ВНИМАНИЕ: нужно выбрать подходящую формулировку пункта 1.</w:t>
      </w:r>
      <w:r w:rsidR="00A40788">
        <w:rPr>
          <w:b/>
          <w:i/>
          <w:color w:val="E36C0A" w:themeColor="accent6" w:themeShade="BF"/>
          <w:u w:val="single"/>
        </w:rPr>
        <w:t>7</w:t>
      </w:r>
      <w:r w:rsidRPr="00A40788">
        <w:rPr>
          <w:b/>
          <w:i/>
          <w:color w:val="E36C0A" w:themeColor="accent6" w:themeShade="BF"/>
          <w:u w:val="single"/>
        </w:rPr>
        <w:t>:</w:t>
      </w:r>
    </w:p>
    <w:p w14:paraId="1911361B" w14:textId="77777777" w:rsidR="000C3E6D" w:rsidRPr="000C3E6D" w:rsidRDefault="000C3E6D" w:rsidP="00A40788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="00F71869" w:rsidRPr="00F71869">
        <w:t xml:space="preserve">рганизует и оплачивает проживание </w:t>
      </w:r>
      <w:r w:rsidR="004F155B">
        <w:t>участника(</w:t>
      </w:r>
      <w:proofErr w:type="spellStart"/>
      <w:r w:rsidR="004F155B">
        <w:t>ов</w:t>
      </w:r>
      <w:proofErr w:type="spellEnd"/>
      <w:r w:rsidR="004F155B">
        <w:t>) мероприятия</w:t>
      </w:r>
      <w:r>
        <w:t xml:space="preserve"> </w:t>
      </w:r>
      <w:r w:rsidR="00F71869" w:rsidRPr="00F71869">
        <w:t xml:space="preserve">в гостинице, расположенной в _______ административном округе г. Москва, уровнем обслуживания не ниже категории «___ звезды» </w:t>
      </w:r>
      <w:r w:rsidR="002C45EB">
        <w:t xml:space="preserve">(далее – гостиница) </w:t>
      </w:r>
      <w:r w:rsidR="00F71869" w:rsidRPr="00F71869">
        <w:t xml:space="preserve">в __местных номерах со всеми удобствами (душ, туалет, горячая и холодная вода без отключений, холодильник, бесплатный </w:t>
      </w:r>
      <w:proofErr w:type="spellStart"/>
      <w:r w:rsidR="00F71869" w:rsidRPr="00F71869">
        <w:t>Wi-Fi</w:t>
      </w:r>
      <w:proofErr w:type="spellEnd"/>
      <w:r w:rsidR="00F71869" w:rsidRPr="00F71869">
        <w:t xml:space="preserve"> в номерах)</w:t>
      </w:r>
      <w:r w:rsidR="007F3A38">
        <w:t xml:space="preserve">, </w:t>
      </w:r>
      <w:r w:rsidR="007F3A38" w:rsidRPr="00A40788">
        <w:t>завтрак включен/не включен</w:t>
      </w:r>
      <w:r w:rsidR="00F71869" w:rsidRPr="00F71869">
        <w:t xml:space="preserve"> (в соответствии с</w:t>
      </w:r>
      <w:r w:rsidR="007F3A38" w:rsidRPr="007F3A38">
        <w:t xml:space="preserve"> требованиями, указанными в Таблице №</w:t>
      </w:r>
      <w:r w:rsidR="005A2118">
        <w:t xml:space="preserve"> </w:t>
      </w:r>
      <w:r w:rsidR="007F3A38" w:rsidRPr="007F3A38">
        <w:t>1 настоящего Технического задания, и</w:t>
      </w:r>
      <w:r w:rsidR="00F71869" w:rsidRPr="00F71869">
        <w:t xml:space="preserve"> заявкой Заказчика</w:t>
      </w:r>
      <w:r>
        <w:t>)</w:t>
      </w:r>
      <w:r w:rsidR="007F3A38">
        <w:t>;</w:t>
      </w:r>
      <w:r>
        <w:t xml:space="preserve"> </w:t>
      </w:r>
    </w:p>
    <w:p w14:paraId="445560CE" w14:textId="77777777" w:rsidR="000C3E6D" w:rsidRPr="0043068D" w:rsidRDefault="000C3E6D" w:rsidP="0043068D">
      <w:pPr>
        <w:pStyle w:val="aa"/>
        <w:ind w:left="0"/>
        <w:jc w:val="both"/>
        <w:rPr>
          <w:b/>
          <w:i/>
          <w:color w:val="E36C0A" w:themeColor="accent6" w:themeShade="BF"/>
          <w:u w:val="single"/>
        </w:rPr>
      </w:pPr>
      <w:r w:rsidRPr="0043068D">
        <w:rPr>
          <w:b/>
          <w:i/>
          <w:color w:val="E36C0A" w:themeColor="accent6" w:themeShade="BF"/>
          <w:u w:val="single"/>
        </w:rPr>
        <w:t xml:space="preserve">или </w:t>
      </w:r>
    </w:p>
    <w:p w14:paraId="1A6FA51E" w14:textId="77777777" w:rsidR="00F71869" w:rsidRPr="00F71869" w:rsidRDefault="00A40788" w:rsidP="00A40788">
      <w:pPr>
        <w:pStyle w:val="aa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1.7. </w:t>
      </w:r>
      <w:r w:rsidR="000C3E6D" w:rsidRPr="000C3E6D">
        <w:rPr>
          <w:color w:val="000000" w:themeColor="text1"/>
        </w:rPr>
        <w:t xml:space="preserve">организует и оплачивает проживание </w:t>
      </w:r>
      <w:r w:rsidR="005A2118">
        <w:t>участника(</w:t>
      </w:r>
      <w:proofErr w:type="spellStart"/>
      <w:r w:rsidR="005A2118">
        <w:t>ов</w:t>
      </w:r>
      <w:proofErr w:type="spellEnd"/>
      <w:r w:rsidR="005A2118">
        <w:t xml:space="preserve">) мероприятия </w:t>
      </w:r>
      <w:r w:rsidR="000C3E6D" w:rsidRPr="000C3E6D">
        <w:rPr>
          <w:color w:val="000000" w:themeColor="text1"/>
        </w:rPr>
        <w:t xml:space="preserve">в гостинице ______________, </w:t>
      </w:r>
      <w:r w:rsidR="007F3A38">
        <w:rPr>
          <w:color w:val="000000" w:themeColor="text1"/>
        </w:rPr>
        <w:t>расположенной по адресу: __________________</w:t>
      </w:r>
      <w:r w:rsidR="002C45EB">
        <w:rPr>
          <w:color w:val="000000" w:themeColor="text1"/>
        </w:rPr>
        <w:t xml:space="preserve"> </w:t>
      </w:r>
      <w:r w:rsidR="002C45EB">
        <w:t>(далее – гостиница)</w:t>
      </w:r>
      <w:r w:rsidR="007F3A38">
        <w:rPr>
          <w:color w:val="000000" w:themeColor="text1"/>
        </w:rPr>
        <w:t xml:space="preserve">, </w:t>
      </w:r>
      <w:r w:rsidR="000C3E6D" w:rsidRPr="000C3E6D">
        <w:rPr>
          <w:color w:val="000000" w:themeColor="text1"/>
        </w:rPr>
        <w:lastRenderedPageBreak/>
        <w:t>категория номера _________, завтрак включен/не включен</w:t>
      </w:r>
      <w:r w:rsidR="000C3E6D">
        <w:rPr>
          <w:color w:val="000000" w:themeColor="text1"/>
        </w:rPr>
        <w:t xml:space="preserve"> (в соответствии с заявкой Заказчика)</w:t>
      </w:r>
      <w:r w:rsidR="00F71869" w:rsidRPr="00F71869">
        <w:rPr>
          <w:color w:val="000000" w:themeColor="text1"/>
        </w:rPr>
        <w:t>;</w:t>
      </w:r>
    </w:p>
    <w:p w14:paraId="481E210D" w14:textId="77777777" w:rsidR="00F71869" w:rsidRPr="00F71869" w:rsidRDefault="000C3E6D" w:rsidP="005A2118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="00F71869" w:rsidRPr="00F71869">
        <w:t xml:space="preserve">существляет компенсацию </w:t>
      </w:r>
      <w:r w:rsidR="005A2118">
        <w:t>участнику(</w:t>
      </w:r>
      <w:proofErr w:type="spellStart"/>
      <w:r w:rsidR="005A2118">
        <w:t>ам</w:t>
      </w:r>
      <w:proofErr w:type="spellEnd"/>
      <w:r w:rsidR="005A2118">
        <w:t xml:space="preserve">) мероприятия </w:t>
      </w:r>
      <w:r w:rsidR="00F71869" w:rsidRPr="00F71869">
        <w:t xml:space="preserve">расходов по проживанию, проезду, трансферу, а также расходов, связанных с визовой поддержкой, в случае, если ввиду срочности </w:t>
      </w:r>
      <w:r w:rsidR="00B102AE">
        <w:t>участнику(</w:t>
      </w:r>
      <w:proofErr w:type="spellStart"/>
      <w:r w:rsidR="00B102AE">
        <w:t>ам</w:t>
      </w:r>
      <w:proofErr w:type="spellEnd"/>
      <w:r w:rsidR="00B102AE">
        <w:t xml:space="preserve">) мероприятия </w:t>
      </w:r>
      <w:r w:rsidR="00F71869" w:rsidRPr="00F71869">
        <w:t>буд</w:t>
      </w:r>
      <w:r w:rsidR="00B102AE">
        <w:t>ет(</w:t>
      </w:r>
      <w:proofErr w:type="spellStart"/>
      <w:r w:rsidR="00F71869" w:rsidRPr="00F71869">
        <w:t>ут</w:t>
      </w:r>
      <w:proofErr w:type="spellEnd"/>
      <w:r w:rsidR="00B102AE">
        <w:t>)</w:t>
      </w:r>
      <w:r w:rsidR="00F71869" w:rsidRPr="00F71869">
        <w:t xml:space="preserve"> вынужден</w:t>
      </w:r>
      <w:r w:rsidR="00B102AE">
        <w:t>(</w:t>
      </w:r>
      <w:r w:rsidR="00F71869" w:rsidRPr="00F71869">
        <w:t>ы</w:t>
      </w:r>
      <w:r w:rsidR="00B102AE">
        <w:t>)</w:t>
      </w:r>
      <w:r w:rsidR="00F71869" w:rsidRPr="00F71869">
        <w:t xml:space="preserve"> указанные расходы осуществить за свой счет – в соответствии с условиями, приведенными выше. Перечисление сумм компенсации производится Исполнителем в течение 10 (десяти) рабочих дней с момента получения от Заказчика соответствующей заявки с приложением документов, подтверждающих расходы иностранных специалистов (безналичным путем на счета инос</w:t>
      </w:r>
      <w:r w:rsidR="00B102AE">
        <w:t>транных ученых и специалистов).</w:t>
      </w:r>
    </w:p>
    <w:p w14:paraId="46E6CF8E" w14:textId="77777777" w:rsidR="00F71869" w:rsidRPr="00F71869" w:rsidRDefault="00F71869" w:rsidP="005A2118">
      <w:pPr>
        <w:pStyle w:val="aa"/>
        <w:numPr>
          <w:ilvl w:val="1"/>
          <w:numId w:val="8"/>
        </w:numPr>
        <w:ind w:left="0" w:firstLine="709"/>
        <w:jc w:val="both"/>
      </w:pPr>
      <w:r w:rsidRPr="00F71869">
        <w:t xml:space="preserve">В случае отказа по инициативе Заказчика от приобретенных авиабилетов, </w:t>
      </w:r>
      <w:r w:rsidR="002C45EB">
        <w:t xml:space="preserve">номеров в </w:t>
      </w:r>
      <w:r w:rsidRPr="00F71869">
        <w:t>гостиниц</w:t>
      </w:r>
      <w:r w:rsidR="002C45EB">
        <w:t>е</w:t>
      </w:r>
      <w:r w:rsidRPr="00F71869">
        <w:t xml:space="preserve"> бронь на которые подтверждена Заказчиком, Заказчик оплачивает Исполнителю фактически понесенные расходы, подтвержденные документально (ч.1 ст. 782 ГК РФ).</w:t>
      </w:r>
    </w:p>
    <w:p w14:paraId="1FB560A4" w14:textId="77777777" w:rsidR="00F71869" w:rsidRPr="00F71869" w:rsidRDefault="00F71869" w:rsidP="00F71869">
      <w:pPr>
        <w:tabs>
          <w:tab w:val="left" w:pos="426"/>
        </w:tabs>
        <w:autoSpaceDE w:val="0"/>
        <w:autoSpaceDN w:val="0"/>
        <w:adjustRightInd w:val="0"/>
        <w:spacing w:after="120"/>
        <w:contextualSpacing/>
        <w:jc w:val="both"/>
        <w:rPr>
          <w:sz w:val="18"/>
        </w:rPr>
      </w:pPr>
    </w:p>
    <w:p w14:paraId="0C493631" w14:textId="77777777" w:rsidR="00F71869" w:rsidRPr="000C3E6D" w:rsidRDefault="00F71869" w:rsidP="008879DB">
      <w:pPr>
        <w:pStyle w:val="aa"/>
        <w:numPr>
          <w:ilvl w:val="0"/>
          <w:numId w:val="8"/>
        </w:numPr>
        <w:tabs>
          <w:tab w:val="left" w:pos="0"/>
          <w:tab w:val="left" w:pos="1134"/>
        </w:tabs>
        <w:spacing w:before="120" w:after="120"/>
        <w:ind w:left="0" w:firstLine="709"/>
        <w:jc w:val="both"/>
        <w:rPr>
          <w:b/>
          <w:bCs/>
          <w:lang w:eastAsia="en-US"/>
        </w:rPr>
      </w:pPr>
      <w:r w:rsidRPr="000C3E6D">
        <w:rPr>
          <w:b/>
          <w:lang w:eastAsia="en-US"/>
        </w:rPr>
        <w:t xml:space="preserve">График </w:t>
      </w:r>
      <w:r w:rsidR="00A544E1">
        <w:rPr>
          <w:b/>
          <w:lang w:eastAsia="en-US"/>
        </w:rPr>
        <w:t xml:space="preserve">оказания </w:t>
      </w:r>
      <w:r w:rsidR="00D17E2F">
        <w:rPr>
          <w:b/>
          <w:lang w:eastAsia="en-US"/>
        </w:rPr>
        <w:t>услуг</w:t>
      </w:r>
      <w:r w:rsidRPr="000C3E6D">
        <w:rPr>
          <w:b/>
          <w:bCs/>
          <w:lang w:eastAsia="en-US"/>
        </w:rPr>
        <w:t>:</w:t>
      </w:r>
    </w:p>
    <w:p w14:paraId="6FB0BBA2" w14:textId="77777777" w:rsidR="00F71869" w:rsidRPr="00F71869" w:rsidRDefault="00F71869" w:rsidP="00F71869">
      <w:pPr>
        <w:tabs>
          <w:tab w:val="left" w:pos="284"/>
        </w:tabs>
        <w:spacing w:before="120" w:after="120"/>
        <w:contextualSpacing/>
        <w:jc w:val="right"/>
        <w:rPr>
          <w:b/>
          <w:bCs/>
          <w:lang w:eastAsia="en-US"/>
        </w:rPr>
      </w:pPr>
      <w:r w:rsidRPr="00F71869">
        <w:rPr>
          <w:b/>
          <w:bCs/>
          <w:lang w:eastAsia="en-US"/>
        </w:rPr>
        <w:t>Таблица № 1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303"/>
        <w:gridCol w:w="5262"/>
      </w:tblGrid>
      <w:tr w:rsidR="00F71869" w:rsidRPr="00F71869" w14:paraId="1E3E99F6" w14:textId="77777777" w:rsidTr="004B1724">
        <w:trPr>
          <w:trHeight w:val="255"/>
          <w:jc w:val="center"/>
        </w:trPr>
        <w:tc>
          <w:tcPr>
            <w:tcW w:w="1193" w:type="pct"/>
            <w:vAlign w:val="center"/>
          </w:tcPr>
          <w:p w14:paraId="6A1B1AC7" w14:textId="77777777"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59" w:type="pct"/>
            <w:vAlign w:val="center"/>
          </w:tcPr>
          <w:p w14:paraId="2CDF37E9" w14:textId="77777777"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2648" w:type="pct"/>
            <w:tcBorders>
              <w:bottom w:val="single" w:sz="4" w:space="0" w:color="auto"/>
            </w:tcBorders>
            <w:noWrap/>
            <w:vAlign w:val="center"/>
          </w:tcPr>
          <w:p w14:paraId="0A70A38A" w14:textId="77777777"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 xml:space="preserve">Перечень </w:t>
            </w:r>
            <w:r w:rsidR="00D17E2F">
              <w:rPr>
                <w:b/>
                <w:bCs/>
                <w:sz w:val="20"/>
                <w:szCs w:val="20"/>
              </w:rPr>
              <w:t>услуг</w:t>
            </w:r>
          </w:p>
        </w:tc>
      </w:tr>
      <w:tr w:rsidR="00F71869" w:rsidRPr="00F71869" w14:paraId="65A633D4" w14:textId="77777777" w:rsidTr="004B1724">
        <w:trPr>
          <w:trHeight w:val="2696"/>
          <w:jc w:val="center"/>
        </w:trPr>
        <w:tc>
          <w:tcPr>
            <w:tcW w:w="1193" w:type="pct"/>
            <w:vMerge w:val="restart"/>
          </w:tcPr>
          <w:p w14:paraId="62A52804" w14:textId="77777777" w:rsidR="00F71869" w:rsidRPr="00F71869" w:rsidRDefault="000C3E6D" w:rsidP="00F718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F71869" w:rsidRPr="00F71869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»</w:t>
            </w:r>
          </w:p>
          <w:p w14:paraId="74FCFD63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2891BA4C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79A4CED9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42A0417C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18FD0632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3DE35EF7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56BF096A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79D8FF9F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14D367FB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0D48CD59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3CFA758C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 w:val="restart"/>
          </w:tcPr>
          <w:p w14:paraId="6F7C47C2" w14:textId="77777777" w:rsidR="000C3E6D" w:rsidRPr="006D6C17" w:rsidRDefault="000C3E6D" w:rsidP="00F71869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ВНИМАНИЕ: здесь указывается полный срок проведения мероприятия, а не срок визита! Срок визита указан в пункте 1.3 Договора. Например, если </w:t>
            </w:r>
            <w:r w:rsidR="0055153F"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участник</w:t>
            </w: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приехал для участия в конференции, значит срок проведения конференции, а не даты, когда </w:t>
            </w:r>
            <w:r w:rsidR="0055153F"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участник мероприятия</w:t>
            </w: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участвует в конференции</w:t>
            </w:r>
          </w:p>
          <w:p w14:paraId="0DD9DDC2" w14:textId="77777777" w:rsidR="000C3E6D" w:rsidRPr="000C3E6D" w:rsidRDefault="000C3E6D" w:rsidP="00F7186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14:paraId="7A1D0DC0" w14:textId="77777777" w:rsidR="00F71869" w:rsidRPr="00F71869" w:rsidRDefault="000C3E6D" w:rsidP="00F7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14:paraId="47A57A62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3254D05A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7AC9E2DC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2E110DC8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5F4A6EDF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458C4A36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3207D45B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716A7F9F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1DAEEB6D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5A8A8764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0F78FC85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2F7C3117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4A7410BA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61B29373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1ACF817D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25A762AB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2180EDD3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6A3077DD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14:paraId="60734CAC" w14:textId="77777777" w:rsidR="00F71869" w:rsidRPr="002C45EB" w:rsidRDefault="002C45EB" w:rsidP="00F71869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lastRenderedPageBreak/>
              <w:t xml:space="preserve">1. </w:t>
            </w:r>
            <w:r w:rsidR="00F71869" w:rsidRPr="002C45EB">
              <w:rPr>
                <w:b/>
                <w:sz w:val="20"/>
                <w:szCs w:val="20"/>
              </w:rPr>
              <w:t>Организация и оплата проезда</w:t>
            </w:r>
            <w:r w:rsidRPr="002C45EB">
              <w:rPr>
                <w:b/>
                <w:sz w:val="20"/>
                <w:szCs w:val="20"/>
              </w:rPr>
              <w:t>/авиаперелетов ___ (_____)</w:t>
            </w:r>
            <w:r w:rsidR="0077396A" w:rsidRPr="00CF1750">
              <w:rPr>
                <w:i/>
                <w:color w:val="E36C0A" w:themeColor="accent6" w:themeShade="BF"/>
                <w:sz w:val="20"/>
                <w:szCs w:val="20"/>
              </w:rPr>
              <w:t>(количество</w:t>
            </w:r>
            <w:r w:rsidR="0077396A"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="0077396A"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02362" w:rsidRPr="00302362">
              <w:rPr>
                <w:b/>
                <w:sz w:val="20"/>
                <w:szCs w:val="20"/>
              </w:rPr>
              <w:t>участник</w:t>
            </w:r>
            <w:proofErr w:type="gramStart"/>
            <w:r w:rsidR="00302362" w:rsidRPr="00302362">
              <w:rPr>
                <w:b/>
                <w:sz w:val="20"/>
                <w:szCs w:val="20"/>
              </w:rPr>
              <w:t>а(</w:t>
            </w:r>
            <w:proofErr w:type="spellStart"/>
            <w:proofErr w:type="gramEnd"/>
            <w:r w:rsidR="00302362" w:rsidRPr="00302362">
              <w:rPr>
                <w:b/>
                <w:sz w:val="20"/>
                <w:szCs w:val="20"/>
              </w:rPr>
              <w:t>ов</w:t>
            </w:r>
            <w:proofErr w:type="spellEnd"/>
            <w:r w:rsidR="00302362" w:rsidRPr="00302362">
              <w:rPr>
                <w:b/>
                <w:sz w:val="20"/>
                <w:szCs w:val="20"/>
              </w:rPr>
              <w:t>) мероприятия</w:t>
            </w:r>
            <w:r w:rsidR="00302362">
              <w:t xml:space="preserve"> </w:t>
            </w:r>
            <w:r w:rsidR="00F71869" w:rsidRPr="002C45EB">
              <w:rPr>
                <w:b/>
                <w:sz w:val="20"/>
                <w:szCs w:val="20"/>
              </w:rPr>
              <w:t>по следующим маршрутам:</w:t>
            </w:r>
          </w:p>
          <w:p w14:paraId="42515832" w14:textId="77777777" w:rsidR="00F71869" w:rsidRPr="002C45EB" w:rsidRDefault="002C45EB" w:rsidP="00F71869">
            <w:pPr>
              <w:rPr>
                <w:sz w:val="20"/>
                <w:szCs w:val="20"/>
              </w:rPr>
            </w:pPr>
            <w:r w:rsidRPr="002C45EB">
              <w:rPr>
                <w:sz w:val="20"/>
                <w:szCs w:val="20"/>
              </w:rPr>
              <w:t>1.1.</w:t>
            </w:r>
            <w:r w:rsidR="00F71869" w:rsidRPr="002C45EB">
              <w:rPr>
                <w:sz w:val="20"/>
                <w:szCs w:val="20"/>
              </w:rPr>
              <w:t>_________</w:t>
            </w:r>
            <w:r w:rsidRPr="002C45EB">
              <w:rPr>
                <w:sz w:val="20"/>
                <w:szCs w:val="20"/>
              </w:rPr>
              <w:t xml:space="preserve"> (_______)-_________ (_______)</w:t>
            </w:r>
            <w:r w:rsidR="000C3E6D" w:rsidRPr="002C45EB">
              <w:rPr>
                <w:sz w:val="20"/>
                <w:szCs w:val="20"/>
              </w:rPr>
              <w:t>.</w:t>
            </w:r>
          </w:p>
          <w:p w14:paraId="45B15DB7" w14:textId="77777777" w:rsidR="00A544E1" w:rsidRPr="002C45EB" w:rsidRDefault="00A544E1" w:rsidP="00F71869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Дата вылета из г. _____:_______года</w:t>
            </w:r>
            <w:r w:rsidR="002C45EB" w:rsidRPr="002C45EB">
              <w:rPr>
                <w:b/>
                <w:sz w:val="20"/>
                <w:szCs w:val="20"/>
              </w:rPr>
              <w:t>.</w:t>
            </w:r>
          </w:p>
          <w:p w14:paraId="4065105E" w14:textId="77777777" w:rsidR="002C45EB" w:rsidRPr="002C45EB" w:rsidRDefault="002C45EB" w:rsidP="00F71869">
            <w:pPr>
              <w:rPr>
                <w:b/>
                <w:sz w:val="20"/>
                <w:szCs w:val="20"/>
              </w:rPr>
            </w:pPr>
            <w:r w:rsidRPr="002C45EB">
              <w:rPr>
                <w:sz w:val="20"/>
                <w:szCs w:val="20"/>
              </w:rPr>
              <w:t>1.2._________ (_______)-_________ (_______).</w:t>
            </w:r>
          </w:p>
          <w:p w14:paraId="0031CCA8" w14:textId="77777777" w:rsidR="00A544E1" w:rsidRPr="002C45EB" w:rsidRDefault="00A544E1" w:rsidP="00F71869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Дата вылета из г. _____: _______года.</w:t>
            </w:r>
          </w:p>
          <w:p w14:paraId="1184E8BB" w14:textId="77777777" w:rsidR="000C3E6D" w:rsidRPr="006D6C17" w:rsidRDefault="000C3E6D" w:rsidP="000C3E6D">
            <w:pPr>
              <w:jc w:val="both"/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маршрут указывается по схеме – город отправления-город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г. ______». Пример маршрута: «г. Лондон-г. Москва с пересадкой в аэропорту г. Франкфурт-на-Майне.</w:t>
            </w:r>
            <w:r w:rsidR="00A544E1"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Дата вылета из г. Лондон – 01.09.2017 г. Дата вылета из г. Москва: 02.09.2017 г.</w:t>
            </w: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».</w:t>
            </w:r>
          </w:p>
          <w:p w14:paraId="32E0FB0B" w14:textId="77777777" w:rsidR="00A544E1" w:rsidRPr="006D6C17" w:rsidRDefault="00A544E1" w:rsidP="000C3E6D">
            <w:pPr>
              <w:jc w:val="both"/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</w:t>
            </w:r>
            <w:r w:rsidR="006D6C17"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о указывать в заявках Заказчика.</w:t>
            </w:r>
          </w:p>
          <w:p w14:paraId="7C0BA42C" w14:textId="77777777" w:rsidR="000C3E6D" w:rsidRPr="00F71869" w:rsidRDefault="000C3E6D" w:rsidP="00F71869"/>
        </w:tc>
      </w:tr>
      <w:tr w:rsidR="00F71869" w:rsidRPr="00F71869" w14:paraId="3E27D1BA" w14:textId="77777777" w:rsidTr="004B1724">
        <w:trPr>
          <w:trHeight w:val="988"/>
          <w:jc w:val="center"/>
        </w:trPr>
        <w:tc>
          <w:tcPr>
            <w:tcW w:w="1193" w:type="pct"/>
            <w:vMerge/>
          </w:tcPr>
          <w:p w14:paraId="341F31FE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14:paraId="2BCDBF48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14:paraId="0F2FF71D" w14:textId="77777777" w:rsidR="00F71869" w:rsidRPr="00F71869" w:rsidRDefault="0077396A" w:rsidP="00A544E1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 w:rsidR="00F71869"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="00F71869" w:rsidRPr="00F71869">
              <w:rPr>
                <w:b/>
                <w:sz w:val="20"/>
                <w:szCs w:val="20"/>
              </w:rPr>
              <w:t xml:space="preserve"> трансфера</w:t>
            </w:r>
            <w:r w:rsidR="00F71869" w:rsidRPr="00F71869">
              <w:rPr>
                <w:sz w:val="20"/>
                <w:szCs w:val="20"/>
              </w:rPr>
              <w:t xml:space="preserve"> для __ (___) </w:t>
            </w:r>
            <w:r w:rsidR="00A544E1" w:rsidRPr="00CF1750">
              <w:rPr>
                <w:i/>
                <w:color w:val="E36C0A" w:themeColor="accent6" w:themeShade="BF"/>
                <w:sz w:val="20"/>
                <w:szCs w:val="20"/>
              </w:rPr>
              <w:t>(количество)</w:t>
            </w:r>
            <w:r w:rsidR="00A544E1" w:rsidRPr="00CF1750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CF1750" w:rsidRPr="00CF1750">
              <w:rPr>
                <w:sz w:val="20"/>
                <w:szCs w:val="20"/>
              </w:rPr>
              <w:t>участника(</w:t>
            </w:r>
            <w:proofErr w:type="spellStart"/>
            <w:r w:rsidR="00CF1750" w:rsidRPr="00CF1750">
              <w:rPr>
                <w:sz w:val="20"/>
                <w:szCs w:val="20"/>
              </w:rPr>
              <w:t>ов</w:t>
            </w:r>
            <w:proofErr w:type="spellEnd"/>
            <w:r w:rsidR="00CF1750" w:rsidRPr="00CF1750">
              <w:rPr>
                <w:sz w:val="20"/>
                <w:szCs w:val="20"/>
              </w:rPr>
              <w:t>) мероприятия</w:t>
            </w:r>
            <w:r w:rsidR="00CF1750">
              <w:t xml:space="preserve"> </w:t>
            </w:r>
            <w:r w:rsidR="00F71869" w:rsidRPr="00F71869">
              <w:rPr>
                <w:sz w:val="20"/>
                <w:szCs w:val="20"/>
              </w:rPr>
              <w:t>от аэропорта г. ________ до места проживания (гостиницы) и обратно.</w:t>
            </w:r>
          </w:p>
        </w:tc>
      </w:tr>
      <w:tr w:rsidR="00F71869" w:rsidRPr="00F71869" w14:paraId="188E3DA1" w14:textId="77777777" w:rsidTr="004B1724">
        <w:trPr>
          <w:trHeight w:val="255"/>
          <w:jc w:val="center"/>
        </w:trPr>
        <w:tc>
          <w:tcPr>
            <w:tcW w:w="1193" w:type="pct"/>
            <w:vMerge/>
          </w:tcPr>
          <w:p w14:paraId="18A59D45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14:paraId="248F2B99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14:paraId="238843A8" w14:textId="77777777" w:rsidR="00F71869" w:rsidRDefault="0077396A" w:rsidP="00A544E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F71869"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для </w:t>
            </w:r>
            <w:r w:rsidR="00F71869" w:rsidRPr="00F71869">
              <w:rPr>
                <w:sz w:val="20"/>
                <w:szCs w:val="20"/>
              </w:rPr>
              <w:t xml:space="preserve">__ </w:t>
            </w:r>
            <w:r w:rsidR="00F71869" w:rsidRPr="00F71869">
              <w:rPr>
                <w:b/>
                <w:sz w:val="20"/>
                <w:szCs w:val="20"/>
              </w:rPr>
              <w:t>(</w:t>
            </w:r>
            <w:r w:rsidR="00F71869" w:rsidRPr="00F71869">
              <w:rPr>
                <w:sz w:val="20"/>
                <w:szCs w:val="20"/>
              </w:rPr>
              <w:t>____)</w:t>
            </w:r>
            <w:r w:rsidR="00A544E1">
              <w:rPr>
                <w:sz w:val="20"/>
                <w:szCs w:val="20"/>
              </w:rPr>
              <w:t xml:space="preserve"> </w:t>
            </w:r>
            <w:r w:rsidR="00A544E1" w:rsidRPr="00CF1750">
              <w:rPr>
                <w:i/>
                <w:color w:val="E36C0A" w:themeColor="accent6" w:themeShade="BF"/>
                <w:sz w:val="20"/>
                <w:szCs w:val="20"/>
              </w:rPr>
              <w:t>(количество)</w:t>
            </w:r>
            <w:r w:rsidR="00A544E1" w:rsidRPr="00CF1750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CF1750" w:rsidRPr="00CF1750">
              <w:rPr>
                <w:sz w:val="20"/>
                <w:szCs w:val="20"/>
              </w:rPr>
              <w:t>участника(</w:t>
            </w:r>
            <w:proofErr w:type="spellStart"/>
            <w:r w:rsidR="00CF1750" w:rsidRPr="00CF1750">
              <w:rPr>
                <w:sz w:val="20"/>
                <w:szCs w:val="20"/>
              </w:rPr>
              <w:t>ов</w:t>
            </w:r>
            <w:proofErr w:type="spellEnd"/>
            <w:r w:rsidR="00CF1750" w:rsidRPr="00CF1750">
              <w:rPr>
                <w:sz w:val="20"/>
                <w:szCs w:val="20"/>
              </w:rPr>
              <w:t>) мероприятия</w:t>
            </w:r>
            <w:r w:rsidR="00CF1750">
              <w:t xml:space="preserve"> </w:t>
            </w:r>
            <w:r w:rsidR="00F71869" w:rsidRPr="00F71869">
              <w:rPr>
                <w:sz w:val="20"/>
                <w:szCs w:val="20"/>
              </w:rPr>
              <w:t>сроком ___ (____) ночей</w:t>
            </w:r>
            <w:r w:rsidR="00A544E1">
              <w:rPr>
                <w:sz w:val="20"/>
                <w:szCs w:val="20"/>
              </w:rPr>
              <w:t xml:space="preserve"> с _____года</w:t>
            </w:r>
            <w:r>
              <w:rPr>
                <w:sz w:val="20"/>
                <w:szCs w:val="20"/>
              </w:rPr>
              <w:t xml:space="preserve"> </w:t>
            </w:r>
            <w:r w:rsidR="00A544E1">
              <w:rPr>
                <w:sz w:val="20"/>
                <w:szCs w:val="20"/>
              </w:rPr>
              <w:t>по_______</w:t>
            </w:r>
            <w:r w:rsidR="00CF1750">
              <w:rPr>
                <w:sz w:val="20"/>
                <w:szCs w:val="20"/>
              </w:rPr>
              <w:t xml:space="preserve"> </w:t>
            </w:r>
            <w:r w:rsidR="00A544E1">
              <w:rPr>
                <w:sz w:val="20"/>
                <w:szCs w:val="20"/>
              </w:rPr>
              <w:t>года.</w:t>
            </w:r>
          </w:p>
          <w:p w14:paraId="3D984AEA" w14:textId="77777777" w:rsidR="00A544E1" w:rsidRPr="00CF1750" w:rsidRDefault="00A544E1" w:rsidP="00A544E1">
            <w:pPr>
              <w:jc w:val="both"/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CF1750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14:paraId="167EC668" w14:textId="77777777" w:rsidR="00A544E1" w:rsidRPr="00F71869" w:rsidRDefault="00A544E1" w:rsidP="00A544E1">
            <w:pPr>
              <w:rPr>
                <w:sz w:val="20"/>
                <w:szCs w:val="20"/>
              </w:rPr>
            </w:pPr>
          </w:p>
        </w:tc>
      </w:tr>
      <w:tr w:rsidR="00F71869" w:rsidRPr="00F71869" w14:paraId="51527BF2" w14:textId="77777777" w:rsidTr="004B1724">
        <w:trPr>
          <w:trHeight w:val="1633"/>
          <w:jc w:val="center"/>
        </w:trPr>
        <w:tc>
          <w:tcPr>
            <w:tcW w:w="1193" w:type="pct"/>
            <w:vMerge/>
          </w:tcPr>
          <w:p w14:paraId="23DF05A8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14:paraId="3DE8D267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14:paraId="27DC8120" w14:textId="77777777" w:rsidR="00F71869" w:rsidRPr="00F71869" w:rsidRDefault="0077396A" w:rsidP="00CF175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CF1750">
              <w:rPr>
                <w:b/>
                <w:sz w:val="20"/>
                <w:szCs w:val="20"/>
              </w:rPr>
              <w:t xml:space="preserve"> </w:t>
            </w:r>
            <w:r w:rsidR="00F71869" w:rsidRPr="00F71869">
              <w:rPr>
                <w:b/>
                <w:sz w:val="20"/>
                <w:szCs w:val="20"/>
              </w:rPr>
              <w:t xml:space="preserve">Организация визовой поддержки, </w:t>
            </w:r>
            <w:r w:rsidR="00F71869" w:rsidRPr="00F71869">
              <w:rPr>
                <w:sz w:val="20"/>
                <w:szCs w:val="20"/>
              </w:rPr>
              <w:t>а именно:</w:t>
            </w:r>
            <w:r w:rsidR="00F71869" w:rsidRPr="00F71869">
              <w:rPr>
                <w:b/>
                <w:sz w:val="20"/>
                <w:szCs w:val="20"/>
              </w:rPr>
              <w:t xml:space="preserve"> </w:t>
            </w:r>
            <w:r w:rsidR="00F71869" w:rsidRPr="00F71869">
              <w:rPr>
                <w:sz w:val="20"/>
                <w:szCs w:val="20"/>
              </w:rPr>
              <w:t xml:space="preserve">оформление приглашений для </w:t>
            </w:r>
            <w:r w:rsidR="00A544E1" w:rsidRPr="00A544E1">
              <w:rPr>
                <w:sz w:val="20"/>
                <w:szCs w:val="20"/>
              </w:rPr>
              <w:t xml:space="preserve">__ (____) </w:t>
            </w:r>
            <w:r w:rsidR="00A544E1" w:rsidRPr="00E6721C">
              <w:rPr>
                <w:i/>
                <w:color w:val="E36C0A" w:themeColor="accent6" w:themeShade="BF"/>
                <w:sz w:val="20"/>
                <w:szCs w:val="20"/>
              </w:rPr>
              <w:t>(количество)</w:t>
            </w:r>
            <w:r w:rsidR="00A544E1" w:rsidRPr="00E6721C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E6721C" w:rsidRPr="00CF1750">
              <w:rPr>
                <w:sz w:val="20"/>
                <w:szCs w:val="20"/>
              </w:rPr>
              <w:t>участника(</w:t>
            </w:r>
            <w:proofErr w:type="spellStart"/>
            <w:r w:rsidR="00E6721C" w:rsidRPr="00CF1750">
              <w:rPr>
                <w:sz w:val="20"/>
                <w:szCs w:val="20"/>
              </w:rPr>
              <w:t>ов</w:t>
            </w:r>
            <w:proofErr w:type="spellEnd"/>
            <w:r w:rsidR="00E6721C" w:rsidRPr="00CF1750">
              <w:rPr>
                <w:sz w:val="20"/>
                <w:szCs w:val="20"/>
              </w:rPr>
              <w:t>) мероприятия</w:t>
            </w:r>
            <w:r w:rsidR="00E6721C">
              <w:t xml:space="preserve"> </w:t>
            </w:r>
            <w:r w:rsidR="00F71869" w:rsidRPr="00F71869">
              <w:rPr>
                <w:sz w:val="20"/>
                <w:szCs w:val="20"/>
              </w:rPr>
              <w:t xml:space="preserve">(в том числе срочных), оплата консульских </w:t>
            </w:r>
            <w:r w:rsidR="00E6721C">
              <w:rPr>
                <w:sz w:val="20"/>
                <w:szCs w:val="20"/>
              </w:rPr>
              <w:t xml:space="preserve">и иных </w:t>
            </w:r>
            <w:r w:rsidR="00F71869" w:rsidRPr="00F71869">
              <w:rPr>
                <w:sz w:val="20"/>
                <w:szCs w:val="20"/>
              </w:rPr>
              <w:t xml:space="preserve">сборов </w:t>
            </w:r>
            <w:r w:rsidR="00E6721C">
              <w:rPr>
                <w:sz w:val="20"/>
                <w:szCs w:val="20"/>
              </w:rPr>
              <w:t xml:space="preserve">для </w:t>
            </w:r>
            <w:r w:rsidR="00F71869" w:rsidRPr="00F71869">
              <w:rPr>
                <w:sz w:val="20"/>
                <w:szCs w:val="20"/>
              </w:rPr>
              <w:t>__</w:t>
            </w:r>
            <w:r w:rsidR="00F71869" w:rsidRPr="00F71869">
              <w:rPr>
                <w:bCs/>
                <w:sz w:val="20"/>
                <w:szCs w:val="20"/>
              </w:rPr>
              <w:t xml:space="preserve"> (___)</w:t>
            </w:r>
            <w:r w:rsidR="00E6721C">
              <w:rPr>
                <w:bCs/>
                <w:sz w:val="20"/>
                <w:szCs w:val="20"/>
              </w:rPr>
              <w:t xml:space="preserve"> </w:t>
            </w:r>
            <w:r w:rsidR="00E6721C" w:rsidRPr="00E6721C">
              <w:rPr>
                <w:i/>
                <w:color w:val="E36C0A" w:themeColor="accent6" w:themeShade="BF"/>
                <w:sz w:val="20"/>
                <w:szCs w:val="20"/>
              </w:rPr>
              <w:t>(количество)</w:t>
            </w:r>
            <w:r w:rsidR="00E6721C" w:rsidRPr="00E6721C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E6721C" w:rsidRPr="00CF1750">
              <w:rPr>
                <w:sz w:val="20"/>
                <w:szCs w:val="20"/>
              </w:rPr>
              <w:t>участника(</w:t>
            </w:r>
            <w:proofErr w:type="spellStart"/>
            <w:r w:rsidR="00E6721C" w:rsidRPr="00CF1750">
              <w:rPr>
                <w:sz w:val="20"/>
                <w:szCs w:val="20"/>
              </w:rPr>
              <w:t>ов</w:t>
            </w:r>
            <w:proofErr w:type="spellEnd"/>
            <w:r w:rsidR="00E6721C" w:rsidRPr="00CF1750">
              <w:rPr>
                <w:sz w:val="20"/>
                <w:szCs w:val="20"/>
              </w:rPr>
              <w:t>) мероприятия</w:t>
            </w:r>
            <w:r w:rsidR="00F71869" w:rsidRPr="00F71869">
              <w:rPr>
                <w:bCs/>
                <w:sz w:val="20"/>
                <w:szCs w:val="20"/>
              </w:rPr>
              <w:t>, прибывающим из стран _______.</w:t>
            </w:r>
          </w:p>
        </w:tc>
      </w:tr>
    </w:tbl>
    <w:p w14:paraId="6469CC27" w14:textId="77777777" w:rsidR="00F71869" w:rsidRPr="00F71869" w:rsidRDefault="00F71869" w:rsidP="00F71869">
      <w:pPr>
        <w:widowControl w:val="0"/>
        <w:contextualSpacing/>
        <w:jc w:val="both"/>
      </w:pPr>
    </w:p>
    <w:p w14:paraId="49C9DAD2" w14:textId="77777777" w:rsidR="00F71869" w:rsidRPr="009E1374" w:rsidRDefault="00F71869" w:rsidP="009E1374">
      <w:pPr>
        <w:widowControl w:val="0"/>
        <w:ind w:firstLine="709"/>
        <w:contextualSpacing/>
        <w:jc w:val="both"/>
        <w:rPr>
          <w:b/>
        </w:rPr>
      </w:pPr>
      <w:r w:rsidRPr="00F71869">
        <w:rPr>
          <w:b/>
        </w:rPr>
        <w:t xml:space="preserve">3. Иные  условия оказания </w:t>
      </w:r>
      <w:r w:rsidR="00D17E2F">
        <w:rPr>
          <w:b/>
        </w:rPr>
        <w:t>услуг</w:t>
      </w:r>
      <w:r w:rsidRPr="00F71869">
        <w:rPr>
          <w:b/>
        </w:rPr>
        <w:t>:</w:t>
      </w:r>
      <w:r w:rsidR="009E1374">
        <w:rPr>
          <w:b/>
        </w:rPr>
        <w:t xml:space="preserve"> </w:t>
      </w:r>
      <w:r w:rsidRPr="00F71869">
        <w:t xml:space="preserve">Исполнитель обязан закрепить за Заказчиком постоянного менеджера, организующего оказание </w:t>
      </w:r>
      <w:r w:rsidR="00D17E2F">
        <w:t>услуг</w:t>
      </w:r>
      <w:r w:rsidRPr="00F71869">
        <w:t xml:space="preserve"> и отвечающего за исполнение Договора, находящегося в зоне доступа мобильного телефона в  рабочее и в нерабочее время (понедельник – воскресенье, с 8:00 до 22:00).</w:t>
      </w:r>
    </w:p>
    <w:p w14:paraId="5FDC7E48" w14:textId="77777777" w:rsidR="00F71869" w:rsidRPr="00F71869" w:rsidRDefault="00F71869" w:rsidP="008879D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14:paraId="28E581C0" w14:textId="77777777" w:rsidR="00F71869" w:rsidRPr="00F71869" w:rsidRDefault="00F71869" w:rsidP="008879DB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F71869">
        <w:rPr>
          <w:b/>
          <w:bCs/>
        </w:rPr>
        <w:t>Руководство (контроль) исполнения Договора</w:t>
      </w:r>
      <w:r w:rsidRPr="00F71869">
        <w:rPr>
          <w:bCs/>
        </w:rPr>
        <w:t xml:space="preserve"> со стороны Заказчика осуществляет </w:t>
      </w:r>
      <w:r w:rsidRPr="00F71869">
        <w:rPr>
          <w:iCs/>
        </w:rPr>
        <w:t>________________________________</w:t>
      </w:r>
      <w:r w:rsidRPr="00F71869">
        <w:rPr>
          <w:bCs/>
        </w:rPr>
        <w:t>.</w:t>
      </w:r>
    </w:p>
    <w:p w14:paraId="07AF6451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EA8286D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14:paraId="07EB32E3" w14:textId="77777777" w:rsidTr="004B1724">
        <w:trPr>
          <w:trHeight w:val="1797"/>
        </w:trPr>
        <w:tc>
          <w:tcPr>
            <w:tcW w:w="2458" w:type="pct"/>
          </w:tcPr>
          <w:p w14:paraId="4423D5DC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14:paraId="2DD020EE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14:paraId="248C134B" w14:textId="77777777" w:rsidR="00F71869" w:rsidRPr="00F71869" w:rsidRDefault="00F71869" w:rsidP="00F71869">
            <w:pPr>
              <w:rPr>
                <w:b/>
              </w:rPr>
            </w:pPr>
          </w:p>
          <w:p w14:paraId="2CCCED01" w14:textId="77777777" w:rsidR="00F71869" w:rsidRPr="00F71869" w:rsidRDefault="00F71869" w:rsidP="00F71869">
            <w:pPr>
              <w:rPr>
                <w:b/>
              </w:rPr>
            </w:pPr>
          </w:p>
          <w:p w14:paraId="4CAD0126" w14:textId="77777777" w:rsidR="00F71869" w:rsidRPr="00F71869" w:rsidRDefault="00F71869" w:rsidP="00F71869">
            <w:pPr>
              <w:rPr>
                <w:b/>
              </w:rPr>
            </w:pPr>
          </w:p>
          <w:p w14:paraId="2411FB14" w14:textId="77777777" w:rsidR="00F71869" w:rsidRPr="00F71869" w:rsidRDefault="00F71869" w:rsidP="00F71869">
            <w:pPr>
              <w:rPr>
                <w:b/>
              </w:rPr>
            </w:pPr>
          </w:p>
          <w:p w14:paraId="60D9F3CC" w14:textId="77777777" w:rsidR="00F71869" w:rsidRPr="00F71869" w:rsidRDefault="00F71869" w:rsidP="00F71869">
            <w:pPr>
              <w:rPr>
                <w:b/>
              </w:rPr>
            </w:pPr>
          </w:p>
          <w:p w14:paraId="246AC888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14:paraId="2F9BC0B4" w14:textId="77777777" w:rsidR="00F71869" w:rsidRPr="00F71869" w:rsidRDefault="00F71869" w:rsidP="00F71869">
            <w:pPr>
              <w:rPr>
                <w:b/>
              </w:rPr>
            </w:pPr>
          </w:p>
          <w:p w14:paraId="053C952F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14:paraId="0033CCBF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14:paraId="5E42765B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14:paraId="36C35907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F3B2CD8" w14:textId="77777777" w:rsidR="00F71869" w:rsidRPr="00F71869" w:rsidRDefault="00F71869" w:rsidP="00F71869">
            <w:pPr>
              <w:rPr>
                <w:b/>
              </w:rPr>
            </w:pPr>
          </w:p>
          <w:p w14:paraId="1C34495D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14:paraId="1CEF4808" w14:textId="77777777" w:rsidR="00F71869" w:rsidRPr="00F71869" w:rsidRDefault="00F71869" w:rsidP="00F71869">
            <w:pPr>
              <w:rPr>
                <w:b/>
              </w:rPr>
            </w:pPr>
          </w:p>
          <w:p w14:paraId="22AB2D2E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14:paraId="1BF1021F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14:paraId="650BD6D9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23E3F5E" w14:textId="77777777" w:rsidR="00F71869" w:rsidRPr="00F71869" w:rsidRDefault="00F71869" w:rsidP="00F71869">
      <w:pPr>
        <w:pageBreakBefore/>
        <w:ind w:left="5670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14:paraId="7911A846" w14:textId="77777777" w:rsidR="00F71869" w:rsidRPr="00F71869" w:rsidRDefault="00F71869" w:rsidP="00F71869">
      <w:pPr>
        <w:ind w:left="5670"/>
        <w:jc w:val="right"/>
        <w:rPr>
          <w:b/>
        </w:rPr>
      </w:pPr>
      <w:r w:rsidRPr="00F71869">
        <w:rPr>
          <w:b/>
        </w:rPr>
        <w:t>к Договору № _______________</w:t>
      </w:r>
    </w:p>
    <w:p w14:paraId="35718F4C" w14:textId="77777777" w:rsidR="00F71869" w:rsidRPr="00F71869" w:rsidRDefault="00F71869" w:rsidP="00F71869">
      <w:pPr>
        <w:ind w:left="5670"/>
        <w:jc w:val="right"/>
        <w:rPr>
          <w:b/>
        </w:rPr>
      </w:pPr>
      <w:r w:rsidRPr="00F71869">
        <w:rPr>
          <w:b/>
        </w:rPr>
        <w:t>от «___» ______________ 201</w:t>
      </w:r>
      <w:r w:rsidRPr="00F71869">
        <w:rPr>
          <w:b/>
          <w:lang w:val="en-US"/>
        </w:rPr>
        <w:t>__</w:t>
      </w:r>
      <w:r w:rsidRPr="00F71869">
        <w:rPr>
          <w:b/>
        </w:rPr>
        <w:t xml:space="preserve"> г.</w:t>
      </w:r>
    </w:p>
    <w:p w14:paraId="609338D7" w14:textId="77777777" w:rsidR="00F71869" w:rsidRPr="00F71869" w:rsidRDefault="00F71869" w:rsidP="00F71869">
      <w:pPr>
        <w:rPr>
          <w:b/>
          <w:sz w:val="28"/>
          <w:szCs w:val="28"/>
        </w:rPr>
      </w:pPr>
    </w:p>
    <w:p w14:paraId="0AF86EF8" w14:textId="77777777" w:rsidR="00F71869" w:rsidRPr="00F71869" w:rsidRDefault="00F71869" w:rsidP="00F71869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14:paraId="77C5D1EB" w14:textId="77777777" w:rsidR="00F71869" w:rsidRPr="00F71869" w:rsidRDefault="00F71869" w:rsidP="00F71869">
      <w:pPr>
        <w:rPr>
          <w:b/>
        </w:rPr>
      </w:pP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042"/>
        <w:gridCol w:w="3620"/>
        <w:gridCol w:w="1899"/>
      </w:tblGrid>
      <w:tr w:rsidR="00003D9D" w:rsidRPr="00F71869" w14:paraId="4C691E4F" w14:textId="77777777" w:rsidTr="004B1724">
        <w:trPr>
          <w:trHeight w:val="255"/>
          <w:jc w:val="center"/>
        </w:trPr>
        <w:tc>
          <w:tcPr>
            <w:tcW w:w="1086" w:type="pct"/>
            <w:vAlign w:val="center"/>
          </w:tcPr>
          <w:p w14:paraId="7B131C8E" w14:textId="77777777" w:rsidR="00003D9D" w:rsidRPr="00F71869" w:rsidRDefault="00003D9D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7" w:type="pct"/>
            <w:vAlign w:val="center"/>
          </w:tcPr>
          <w:p w14:paraId="273B5AEA" w14:textId="77777777" w:rsidR="00003D9D" w:rsidRPr="00F71869" w:rsidRDefault="00003D9D" w:rsidP="004B1724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1874" w:type="pct"/>
            <w:tcBorders>
              <w:bottom w:val="single" w:sz="4" w:space="0" w:color="auto"/>
            </w:tcBorders>
            <w:noWrap/>
            <w:vAlign w:val="center"/>
          </w:tcPr>
          <w:p w14:paraId="2B1B8911" w14:textId="77777777" w:rsidR="00003D9D" w:rsidRPr="00F71869" w:rsidRDefault="00003D9D" w:rsidP="004B1724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 xml:space="preserve">Перечень </w:t>
            </w:r>
            <w:r w:rsidR="00D17E2F">
              <w:rPr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14:paraId="5A6624A5" w14:textId="77777777" w:rsidR="00003D9D" w:rsidRPr="00F71869" w:rsidRDefault="00003D9D" w:rsidP="00F7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 xml:space="preserve">Стоимость </w:t>
            </w:r>
            <w:r w:rsidR="00D17E2F">
              <w:rPr>
                <w:b/>
                <w:bCs/>
                <w:sz w:val="20"/>
                <w:szCs w:val="20"/>
              </w:rPr>
              <w:t>услуг</w:t>
            </w:r>
          </w:p>
          <w:p w14:paraId="1B98B51F" w14:textId="77777777" w:rsidR="00003D9D" w:rsidRPr="00F71869" w:rsidRDefault="00003D9D" w:rsidP="00F7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(в рублях)</w:t>
            </w:r>
          </w:p>
        </w:tc>
      </w:tr>
      <w:tr w:rsidR="00003D9D" w:rsidRPr="00F71869" w14:paraId="18232BAB" w14:textId="77777777" w:rsidTr="004B1724">
        <w:trPr>
          <w:trHeight w:val="2220"/>
          <w:jc w:val="center"/>
        </w:trPr>
        <w:tc>
          <w:tcPr>
            <w:tcW w:w="1086" w:type="pct"/>
            <w:vMerge w:val="restart"/>
          </w:tcPr>
          <w:p w14:paraId="77BC9171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  <w:r w:rsidRPr="00F71869">
              <w:rPr>
                <w:bCs/>
                <w:sz w:val="20"/>
                <w:szCs w:val="20"/>
              </w:rPr>
              <w:t>______</w:t>
            </w:r>
          </w:p>
          <w:p w14:paraId="1824869A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4C4C80CF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2DF66E40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61F05A0D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5CBB8587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20FE7FF6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5E7FB3C4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64205745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47C0CF94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4AE82E9E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485132AC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 w:val="restart"/>
          </w:tcPr>
          <w:p w14:paraId="6E11D111" w14:textId="77777777" w:rsidR="00003D9D" w:rsidRPr="0043068D" w:rsidRDefault="00003D9D" w:rsidP="0043068D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43068D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Договора. Например, если специалист приехал для участия в конференции, значит срок проведения конференции, а не даты, когда иностранный специалист участвует в конференции</w:t>
            </w:r>
          </w:p>
          <w:p w14:paraId="3C8E582F" w14:textId="77777777" w:rsidR="00003D9D" w:rsidRPr="000C3E6D" w:rsidRDefault="00003D9D" w:rsidP="004B1724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14:paraId="3BD9E934" w14:textId="77777777" w:rsidR="00003D9D" w:rsidRPr="00F71869" w:rsidRDefault="00003D9D" w:rsidP="004B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14:paraId="31D43979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35AD98AC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5FC6BD6C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665DC840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36D82E4B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1E74D46E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030649FE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23515A6F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030720E8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438620D3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0BA60F81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7CAD91F7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29C5A339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1E138A2A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6EA83988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46B41329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054FF65F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67AB5242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14:paraId="327F8D36" w14:textId="6E5CFE7C" w:rsidR="0077396A" w:rsidRPr="002C45EB" w:rsidRDefault="0077396A" w:rsidP="0077396A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1. Организация и оплата проезда/авиаперелетов ___ (_____)</w:t>
            </w:r>
            <w:r w:rsidRPr="0043068D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(количество) </w:t>
            </w:r>
            <w:r w:rsidR="0043068D" w:rsidRPr="00CF1750">
              <w:rPr>
                <w:sz w:val="20"/>
                <w:szCs w:val="20"/>
              </w:rPr>
              <w:t>участник</w:t>
            </w:r>
            <w:proofErr w:type="gramStart"/>
            <w:r w:rsidR="0043068D" w:rsidRPr="00CF175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="0043068D" w:rsidRPr="00CF1750">
              <w:rPr>
                <w:sz w:val="20"/>
                <w:szCs w:val="20"/>
              </w:rPr>
              <w:t>ов</w:t>
            </w:r>
            <w:proofErr w:type="spellEnd"/>
            <w:r w:rsidR="0043068D" w:rsidRPr="00CF1750">
              <w:rPr>
                <w:sz w:val="20"/>
                <w:szCs w:val="20"/>
              </w:rPr>
              <w:t>) мероприятия</w:t>
            </w:r>
            <w:r w:rsidR="0043068D">
              <w:t xml:space="preserve"> </w:t>
            </w:r>
            <w:r w:rsidRPr="002C45EB">
              <w:rPr>
                <w:b/>
                <w:sz w:val="20"/>
                <w:szCs w:val="20"/>
              </w:rPr>
              <w:t>по следующим маршрутам:</w:t>
            </w:r>
          </w:p>
          <w:p w14:paraId="62592549" w14:textId="77777777" w:rsidR="0077396A" w:rsidRPr="002C45EB" w:rsidRDefault="0077396A" w:rsidP="0077396A">
            <w:pPr>
              <w:rPr>
                <w:sz w:val="20"/>
                <w:szCs w:val="20"/>
              </w:rPr>
            </w:pPr>
            <w:r w:rsidRPr="002C45EB">
              <w:rPr>
                <w:sz w:val="20"/>
                <w:szCs w:val="20"/>
              </w:rPr>
              <w:t>1.1._________ (_______)-_________ (_______).</w:t>
            </w:r>
          </w:p>
          <w:p w14:paraId="10F8451A" w14:textId="77777777" w:rsidR="0077396A" w:rsidRPr="002C45EB" w:rsidRDefault="0077396A" w:rsidP="0077396A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Дата вылета из г. _____:_______года.</w:t>
            </w:r>
          </w:p>
          <w:p w14:paraId="1F7FB949" w14:textId="77777777" w:rsidR="0077396A" w:rsidRPr="002C45EB" w:rsidRDefault="0077396A" w:rsidP="0077396A">
            <w:pPr>
              <w:rPr>
                <w:b/>
                <w:sz w:val="20"/>
                <w:szCs w:val="20"/>
              </w:rPr>
            </w:pPr>
            <w:r w:rsidRPr="002C45EB">
              <w:rPr>
                <w:sz w:val="20"/>
                <w:szCs w:val="20"/>
              </w:rPr>
              <w:t>1.2._________ (_______)-_________ (_______).</w:t>
            </w:r>
          </w:p>
          <w:p w14:paraId="01F3D9E6" w14:textId="77777777" w:rsidR="0077396A" w:rsidRPr="002C45EB" w:rsidRDefault="0077396A" w:rsidP="0077396A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Дата вылета из г. _____: _______года.</w:t>
            </w:r>
          </w:p>
          <w:p w14:paraId="02FAFEC3" w14:textId="77777777" w:rsidR="00003D9D" w:rsidRPr="003A483A" w:rsidRDefault="00003D9D" w:rsidP="0077396A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маршрут указывается по схеме – город отправления-город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г. ______». Пример маршрута: «г. Лондон-г. Москва</w:t>
            </w:r>
            <w:r w:rsidR="0077396A"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</w:t>
            </w: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с пересадкой в аэропорту г. Франкфурт-на-Майне. Дата вылета из г. Лондон – 01.09.2017 г. Дата вылета из г. Москва: 02.09.2017 г.».</w:t>
            </w:r>
          </w:p>
          <w:p w14:paraId="720C26C7" w14:textId="77777777" w:rsidR="00003D9D" w:rsidRPr="003A483A" w:rsidRDefault="00003D9D" w:rsidP="003A483A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обязательно указывать в заявках Заказчика»</w:t>
            </w:r>
          </w:p>
          <w:p w14:paraId="57388A03" w14:textId="77777777" w:rsidR="00003D9D" w:rsidRPr="00F71869" w:rsidRDefault="00003D9D" w:rsidP="004B1724"/>
        </w:tc>
        <w:tc>
          <w:tcPr>
            <w:tcW w:w="983" w:type="pct"/>
          </w:tcPr>
          <w:p w14:paraId="2F1372AD" w14:textId="77777777" w:rsidR="00003D9D" w:rsidRPr="00F71869" w:rsidRDefault="00003D9D" w:rsidP="00F71869">
            <w:pPr>
              <w:rPr>
                <w:b/>
                <w:sz w:val="20"/>
                <w:szCs w:val="20"/>
              </w:rPr>
            </w:pPr>
          </w:p>
        </w:tc>
      </w:tr>
      <w:tr w:rsidR="0077396A" w:rsidRPr="00F71869" w14:paraId="628DC535" w14:textId="77777777" w:rsidTr="004B1724">
        <w:trPr>
          <w:trHeight w:val="988"/>
          <w:jc w:val="center"/>
        </w:trPr>
        <w:tc>
          <w:tcPr>
            <w:tcW w:w="1086" w:type="pct"/>
            <w:vMerge/>
          </w:tcPr>
          <w:p w14:paraId="184F0A47" w14:textId="77777777" w:rsidR="0077396A" w:rsidRPr="00F71869" w:rsidRDefault="0077396A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14:paraId="2B4A0063" w14:textId="77777777" w:rsidR="0077396A" w:rsidRPr="00F71869" w:rsidRDefault="0077396A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14:paraId="50FDB174" w14:textId="009BD02A" w:rsidR="0077396A" w:rsidRPr="00F71869" w:rsidRDefault="0077396A" w:rsidP="00F7186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Pr="00F71869">
              <w:rPr>
                <w:b/>
                <w:sz w:val="20"/>
                <w:szCs w:val="20"/>
              </w:rPr>
              <w:t xml:space="preserve"> трансфера</w:t>
            </w:r>
            <w:r w:rsidRPr="00F71869">
              <w:rPr>
                <w:sz w:val="20"/>
                <w:szCs w:val="20"/>
              </w:rPr>
              <w:t xml:space="preserve"> для __ (___) </w:t>
            </w: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(количество)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A483A" w:rsidRPr="00CF1750">
              <w:rPr>
                <w:sz w:val="20"/>
                <w:szCs w:val="20"/>
              </w:rPr>
              <w:t>участник</w:t>
            </w:r>
            <w:proofErr w:type="gramStart"/>
            <w:r w:rsidR="003A483A" w:rsidRPr="00CF175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="003A483A" w:rsidRPr="00CF1750">
              <w:rPr>
                <w:sz w:val="20"/>
                <w:szCs w:val="20"/>
              </w:rPr>
              <w:t>ов</w:t>
            </w:r>
            <w:proofErr w:type="spellEnd"/>
            <w:r w:rsidR="003A483A" w:rsidRPr="00CF1750">
              <w:rPr>
                <w:sz w:val="20"/>
                <w:szCs w:val="20"/>
              </w:rPr>
              <w:t>) мероприятия</w:t>
            </w:r>
            <w:r w:rsidR="003A483A">
              <w:t xml:space="preserve"> </w:t>
            </w:r>
            <w:r w:rsidR="003A483A">
              <w:rPr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от аэропорта г. ________ до места проживания (гостиницы) и обратно.</w:t>
            </w:r>
          </w:p>
        </w:tc>
        <w:tc>
          <w:tcPr>
            <w:tcW w:w="983" w:type="pct"/>
          </w:tcPr>
          <w:p w14:paraId="2F8D80AA" w14:textId="77777777" w:rsidR="0077396A" w:rsidRPr="00F71869" w:rsidRDefault="0077396A" w:rsidP="00F718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7396A" w:rsidRPr="00F71869" w14:paraId="3C3DE617" w14:textId="77777777" w:rsidTr="004B1724">
        <w:trPr>
          <w:trHeight w:val="255"/>
          <w:jc w:val="center"/>
        </w:trPr>
        <w:tc>
          <w:tcPr>
            <w:tcW w:w="1086" w:type="pct"/>
            <w:vMerge/>
          </w:tcPr>
          <w:p w14:paraId="73D37F15" w14:textId="77777777" w:rsidR="0077396A" w:rsidRPr="00F71869" w:rsidRDefault="0077396A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14:paraId="13BF3A00" w14:textId="77777777" w:rsidR="0077396A" w:rsidRPr="00F71869" w:rsidRDefault="0077396A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14:paraId="2A20BEBC" w14:textId="748D8B22" w:rsidR="0077396A" w:rsidRDefault="0077396A" w:rsidP="004B172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для </w:t>
            </w:r>
            <w:r w:rsidRPr="00F71869">
              <w:rPr>
                <w:sz w:val="20"/>
                <w:szCs w:val="20"/>
              </w:rPr>
              <w:t xml:space="preserve">__ </w:t>
            </w:r>
            <w:r w:rsidRPr="00F71869">
              <w:rPr>
                <w:b/>
                <w:sz w:val="20"/>
                <w:szCs w:val="20"/>
              </w:rPr>
              <w:t>(</w:t>
            </w:r>
            <w:r w:rsidRPr="00F71869">
              <w:rPr>
                <w:sz w:val="20"/>
                <w:szCs w:val="20"/>
              </w:rPr>
              <w:t>____)</w:t>
            </w:r>
            <w:r>
              <w:rPr>
                <w:sz w:val="20"/>
                <w:szCs w:val="20"/>
              </w:rPr>
              <w:t xml:space="preserve"> </w:t>
            </w: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(количество)</w:t>
            </w:r>
            <w:r w:rsidRPr="00A544E1">
              <w:rPr>
                <w:sz w:val="20"/>
                <w:szCs w:val="20"/>
              </w:rPr>
              <w:t xml:space="preserve"> </w:t>
            </w:r>
            <w:r w:rsidR="003A483A" w:rsidRPr="00CF1750">
              <w:rPr>
                <w:sz w:val="20"/>
                <w:szCs w:val="20"/>
              </w:rPr>
              <w:t>участник</w:t>
            </w:r>
            <w:proofErr w:type="gramStart"/>
            <w:r w:rsidR="003A483A" w:rsidRPr="00CF175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="003A483A" w:rsidRPr="00CF1750">
              <w:rPr>
                <w:sz w:val="20"/>
                <w:szCs w:val="20"/>
              </w:rPr>
              <w:t>ов</w:t>
            </w:r>
            <w:proofErr w:type="spellEnd"/>
            <w:r w:rsidR="003A483A" w:rsidRPr="00CF1750">
              <w:rPr>
                <w:sz w:val="20"/>
                <w:szCs w:val="20"/>
              </w:rPr>
              <w:t>) мероприятия</w:t>
            </w:r>
            <w:r w:rsidRPr="00F71869">
              <w:rPr>
                <w:sz w:val="20"/>
                <w:szCs w:val="20"/>
              </w:rPr>
              <w:t xml:space="preserve"> сроком ___ (____) ночей</w:t>
            </w:r>
            <w:r>
              <w:rPr>
                <w:sz w:val="20"/>
                <w:szCs w:val="20"/>
              </w:rPr>
              <w:t xml:space="preserve"> с _____года </w:t>
            </w:r>
            <w:proofErr w:type="spellStart"/>
            <w:r>
              <w:rPr>
                <w:sz w:val="20"/>
                <w:szCs w:val="20"/>
              </w:rPr>
              <w:t>по_______года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541F6A2" w14:textId="77777777" w:rsidR="0077396A" w:rsidRPr="003A483A" w:rsidRDefault="0077396A" w:rsidP="003A483A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14:paraId="0E9F7182" w14:textId="77777777" w:rsidR="0077396A" w:rsidRPr="00F71869" w:rsidRDefault="0077396A" w:rsidP="00F71869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</w:tcPr>
          <w:p w14:paraId="15D234BD" w14:textId="77777777" w:rsidR="0077396A" w:rsidRPr="00F71869" w:rsidRDefault="0077396A" w:rsidP="00F71869">
            <w:pPr>
              <w:rPr>
                <w:b/>
                <w:sz w:val="20"/>
                <w:szCs w:val="20"/>
              </w:rPr>
            </w:pPr>
          </w:p>
        </w:tc>
      </w:tr>
      <w:tr w:rsidR="0077396A" w:rsidRPr="00F71869" w14:paraId="5BDD0E33" w14:textId="77777777" w:rsidTr="004B1724">
        <w:trPr>
          <w:trHeight w:val="1633"/>
          <w:jc w:val="center"/>
        </w:trPr>
        <w:tc>
          <w:tcPr>
            <w:tcW w:w="1086" w:type="pct"/>
            <w:vMerge/>
          </w:tcPr>
          <w:p w14:paraId="2DB0D95F" w14:textId="77777777" w:rsidR="0077396A" w:rsidRPr="00F71869" w:rsidRDefault="0077396A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14:paraId="748FE341" w14:textId="77777777" w:rsidR="0077396A" w:rsidRPr="00F71869" w:rsidRDefault="0077396A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14:paraId="4F0E3B55" w14:textId="751F9A2D" w:rsidR="0077396A" w:rsidRPr="00F71869" w:rsidRDefault="0077396A" w:rsidP="00F71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F71869">
              <w:rPr>
                <w:b/>
                <w:sz w:val="20"/>
                <w:szCs w:val="20"/>
              </w:rPr>
              <w:t xml:space="preserve">Организация и оплата визовой поддержки, </w:t>
            </w:r>
            <w:r w:rsidRPr="00F71869">
              <w:rPr>
                <w:sz w:val="20"/>
                <w:szCs w:val="20"/>
              </w:rPr>
              <w:t>а именно:</w:t>
            </w:r>
            <w:r w:rsidRPr="00F71869">
              <w:rPr>
                <w:b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оформление приглашений для </w:t>
            </w:r>
            <w:r w:rsidRPr="00A544E1">
              <w:rPr>
                <w:sz w:val="20"/>
                <w:szCs w:val="20"/>
              </w:rPr>
              <w:t xml:space="preserve">__ (____) </w:t>
            </w: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(количество)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A483A" w:rsidRPr="00CF1750">
              <w:rPr>
                <w:sz w:val="20"/>
                <w:szCs w:val="20"/>
              </w:rPr>
              <w:t>участник</w:t>
            </w:r>
            <w:proofErr w:type="gramStart"/>
            <w:r w:rsidR="003A483A" w:rsidRPr="00CF175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="003A483A" w:rsidRPr="00CF1750">
              <w:rPr>
                <w:sz w:val="20"/>
                <w:szCs w:val="20"/>
              </w:rPr>
              <w:t>ов</w:t>
            </w:r>
            <w:proofErr w:type="spellEnd"/>
            <w:r w:rsidR="003A483A" w:rsidRPr="00CF1750">
              <w:rPr>
                <w:sz w:val="20"/>
                <w:szCs w:val="20"/>
              </w:rPr>
              <w:t>) мероприятия</w:t>
            </w:r>
            <w:r w:rsidRPr="00F71869">
              <w:rPr>
                <w:sz w:val="20"/>
                <w:szCs w:val="20"/>
              </w:rPr>
              <w:t xml:space="preserve"> (в том числе срочных), оплата консульских сборов __</w:t>
            </w:r>
            <w:r w:rsidRPr="00F71869">
              <w:rPr>
                <w:bCs/>
                <w:sz w:val="20"/>
                <w:szCs w:val="20"/>
              </w:rPr>
              <w:t xml:space="preserve"> (___)</w:t>
            </w:r>
            <w:r w:rsidRPr="00F71869">
              <w:rPr>
                <w:b/>
                <w:bCs/>
                <w:sz w:val="20"/>
                <w:szCs w:val="20"/>
              </w:rPr>
              <w:t xml:space="preserve"> </w:t>
            </w:r>
            <w:r w:rsidRPr="00F71869">
              <w:rPr>
                <w:bCs/>
                <w:sz w:val="20"/>
                <w:szCs w:val="20"/>
              </w:rPr>
              <w:t>иностранным специалистам, прибывающим из стран _______.</w:t>
            </w:r>
          </w:p>
        </w:tc>
        <w:tc>
          <w:tcPr>
            <w:tcW w:w="983" w:type="pct"/>
          </w:tcPr>
          <w:p w14:paraId="70071C7E" w14:textId="77777777" w:rsidR="0077396A" w:rsidRPr="00F71869" w:rsidRDefault="0077396A" w:rsidP="00F71869">
            <w:pPr>
              <w:rPr>
                <w:b/>
                <w:sz w:val="20"/>
                <w:szCs w:val="20"/>
              </w:rPr>
            </w:pPr>
          </w:p>
        </w:tc>
      </w:tr>
      <w:tr w:rsidR="00F71869" w:rsidRPr="00F71869" w14:paraId="77E995DF" w14:textId="77777777" w:rsidTr="004B1724">
        <w:trPr>
          <w:trHeight w:val="286"/>
          <w:jc w:val="center"/>
        </w:trPr>
        <w:tc>
          <w:tcPr>
            <w:tcW w:w="4017" w:type="pct"/>
            <w:gridSpan w:val="3"/>
            <w:vAlign w:val="center"/>
          </w:tcPr>
          <w:p w14:paraId="4A76A141" w14:textId="77777777"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ИТОГО (в рублях):</w:t>
            </w:r>
          </w:p>
        </w:tc>
        <w:tc>
          <w:tcPr>
            <w:tcW w:w="983" w:type="pct"/>
          </w:tcPr>
          <w:p w14:paraId="44151594" w14:textId="77777777"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1869" w:rsidRPr="00F71869" w14:paraId="3CB14BF0" w14:textId="77777777" w:rsidTr="004B1724">
        <w:trPr>
          <w:trHeight w:val="131"/>
          <w:jc w:val="center"/>
        </w:trPr>
        <w:tc>
          <w:tcPr>
            <w:tcW w:w="4017" w:type="pct"/>
            <w:gridSpan w:val="3"/>
            <w:vAlign w:val="center"/>
          </w:tcPr>
          <w:p w14:paraId="57277450" w14:textId="77777777"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 xml:space="preserve">В том числе НДС </w:t>
            </w:r>
            <w:r w:rsidR="0077396A">
              <w:rPr>
                <w:b/>
                <w:bCs/>
                <w:sz w:val="20"/>
                <w:szCs w:val="20"/>
              </w:rPr>
              <w:t>20</w:t>
            </w:r>
            <w:r w:rsidRPr="00F71869">
              <w:rPr>
                <w:b/>
                <w:bCs/>
                <w:sz w:val="20"/>
                <w:szCs w:val="20"/>
              </w:rPr>
              <w:t xml:space="preserve"> % (в рублях):</w:t>
            </w:r>
          </w:p>
        </w:tc>
        <w:tc>
          <w:tcPr>
            <w:tcW w:w="983" w:type="pct"/>
          </w:tcPr>
          <w:p w14:paraId="1FA5F4E9" w14:textId="77777777"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78BAFFFD" w14:textId="77777777" w:rsidR="00F71869" w:rsidRPr="00F71869" w:rsidRDefault="00F71869" w:rsidP="00F71869">
      <w:pPr>
        <w:rPr>
          <w:b/>
          <w:bCs/>
        </w:rPr>
      </w:pPr>
    </w:p>
    <w:p w14:paraId="38FB89E4" w14:textId="77777777" w:rsidR="00F71869" w:rsidRPr="00F71869" w:rsidRDefault="00F71869" w:rsidP="00F71869">
      <w:pPr>
        <w:jc w:val="both"/>
      </w:pPr>
      <w:r w:rsidRPr="00F71869">
        <w:rPr>
          <w:b/>
          <w:bCs/>
        </w:rPr>
        <w:t>ВСЕГО</w:t>
      </w:r>
      <w:proofErr w:type="gramStart"/>
      <w:r w:rsidRPr="00F71869">
        <w:rPr>
          <w:b/>
          <w:bCs/>
        </w:rPr>
        <w:t>:</w:t>
      </w:r>
      <w:r w:rsidRPr="00F71869">
        <w:rPr>
          <w:bCs/>
        </w:rPr>
        <w:t xml:space="preserve"> </w:t>
      </w:r>
      <w:r w:rsidRPr="00F71869">
        <w:rPr>
          <w:b/>
          <w:bCs/>
        </w:rPr>
        <w:t>____________ (____________</w:t>
      </w:r>
      <w:r w:rsidRPr="00F71869">
        <w:rPr>
          <w:b/>
        </w:rPr>
        <w:t xml:space="preserve">),  </w:t>
      </w:r>
      <w:proofErr w:type="gramEnd"/>
      <w:r w:rsidRPr="00F71869">
        <w:rPr>
          <w:b/>
        </w:rPr>
        <w:t xml:space="preserve">в </w:t>
      </w:r>
      <w:proofErr w:type="spellStart"/>
      <w:r w:rsidRPr="00F71869">
        <w:rPr>
          <w:b/>
        </w:rPr>
        <w:t>т.ч</w:t>
      </w:r>
      <w:proofErr w:type="spellEnd"/>
      <w:r w:rsidRPr="00F71869">
        <w:rPr>
          <w:b/>
        </w:rPr>
        <w:t xml:space="preserve">. НДС </w:t>
      </w:r>
      <w:r w:rsidR="0077396A">
        <w:rPr>
          <w:b/>
        </w:rPr>
        <w:t>20</w:t>
      </w:r>
      <w:r w:rsidRPr="00F71869">
        <w:rPr>
          <w:b/>
        </w:rPr>
        <w:t xml:space="preserve">% - </w:t>
      </w:r>
      <w:r w:rsidRPr="00F71869">
        <w:rPr>
          <w:b/>
          <w:bCs/>
        </w:rPr>
        <w:t>___________ (______________</w:t>
      </w:r>
      <w:r w:rsidRPr="00F71869">
        <w:rPr>
          <w:b/>
        </w:rPr>
        <w:t>)</w:t>
      </w:r>
      <w:r w:rsidR="00003D9D">
        <w:rPr>
          <w:b/>
        </w:rPr>
        <w:t xml:space="preserve"> или НДС не облагается на основании __________</w:t>
      </w:r>
      <w:r w:rsidRPr="00F71869">
        <w:rPr>
          <w:b/>
        </w:rPr>
        <w:t>.</w:t>
      </w:r>
    </w:p>
    <w:p w14:paraId="24E5C8C5" w14:textId="77777777" w:rsidR="00F71869" w:rsidRPr="00F71869" w:rsidRDefault="00F71869" w:rsidP="00F71869"/>
    <w:p w14:paraId="1E53F859" w14:textId="77777777" w:rsidR="00F71869" w:rsidRPr="00F71869" w:rsidRDefault="00F71869" w:rsidP="00F71869">
      <w:pPr>
        <w:suppressAutoHyphens/>
        <w:rPr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14:paraId="74105C2D" w14:textId="77777777" w:rsidTr="004B1724">
        <w:trPr>
          <w:trHeight w:val="1797"/>
        </w:trPr>
        <w:tc>
          <w:tcPr>
            <w:tcW w:w="2458" w:type="pct"/>
          </w:tcPr>
          <w:p w14:paraId="166B2C73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14:paraId="28950182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14:paraId="7767A7DF" w14:textId="77777777" w:rsidR="00F71869" w:rsidRPr="00F71869" w:rsidRDefault="00F71869" w:rsidP="00F71869">
            <w:pPr>
              <w:rPr>
                <w:b/>
              </w:rPr>
            </w:pPr>
          </w:p>
          <w:p w14:paraId="5EA0196F" w14:textId="77777777" w:rsidR="00F71869" w:rsidRPr="00F71869" w:rsidRDefault="00F71869" w:rsidP="00F71869">
            <w:pPr>
              <w:rPr>
                <w:b/>
              </w:rPr>
            </w:pPr>
          </w:p>
          <w:p w14:paraId="3EFCA83E" w14:textId="77777777" w:rsidR="00F71869" w:rsidRPr="00F71869" w:rsidRDefault="00F71869" w:rsidP="00F71869">
            <w:pPr>
              <w:rPr>
                <w:b/>
              </w:rPr>
            </w:pPr>
          </w:p>
          <w:p w14:paraId="7DCF2218" w14:textId="77777777" w:rsidR="00F71869" w:rsidRPr="00F71869" w:rsidRDefault="00F71869" w:rsidP="00F71869">
            <w:pPr>
              <w:rPr>
                <w:b/>
              </w:rPr>
            </w:pPr>
          </w:p>
          <w:p w14:paraId="0E5BEF2E" w14:textId="77777777" w:rsidR="00F71869" w:rsidRPr="00F71869" w:rsidRDefault="00F71869" w:rsidP="00F71869">
            <w:pPr>
              <w:rPr>
                <w:b/>
              </w:rPr>
            </w:pPr>
          </w:p>
          <w:p w14:paraId="77F35FF2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14:paraId="4EB4B582" w14:textId="77777777" w:rsidR="00F71869" w:rsidRPr="00F71869" w:rsidRDefault="00F71869" w:rsidP="00F71869">
            <w:pPr>
              <w:rPr>
                <w:b/>
              </w:rPr>
            </w:pPr>
          </w:p>
          <w:p w14:paraId="05A419F7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14:paraId="0384D520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14:paraId="19F0EF8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14:paraId="4B223C7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B76E8C3" w14:textId="77777777" w:rsidR="00F71869" w:rsidRPr="00F71869" w:rsidRDefault="00F71869" w:rsidP="00F71869">
            <w:pPr>
              <w:rPr>
                <w:b/>
              </w:rPr>
            </w:pPr>
          </w:p>
          <w:p w14:paraId="1BCC75E1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14:paraId="0DD30817" w14:textId="77777777" w:rsidR="00F71869" w:rsidRPr="00F71869" w:rsidRDefault="00F71869" w:rsidP="00F71869">
            <w:pPr>
              <w:rPr>
                <w:b/>
              </w:rPr>
            </w:pPr>
          </w:p>
          <w:p w14:paraId="73EA1B8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14:paraId="772F7E62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14:paraId="32AD1DD0" w14:textId="77777777" w:rsidR="00F71869" w:rsidRPr="00F71869" w:rsidRDefault="00F71869" w:rsidP="00F71869">
      <w:pPr>
        <w:suppressAutoHyphens/>
        <w:jc w:val="center"/>
        <w:outlineLvl w:val="0"/>
        <w:rPr>
          <w:b/>
          <w:sz w:val="28"/>
          <w:szCs w:val="22"/>
        </w:rPr>
      </w:pPr>
    </w:p>
    <w:p w14:paraId="365D8AF5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14:paraId="3DA89D0A" w14:textId="77777777" w:rsidR="00F71869" w:rsidRPr="00F71869" w:rsidRDefault="00F71869" w:rsidP="00F71869">
      <w:pPr>
        <w:widowControl w:val="0"/>
      </w:pPr>
    </w:p>
    <w:p w14:paraId="089D5FC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sectPr w:rsidR="00F71869" w:rsidSect="00927C1B">
      <w:footerReference w:type="even" r:id="rId9"/>
      <w:footerReference w:type="default" r:id="rId10"/>
      <w:pgSz w:w="11906" w:h="16838"/>
      <w:pgMar w:top="1276" w:right="850" w:bottom="1276" w:left="1134" w:header="737" w:footer="73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7A4ED1" w15:done="0"/>
  <w15:commentEx w15:paraId="70721932" w15:paraIdParent="1E7A4ED1" w15:done="0"/>
  <w15:commentEx w15:paraId="643D9264" w15:done="0"/>
  <w15:commentEx w15:paraId="2925F0A7" w15:done="0"/>
  <w15:commentEx w15:paraId="1CCE1629" w15:paraIdParent="2925F0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D91F8" w14:textId="77777777" w:rsidR="003B03D3" w:rsidRDefault="003B03D3">
      <w:r>
        <w:separator/>
      </w:r>
    </w:p>
  </w:endnote>
  <w:endnote w:type="continuationSeparator" w:id="0">
    <w:p w14:paraId="6B0627D1" w14:textId="77777777" w:rsidR="003B03D3" w:rsidRDefault="003B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8AD3" w14:textId="77777777" w:rsidR="004B1724" w:rsidRDefault="004B1724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14:paraId="31E39C5E" w14:textId="77777777" w:rsidR="004B1724" w:rsidRDefault="004B1724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A3713" w14:textId="1F2A05D0" w:rsidR="004B1724" w:rsidRPr="00716E2D" w:rsidRDefault="004B1724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B21235">
      <w:rPr>
        <w:rStyle w:val="a7"/>
        <w:noProof/>
        <w:sz w:val="18"/>
      </w:rPr>
      <w:t>2</w:t>
    </w:r>
    <w:r w:rsidRPr="00716E2D">
      <w:rPr>
        <w:rStyle w:val="a7"/>
        <w:sz w:val="18"/>
      </w:rPr>
      <w:fldChar w:fldCharType="end"/>
    </w:r>
  </w:p>
  <w:p w14:paraId="309F8522" w14:textId="77777777" w:rsidR="004B1724" w:rsidRDefault="004B1724" w:rsidP="004B1724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28B5F" w14:textId="77777777" w:rsidR="003B03D3" w:rsidRDefault="003B03D3">
      <w:r>
        <w:separator/>
      </w:r>
    </w:p>
  </w:footnote>
  <w:footnote w:type="continuationSeparator" w:id="0">
    <w:p w14:paraId="1E808959" w14:textId="77777777" w:rsidR="003B03D3" w:rsidRDefault="003B03D3">
      <w:r>
        <w:continuationSeparator/>
      </w:r>
    </w:p>
  </w:footnote>
  <w:footnote w:id="1">
    <w:p w14:paraId="2910427D" w14:textId="77777777" w:rsidR="004B1724" w:rsidRDefault="004B1724" w:rsidP="00615E78">
      <w:pPr>
        <w:pStyle w:val="af8"/>
        <w:jc w:val="both"/>
      </w:pPr>
      <w:r w:rsidRPr="00B50AD3">
        <w:rPr>
          <w:rStyle w:val="afa"/>
          <w:color w:val="C0504D" w:themeColor="accent2"/>
        </w:rPr>
        <w:footnoteRef/>
      </w:r>
      <w:r w:rsidRPr="00B50AD3">
        <w:rPr>
          <w:color w:val="C0504D" w:themeColor="accent2"/>
        </w:rPr>
        <w:t xml:space="preserve"> Пункт 2.</w:t>
      </w:r>
      <w:r w:rsidR="00187492">
        <w:rPr>
          <w:color w:val="C0504D" w:themeColor="accent2"/>
        </w:rPr>
        <w:t>7</w:t>
      </w:r>
      <w:r w:rsidRPr="00B50AD3">
        <w:rPr>
          <w:color w:val="C0504D" w:themeColor="accent2"/>
        </w:rPr>
        <w:t xml:space="preserve">.1 подлежит исключению </w:t>
      </w:r>
      <w:r>
        <w:rPr>
          <w:color w:val="C0504D" w:themeColor="accent2"/>
        </w:rPr>
        <w:t xml:space="preserve">из Договора </w:t>
      </w:r>
      <w:r w:rsidRPr="00B50AD3">
        <w:rPr>
          <w:color w:val="C0504D" w:themeColor="accent2"/>
        </w:rPr>
        <w:t xml:space="preserve">в случае, если Исполнитель применяет упрощенную систему налогообложения.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F6C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F537B6"/>
    <w:multiLevelType w:val="multilevel"/>
    <w:tmpl w:val="F5DCBE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4">
    <w:nsid w:val="367E374A"/>
    <w:multiLevelType w:val="multilevel"/>
    <w:tmpl w:val="983256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78C3FED"/>
    <w:multiLevelType w:val="multilevel"/>
    <w:tmpl w:val="71D476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6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23286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D32FBC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4"/>
  </w:num>
  <w:num w:numId="10">
    <w:abstractNumId w:val="6"/>
  </w:num>
  <w:num w:numId="11">
    <w:abstractNumId w:val="15"/>
  </w:num>
  <w:num w:numId="12">
    <w:abstractNumId w:val="16"/>
  </w:num>
  <w:num w:numId="13">
    <w:abstractNumId w:val="0"/>
  </w:num>
  <w:num w:numId="14">
    <w:abstractNumId w:val="17"/>
  </w:num>
  <w:num w:numId="15">
    <w:abstractNumId w:val="2"/>
  </w:num>
  <w:num w:numId="16">
    <w:abstractNumId w:val="12"/>
  </w:num>
  <w:num w:numId="17">
    <w:abstractNumId w:val="13"/>
  </w:num>
  <w:num w:numId="18">
    <w:abstractNumId w:val="4"/>
  </w:num>
  <w:num w:numId="19">
    <w:abstractNumId w:val="3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ышева Виктория Игоревна">
    <w15:presenceInfo w15:providerId="AD" w15:userId="S-1-5-21-3674890872-1406439013-3720264777-31143"/>
  </w15:person>
  <w15:person w15:author="Романова Екатерина Петровна">
    <w15:presenceInfo w15:providerId="AD" w15:userId="S-1-5-21-3674890872-1406439013-3720264777-12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C"/>
    <w:rsid w:val="0000204B"/>
    <w:rsid w:val="0000319A"/>
    <w:rsid w:val="00003D9D"/>
    <w:rsid w:val="00025C88"/>
    <w:rsid w:val="000356EA"/>
    <w:rsid w:val="000366E0"/>
    <w:rsid w:val="000468C5"/>
    <w:rsid w:val="000524C2"/>
    <w:rsid w:val="00055AEC"/>
    <w:rsid w:val="0006231B"/>
    <w:rsid w:val="00086D2F"/>
    <w:rsid w:val="00092AF1"/>
    <w:rsid w:val="000A2574"/>
    <w:rsid w:val="000B18F5"/>
    <w:rsid w:val="000C0704"/>
    <w:rsid w:val="000C1C4A"/>
    <w:rsid w:val="000C3E6D"/>
    <w:rsid w:val="000E0C31"/>
    <w:rsid w:val="000E5365"/>
    <w:rsid w:val="000F1915"/>
    <w:rsid w:val="00101A92"/>
    <w:rsid w:val="00105F80"/>
    <w:rsid w:val="00110FF6"/>
    <w:rsid w:val="0011407A"/>
    <w:rsid w:val="0013192F"/>
    <w:rsid w:val="00133C75"/>
    <w:rsid w:val="001425B1"/>
    <w:rsid w:val="0014515F"/>
    <w:rsid w:val="001466D5"/>
    <w:rsid w:val="00155CFA"/>
    <w:rsid w:val="00165E9D"/>
    <w:rsid w:val="00173D60"/>
    <w:rsid w:val="00174A7C"/>
    <w:rsid w:val="00187492"/>
    <w:rsid w:val="00197CE8"/>
    <w:rsid w:val="001C1947"/>
    <w:rsid w:val="001D3FE8"/>
    <w:rsid w:val="001D71D6"/>
    <w:rsid w:val="001F4D1C"/>
    <w:rsid w:val="00203265"/>
    <w:rsid w:val="00210AA9"/>
    <w:rsid w:val="00215995"/>
    <w:rsid w:val="00235450"/>
    <w:rsid w:val="00243871"/>
    <w:rsid w:val="002567A8"/>
    <w:rsid w:val="00272116"/>
    <w:rsid w:val="0027309F"/>
    <w:rsid w:val="002731C5"/>
    <w:rsid w:val="002B4625"/>
    <w:rsid w:val="002B4B18"/>
    <w:rsid w:val="002C43BE"/>
    <w:rsid w:val="002C45EB"/>
    <w:rsid w:val="002E36C2"/>
    <w:rsid w:val="002F28C4"/>
    <w:rsid w:val="002F2B5C"/>
    <w:rsid w:val="00302362"/>
    <w:rsid w:val="00311E81"/>
    <w:rsid w:val="0032679B"/>
    <w:rsid w:val="0032708E"/>
    <w:rsid w:val="00350206"/>
    <w:rsid w:val="00351AB2"/>
    <w:rsid w:val="00360650"/>
    <w:rsid w:val="00360F1E"/>
    <w:rsid w:val="0036203E"/>
    <w:rsid w:val="00362B2A"/>
    <w:rsid w:val="00362B86"/>
    <w:rsid w:val="00365405"/>
    <w:rsid w:val="003661B6"/>
    <w:rsid w:val="003709A4"/>
    <w:rsid w:val="003729BC"/>
    <w:rsid w:val="00377B1E"/>
    <w:rsid w:val="00391264"/>
    <w:rsid w:val="003A483A"/>
    <w:rsid w:val="003A5E98"/>
    <w:rsid w:val="003B03D3"/>
    <w:rsid w:val="003B4103"/>
    <w:rsid w:val="003C586F"/>
    <w:rsid w:val="003C5FF2"/>
    <w:rsid w:val="003C7C95"/>
    <w:rsid w:val="003D568D"/>
    <w:rsid w:val="003F167D"/>
    <w:rsid w:val="004062B9"/>
    <w:rsid w:val="0041119C"/>
    <w:rsid w:val="00425994"/>
    <w:rsid w:val="0043068D"/>
    <w:rsid w:val="00435772"/>
    <w:rsid w:val="0044056B"/>
    <w:rsid w:val="00441247"/>
    <w:rsid w:val="00443923"/>
    <w:rsid w:val="0045252B"/>
    <w:rsid w:val="004624CB"/>
    <w:rsid w:val="00464C5F"/>
    <w:rsid w:val="00465130"/>
    <w:rsid w:val="00466485"/>
    <w:rsid w:val="00474A67"/>
    <w:rsid w:val="00482E93"/>
    <w:rsid w:val="0048421B"/>
    <w:rsid w:val="004949CA"/>
    <w:rsid w:val="00497ABF"/>
    <w:rsid w:val="004A2F83"/>
    <w:rsid w:val="004B1724"/>
    <w:rsid w:val="004B4828"/>
    <w:rsid w:val="004D256D"/>
    <w:rsid w:val="004D5AA8"/>
    <w:rsid w:val="004D5F83"/>
    <w:rsid w:val="004E4A52"/>
    <w:rsid w:val="004E74F8"/>
    <w:rsid w:val="004F155B"/>
    <w:rsid w:val="004F5F11"/>
    <w:rsid w:val="00500A4B"/>
    <w:rsid w:val="005031E4"/>
    <w:rsid w:val="005163E4"/>
    <w:rsid w:val="00525ECF"/>
    <w:rsid w:val="00535B9D"/>
    <w:rsid w:val="00541874"/>
    <w:rsid w:val="0055153F"/>
    <w:rsid w:val="00552789"/>
    <w:rsid w:val="005574E4"/>
    <w:rsid w:val="00560B67"/>
    <w:rsid w:val="00561014"/>
    <w:rsid w:val="005619BF"/>
    <w:rsid w:val="00563B8A"/>
    <w:rsid w:val="005658F6"/>
    <w:rsid w:val="00567879"/>
    <w:rsid w:val="00572B61"/>
    <w:rsid w:val="00576AAE"/>
    <w:rsid w:val="005905A3"/>
    <w:rsid w:val="005A2118"/>
    <w:rsid w:val="005B15B4"/>
    <w:rsid w:val="005B463D"/>
    <w:rsid w:val="005C1EB5"/>
    <w:rsid w:val="005D7AD7"/>
    <w:rsid w:val="005D7C6E"/>
    <w:rsid w:val="005F3560"/>
    <w:rsid w:val="005F5EA4"/>
    <w:rsid w:val="00603123"/>
    <w:rsid w:val="006073D9"/>
    <w:rsid w:val="0061115B"/>
    <w:rsid w:val="00615D66"/>
    <w:rsid w:val="00615E78"/>
    <w:rsid w:val="00620722"/>
    <w:rsid w:val="006302C1"/>
    <w:rsid w:val="0064217F"/>
    <w:rsid w:val="0066307B"/>
    <w:rsid w:val="00680B78"/>
    <w:rsid w:val="00681F6C"/>
    <w:rsid w:val="00690A96"/>
    <w:rsid w:val="00693585"/>
    <w:rsid w:val="0069445E"/>
    <w:rsid w:val="006B49FF"/>
    <w:rsid w:val="006C2A66"/>
    <w:rsid w:val="006D6C17"/>
    <w:rsid w:val="006F1BA0"/>
    <w:rsid w:val="007000E3"/>
    <w:rsid w:val="007138F1"/>
    <w:rsid w:val="00716975"/>
    <w:rsid w:val="00717CA5"/>
    <w:rsid w:val="00722B97"/>
    <w:rsid w:val="007453A2"/>
    <w:rsid w:val="0075634B"/>
    <w:rsid w:val="00761298"/>
    <w:rsid w:val="007713A0"/>
    <w:rsid w:val="0077396A"/>
    <w:rsid w:val="007922C2"/>
    <w:rsid w:val="007967C9"/>
    <w:rsid w:val="007A193A"/>
    <w:rsid w:val="007A41C2"/>
    <w:rsid w:val="007A4FB9"/>
    <w:rsid w:val="007B553D"/>
    <w:rsid w:val="007C27AC"/>
    <w:rsid w:val="007C2DCC"/>
    <w:rsid w:val="007C2E8F"/>
    <w:rsid w:val="007C4BB8"/>
    <w:rsid w:val="007C608E"/>
    <w:rsid w:val="007F0FCA"/>
    <w:rsid w:val="007F1528"/>
    <w:rsid w:val="007F3A38"/>
    <w:rsid w:val="007F5C75"/>
    <w:rsid w:val="00807900"/>
    <w:rsid w:val="0081759D"/>
    <w:rsid w:val="00821469"/>
    <w:rsid w:val="008239CA"/>
    <w:rsid w:val="0083596A"/>
    <w:rsid w:val="00842437"/>
    <w:rsid w:val="008460AC"/>
    <w:rsid w:val="00850FE6"/>
    <w:rsid w:val="00864813"/>
    <w:rsid w:val="008818E8"/>
    <w:rsid w:val="008879DB"/>
    <w:rsid w:val="00892598"/>
    <w:rsid w:val="008A6DBE"/>
    <w:rsid w:val="008A748E"/>
    <w:rsid w:val="008B37CD"/>
    <w:rsid w:val="008E52C8"/>
    <w:rsid w:val="008E5F44"/>
    <w:rsid w:val="00901C84"/>
    <w:rsid w:val="00922D0D"/>
    <w:rsid w:val="009268A2"/>
    <w:rsid w:val="00927216"/>
    <w:rsid w:val="00927C1B"/>
    <w:rsid w:val="009412DE"/>
    <w:rsid w:val="0094147D"/>
    <w:rsid w:val="0095270E"/>
    <w:rsid w:val="00962CFC"/>
    <w:rsid w:val="0096537E"/>
    <w:rsid w:val="009654EA"/>
    <w:rsid w:val="00966A46"/>
    <w:rsid w:val="009704D8"/>
    <w:rsid w:val="009752A4"/>
    <w:rsid w:val="009757B1"/>
    <w:rsid w:val="00981215"/>
    <w:rsid w:val="00986E06"/>
    <w:rsid w:val="00991CEA"/>
    <w:rsid w:val="00993460"/>
    <w:rsid w:val="009A13A5"/>
    <w:rsid w:val="009A7D52"/>
    <w:rsid w:val="009C0416"/>
    <w:rsid w:val="009C21ED"/>
    <w:rsid w:val="009C284A"/>
    <w:rsid w:val="009C7C5C"/>
    <w:rsid w:val="009D2ED6"/>
    <w:rsid w:val="009D48EE"/>
    <w:rsid w:val="009E1374"/>
    <w:rsid w:val="009E1CAD"/>
    <w:rsid w:val="009F349C"/>
    <w:rsid w:val="00A150C2"/>
    <w:rsid w:val="00A262F2"/>
    <w:rsid w:val="00A330F1"/>
    <w:rsid w:val="00A36752"/>
    <w:rsid w:val="00A40788"/>
    <w:rsid w:val="00A41E93"/>
    <w:rsid w:val="00A476E3"/>
    <w:rsid w:val="00A47C01"/>
    <w:rsid w:val="00A53052"/>
    <w:rsid w:val="00A531F8"/>
    <w:rsid w:val="00A53658"/>
    <w:rsid w:val="00A544E1"/>
    <w:rsid w:val="00A724B6"/>
    <w:rsid w:val="00A86528"/>
    <w:rsid w:val="00A97C86"/>
    <w:rsid w:val="00AA46ED"/>
    <w:rsid w:val="00AA4AD1"/>
    <w:rsid w:val="00AA5878"/>
    <w:rsid w:val="00AE3BFD"/>
    <w:rsid w:val="00AE570B"/>
    <w:rsid w:val="00AF1C63"/>
    <w:rsid w:val="00AF1EB0"/>
    <w:rsid w:val="00B03165"/>
    <w:rsid w:val="00B0365C"/>
    <w:rsid w:val="00B102AE"/>
    <w:rsid w:val="00B14D6E"/>
    <w:rsid w:val="00B21235"/>
    <w:rsid w:val="00B227B8"/>
    <w:rsid w:val="00B304CB"/>
    <w:rsid w:val="00B4263E"/>
    <w:rsid w:val="00B4552B"/>
    <w:rsid w:val="00B67001"/>
    <w:rsid w:val="00B703BE"/>
    <w:rsid w:val="00B73275"/>
    <w:rsid w:val="00B8172F"/>
    <w:rsid w:val="00B857A0"/>
    <w:rsid w:val="00BA7EFC"/>
    <w:rsid w:val="00BC3981"/>
    <w:rsid w:val="00BC4815"/>
    <w:rsid w:val="00BC4C71"/>
    <w:rsid w:val="00BE37C1"/>
    <w:rsid w:val="00C06FFD"/>
    <w:rsid w:val="00C23EE7"/>
    <w:rsid w:val="00C24D48"/>
    <w:rsid w:val="00C27FD5"/>
    <w:rsid w:val="00C32FB0"/>
    <w:rsid w:val="00C41C7C"/>
    <w:rsid w:val="00C42A57"/>
    <w:rsid w:val="00C6247B"/>
    <w:rsid w:val="00C6520C"/>
    <w:rsid w:val="00C74E69"/>
    <w:rsid w:val="00C916D9"/>
    <w:rsid w:val="00CA40AC"/>
    <w:rsid w:val="00CA4BF6"/>
    <w:rsid w:val="00CB2331"/>
    <w:rsid w:val="00CB4605"/>
    <w:rsid w:val="00CE3218"/>
    <w:rsid w:val="00CF1750"/>
    <w:rsid w:val="00D03CCE"/>
    <w:rsid w:val="00D143AB"/>
    <w:rsid w:val="00D17E2F"/>
    <w:rsid w:val="00D22F4B"/>
    <w:rsid w:val="00D37762"/>
    <w:rsid w:val="00D43728"/>
    <w:rsid w:val="00D505C2"/>
    <w:rsid w:val="00D550A1"/>
    <w:rsid w:val="00D5590D"/>
    <w:rsid w:val="00D72F4A"/>
    <w:rsid w:val="00D767EE"/>
    <w:rsid w:val="00D93554"/>
    <w:rsid w:val="00DA006B"/>
    <w:rsid w:val="00DA1DE2"/>
    <w:rsid w:val="00DA4147"/>
    <w:rsid w:val="00DB5F42"/>
    <w:rsid w:val="00DD1DE1"/>
    <w:rsid w:val="00DD2DFF"/>
    <w:rsid w:val="00DD7636"/>
    <w:rsid w:val="00DE1AAE"/>
    <w:rsid w:val="00DF23F4"/>
    <w:rsid w:val="00E00E5F"/>
    <w:rsid w:val="00E250C1"/>
    <w:rsid w:val="00E259E6"/>
    <w:rsid w:val="00E31275"/>
    <w:rsid w:val="00E463E1"/>
    <w:rsid w:val="00E46850"/>
    <w:rsid w:val="00E60C6E"/>
    <w:rsid w:val="00E6721C"/>
    <w:rsid w:val="00E86754"/>
    <w:rsid w:val="00E8747F"/>
    <w:rsid w:val="00EB0CEB"/>
    <w:rsid w:val="00EC0EBA"/>
    <w:rsid w:val="00EC762A"/>
    <w:rsid w:val="00ED6C5A"/>
    <w:rsid w:val="00ED7AE2"/>
    <w:rsid w:val="00EE4A14"/>
    <w:rsid w:val="00F12878"/>
    <w:rsid w:val="00F22A2E"/>
    <w:rsid w:val="00F25D3E"/>
    <w:rsid w:val="00F42BBD"/>
    <w:rsid w:val="00F65413"/>
    <w:rsid w:val="00F71869"/>
    <w:rsid w:val="00F763DA"/>
    <w:rsid w:val="00F82428"/>
    <w:rsid w:val="00F93E8A"/>
    <w:rsid w:val="00FA6913"/>
    <w:rsid w:val="00FA6CB2"/>
    <w:rsid w:val="00FB0E50"/>
    <w:rsid w:val="00FB5961"/>
    <w:rsid w:val="00FD78D9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7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aliases w:val="Bullet List,FooterText,numbered,Цветной список - Акцент 11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7C2DC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7C2DC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7C2DCC"/>
    <w:rPr>
      <w:rFonts w:ascii="Times New Roman" w:hAnsi="Times New Roman"/>
      <w:sz w:val="24"/>
    </w:rPr>
  </w:style>
  <w:style w:type="paragraph" w:styleId="af8">
    <w:name w:val="footnote text"/>
    <w:basedOn w:val="a"/>
    <w:link w:val="af9"/>
    <w:uiPriority w:val="99"/>
    <w:rsid w:val="00615E78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15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615E78"/>
    <w:rPr>
      <w:vertAlign w:val="superscript"/>
    </w:rPr>
  </w:style>
  <w:style w:type="character" w:customStyle="1" w:styleId="afb">
    <w:name w:val="Текст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character" w:customStyle="1" w:styleId="afc">
    <w:name w:val="Стиль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paragraph" w:customStyle="1" w:styleId="afd">
    <w:name w:val="Рабочий"/>
    <w:basedOn w:val="a"/>
    <w:link w:val="afe"/>
    <w:qFormat/>
    <w:rsid w:val="0096537E"/>
    <w:pPr>
      <w:ind w:right="57" w:firstLine="709"/>
      <w:jc w:val="both"/>
    </w:pPr>
    <w:rPr>
      <w:rFonts w:eastAsiaTheme="minorHAnsi" w:cstheme="minorBidi"/>
      <w:szCs w:val="20"/>
      <w:lang w:eastAsia="en-US"/>
    </w:rPr>
  </w:style>
  <w:style w:type="character" w:customStyle="1" w:styleId="afe">
    <w:name w:val="Рабочий Знак"/>
    <w:basedOn w:val="a0"/>
    <w:link w:val="afd"/>
    <w:rsid w:val="0096537E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aliases w:val="Bullet List,FooterText,numbered,Цветной список - Акцент 11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7C2DC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7C2DC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7C2DCC"/>
    <w:rPr>
      <w:rFonts w:ascii="Times New Roman" w:hAnsi="Times New Roman"/>
      <w:sz w:val="24"/>
    </w:rPr>
  </w:style>
  <w:style w:type="paragraph" w:styleId="af8">
    <w:name w:val="footnote text"/>
    <w:basedOn w:val="a"/>
    <w:link w:val="af9"/>
    <w:uiPriority w:val="99"/>
    <w:rsid w:val="00615E78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15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615E78"/>
    <w:rPr>
      <w:vertAlign w:val="superscript"/>
    </w:rPr>
  </w:style>
  <w:style w:type="character" w:customStyle="1" w:styleId="afb">
    <w:name w:val="Текст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character" w:customStyle="1" w:styleId="afc">
    <w:name w:val="Стиль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paragraph" w:customStyle="1" w:styleId="afd">
    <w:name w:val="Рабочий"/>
    <w:basedOn w:val="a"/>
    <w:link w:val="afe"/>
    <w:qFormat/>
    <w:rsid w:val="0096537E"/>
    <w:pPr>
      <w:ind w:right="57" w:firstLine="709"/>
      <w:jc w:val="both"/>
    </w:pPr>
    <w:rPr>
      <w:rFonts w:eastAsiaTheme="minorHAnsi" w:cstheme="minorBidi"/>
      <w:szCs w:val="20"/>
      <w:lang w:eastAsia="en-US"/>
    </w:rPr>
  </w:style>
  <w:style w:type="character" w:customStyle="1" w:styleId="afe">
    <w:name w:val="Рабочий Знак"/>
    <w:basedOn w:val="a0"/>
    <w:link w:val="afd"/>
    <w:rsid w:val="0096537E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25CE956ED1247A88DAE992AE351A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6CE52-22B3-4693-AAF7-C9081492E383}"/>
      </w:docPartPr>
      <w:docPartBody>
        <w:p w:rsidR="00807A1E" w:rsidRDefault="000E6282" w:rsidP="000E6282">
          <w:pPr>
            <w:pStyle w:val="225CE956ED1247A88DAE992AE351AF88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C0D113869D84705BFC5D56F69803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D3779-FDC1-41CA-9E65-09CC4239E4C9}"/>
      </w:docPartPr>
      <w:docPartBody>
        <w:p w:rsidR="005B60D7" w:rsidRDefault="005B60D7" w:rsidP="005B60D7">
          <w:pPr>
            <w:pStyle w:val="BC0D113869D84705BFC5D56F69803C872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9C80DC799E8944A096919E51FCF3F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6B5A8-A390-4624-8A31-3DB370AF88ED}"/>
      </w:docPartPr>
      <w:docPartBody>
        <w:p w:rsidR="005B60D7" w:rsidRDefault="005B60D7" w:rsidP="005B60D7">
          <w:pPr>
            <w:pStyle w:val="9C80DC799E8944A096919E51FCF3FD222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 xml:space="preserve">выберите </w:t>
          </w:r>
          <w:r>
            <w:rPr>
              <w:rFonts w:eastAsia="Calibri"/>
              <w:i/>
              <w:color w:val="92D050"/>
            </w:rPr>
            <w:t>наименование участника(ов)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E869A023693C44BD81B37BD53A9AB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521-8901-4AEB-B762-06627FE9C900}"/>
      </w:docPartPr>
      <w:docPartBody>
        <w:p w:rsidR="005B60D7" w:rsidRDefault="005B60D7" w:rsidP="005B60D7">
          <w:pPr>
            <w:pStyle w:val="E869A023693C44BD81B37BD53A9ABFA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60020FEDC5094F9CB4C107AD82814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EBEBD-815A-48E8-B6FD-2511C7A0133C}"/>
      </w:docPartPr>
      <w:docPartBody>
        <w:p w:rsidR="005B60D7" w:rsidRDefault="005B60D7" w:rsidP="005B60D7">
          <w:pPr>
            <w:pStyle w:val="60020FEDC5094F9CB4C107AD82814561"/>
          </w:pPr>
          <w:r w:rsidRPr="0032159A">
            <w:rPr>
              <w:rFonts w:ascii="Times New Roman" w:hAnsi="Times New Roman"/>
              <w:i/>
              <w:color w:val="A6A6A6" w:themeColor="background1" w:themeShade="A6"/>
              <w:sz w:val="24"/>
              <w:szCs w:val="24"/>
            </w:rPr>
            <w:t>[укажите сумму прописью]</w:t>
          </w:r>
        </w:p>
      </w:docPartBody>
    </w:docPart>
    <w:docPart>
      <w:docPartPr>
        <w:name w:val="16B34454B48D4DE29FF75290A19BA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A396A-4F69-4BC2-9463-75771643D582}"/>
      </w:docPartPr>
      <w:docPartBody>
        <w:p w:rsidR="005B60D7" w:rsidRDefault="005B60D7" w:rsidP="005B60D7">
          <w:pPr>
            <w:pStyle w:val="16B34454B48D4DE29FF75290A19BAD8C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4C9C6EA6CF4A4D018FAAABE184DF0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326D-710D-43B9-A30E-D5A07FB376FB}"/>
      </w:docPartPr>
      <w:docPartBody>
        <w:p w:rsidR="005B60D7" w:rsidRDefault="005B60D7" w:rsidP="005B60D7">
          <w:pPr>
            <w:pStyle w:val="4C9C6EA6CF4A4D018FAAABE184DF05A6"/>
          </w:pPr>
          <w:r w:rsidRPr="00A828A0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F79646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F7EE0ED7C4B94AF28A7E472EAF9CE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4AD75-431A-475C-A8DE-CD9282B8FE63}"/>
      </w:docPartPr>
      <w:docPartBody>
        <w:p w:rsidR="005B60D7" w:rsidRDefault="005B60D7" w:rsidP="005B60D7">
          <w:pPr>
            <w:pStyle w:val="F7EE0ED7C4B94AF28A7E472EAF9CE82D"/>
          </w:pPr>
          <w:r w:rsidRPr="006B701D">
            <w:rPr>
              <w:rFonts w:eastAsia="Calibri" w:cs="Times New Roman"/>
              <w:color w:val="E36C0A"/>
            </w:rPr>
            <w:t>[</w:t>
          </w:r>
          <w:r w:rsidRPr="006B701D">
            <w:rPr>
              <w:rFonts w:eastAsia="Calibri" w:cs="Times New Roman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 w:cs="Times New Roman"/>
              <w:color w:val="E36C0A"/>
            </w:rPr>
            <w:t>]</w:t>
          </w:r>
        </w:p>
      </w:docPartBody>
    </w:docPart>
    <w:docPart>
      <w:docPartPr>
        <w:name w:val="32291752C9BA4A4EB25B4356072E9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86576-5ED0-4591-AC66-C0091A4F6660}"/>
      </w:docPartPr>
      <w:docPartBody>
        <w:p w:rsidR="005B60D7" w:rsidRDefault="005B60D7" w:rsidP="005B60D7">
          <w:pPr>
            <w:pStyle w:val="32291752C9BA4A4EB25B4356072E9495"/>
          </w:pPr>
          <w:r w:rsidRPr="00341AD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F79646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C001E88EBD2941D8BC49BC4289A5C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C522F-F8DE-4F13-BD19-26EE9F9278F5}"/>
      </w:docPartPr>
      <w:docPartBody>
        <w:p w:rsidR="005B60D7" w:rsidRDefault="005B60D7" w:rsidP="005B60D7">
          <w:pPr>
            <w:pStyle w:val="C001E88EBD2941D8BC49BC4289A5C59E"/>
          </w:pPr>
          <w:r w:rsidRPr="00820E7F">
            <w:rPr>
              <w:rFonts w:ascii="Times New Roman" w:eastAsia="MS Mincho" w:hAnsi="Times New Roman"/>
              <w:i/>
              <w:color w:val="A6A6A6"/>
              <w:sz w:val="24"/>
              <w:szCs w:val="24"/>
              <w:lang w:eastAsia="en-US"/>
            </w:rPr>
            <w:t>[укажите размер процента аванса цифрой и прописью в скобках]</w:t>
          </w:r>
        </w:p>
      </w:docPartBody>
    </w:docPart>
    <w:docPart>
      <w:docPartPr>
        <w:name w:val="B4D5A5E4086D491398B302FDDFA10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0C39D-3C19-44AB-B463-3DCDEB83F516}"/>
      </w:docPartPr>
      <w:docPartBody>
        <w:p w:rsidR="005B60D7" w:rsidRDefault="005B60D7" w:rsidP="005B60D7">
          <w:pPr>
            <w:pStyle w:val="B4D5A5E4086D491398B302FDDFA1093F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7FA48474BE854B7AA56C92497536D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6A99F-81C4-44BE-8D11-0E4B78192DBE}"/>
      </w:docPartPr>
      <w:docPartBody>
        <w:p w:rsidR="005B60D7" w:rsidRDefault="005B60D7" w:rsidP="005B60D7">
          <w:pPr>
            <w:pStyle w:val="7FA48474BE854B7AA56C92497536D46E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7491B5AC920842BAA9E32B15E27511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83B682-AC4A-4E31-B35E-8DBC365E151E}"/>
      </w:docPartPr>
      <w:docPartBody>
        <w:p w:rsidR="005B60D7" w:rsidRDefault="005B60D7" w:rsidP="005B60D7">
          <w:pPr>
            <w:pStyle w:val="7491B5AC920842BAA9E32B15E27511CC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64FD10702E204416ABA668268F932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4C805-9AA5-42A6-AF90-172CB56EA587}"/>
      </w:docPartPr>
      <w:docPartBody>
        <w:p w:rsidR="005B60D7" w:rsidRDefault="005B60D7" w:rsidP="005B60D7">
          <w:pPr>
            <w:pStyle w:val="64FD10702E204416ABA668268F932076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CCC241A84B364F60B2F1740BA7D0E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5BC48-768D-4161-9B61-752484FD001C}"/>
      </w:docPartPr>
      <w:docPartBody>
        <w:p w:rsidR="005B60D7" w:rsidRDefault="005B60D7" w:rsidP="005B60D7">
          <w:pPr>
            <w:pStyle w:val="CCC241A84B364F60B2F1740BA7D0ECC8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B0CAEA4DD9B7431A93F57E6403114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62ACE-81BC-4C70-A83F-D1CD795776D5}"/>
      </w:docPartPr>
      <w:docPartBody>
        <w:p w:rsidR="005B60D7" w:rsidRDefault="005B60D7" w:rsidP="005B60D7">
          <w:pPr>
            <w:pStyle w:val="B0CAEA4DD9B7431A93F57E640311444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0DEA610D57A46D6BCEDEFD815B8C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0EDB-7414-40BB-9F8A-A5A427D92F27}"/>
      </w:docPartPr>
      <w:docPartBody>
        <w:p w:rsidR="005B60D7" w:rsidRDefault="005B60D7" w:rsidP="005B60D7">
          <w:pPr>
            <w:pStyle w:val="20DEA610D57A46D6BCEDEFD815B8C49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DAAAB4BCDE3494EB9C61E8403A75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902EC-CE86-49D8-8F24-A3D940226176}"/>
      </w:docPartPr>
      <w:docPartBody>
        <w:p w:rsidR="005B60D7" w:rsidRDefault="005B60D7" w:rsidP="005B60D7">
          <w:pPr>
            <w:pStyle w:val="5DAAAB4BCDE3494EB9C61E8403A7539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6028A250E0D4B328007708BC3F7A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B49BF-EA9F-4790-BAF7-F26B5E4B0168}"/>
      </w:docPartPr>
      <w:docPartBody>
        <w:p w:rsidR="005B60D7" w:rsidRDefault="005B60D7" w:rsidP="005B60D7">
          <w:pPr>
            <w:pStyle w:val="06028A250E0D4B328007708BC3F7A33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1768242D9164656BC4E29A629D8D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03061-E81C-484B-8D2F-83D34B448914}"/>
      </w:docPartPr>
      <w:docPartBody>
        <w:p w:rsidR="005B60D7" w:rsidRDefault="005B60D7" w:rsidP="005B60D7">
          <w:pPr>
            <w:pStyle w:val="B1768242D9164656BC4E29A629D8DC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F09884F2C794E7E8D5283593ED14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B9EF9-4865-470D-A726-B2CB100E94AD}"/>
      </w:docPartPr>
      <w:docPartBody>
        <w:p w:rsidR="005B60D7" w:rsidRDefault="005B60D7" w:rsidP="005B60D7">
          <w:pPr>
            <w:pStyle w:val="DF09884F2C794E7E8D5283593ED1439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BB52D6196BC489FAE8E50AD284AB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5FCB3-2F2A-4C93-90CD-F31EC81772E0}"/>
      </w:docPartPr>
      <w:docPartBody>
        <w:p w:rsidR="005B60D7" w:rsidRDefault="005B60D7" w:rsidP="005B60D7">
          <w:pPr>
            <w:pStyle w:val="EBB52D6196BC489FAE8E50AD284AB9E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1C6B1EC7F5C4C6EB026CDA34C53B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070AE-3FDB-43C2-81B7-4A11BC82AFE7}"/>
      </w:docPartPr>
      <w:docPartBody>
        <w:p w:rsidR="005B60D7" w:rsidRDefault="005B60D7" w:rsidP="005B60D7">
          <w:pPr>
            <w:pStyle w:val="31C6B1EC7F5C4C6EB026CDA34C53BEF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973E3EBA3BA47169383C3F00BE45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FF9B2-2398-4CF3-BD7F-9C5284F2E946}"/>
      </w:docPartPr>
      <w:docPartBody>
        <w:p w:rsidR="005B60D7" w:rsidRDefault="005B60D7" w:rsidP="005B60D7">
          <w:pPr>
            <w:pStyle w:val="6973E3EBA3BA47169383C3F00BE4509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36AF570394A4ADC9B100C19490CF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036A3-5317-410A-A955-EB3EB6F67BAF}"/>
      </w:docPartPr>
      <w:docPartBody>
        <w:p w:rsidR="005B60D7" w:rsidRDefault="005B60D7" w:rsidP="005B60D7">
          <w:pPr>
            <w:pStyle w:val="D36AF570394A4ADC9B100C19490CF01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038BED902347E480E0000210217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1D577-6BB3-484C-8F44-19265FF6860F}"/>
      </w:docPartPr>
      <w:docPartBody>
        <w:p w:rsidR="005B60D7" w:rsidRDefault="005B60D7" w:rsidP="005B60D7">
          <w:pPr>
            <w:pStyle w:val="D6038BED902347E480E0000210217E7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8A657205AC64134AE17B1BFD51EF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41D9F-37C5-46A9-A4C9-63208328CF2A}"/>
      </w:docPartPr>
      <w:docPartBody>
        <w:p w:rsidR="005B60D7" w:rsidRDefault="005B60D7" w:rsidP="005B60D7">
          <w:pPr>
            <w:pStyle w:val="08A657205AC64134AE17B1BFD51EF2C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49650957636471285FC8183DCB0A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11B6A-24E4-4D12-822A-0A33106DC14E}"/>
      </w:docPartPr>
      <w:docPartBody>
        <w:p w:rsidR="005B60D7" w:rsidRDefault="005B60D7" w:rsidP="005B60D7">
          <w:pPr>
            <w:pStyle w:val="A49650957636471285FC8183DCB0AB8A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C3C792F23AA4E57961BDE8F72805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D8418-62B0-4E87-9AF9-89429F5B39E3}"/>
      </w:docPartPr>
      <w:docPartBody>
        <w:p w:rsidR="005B60D7" w:rsidRDefault="005B60D7" w:rsidP="005B60D7">
          <w:pPr>
            <w:pStyle w:val="4C3C792F23AA4E57961BDE8F728053F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DF3CE7BC1E24768B21D0F769F057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8B30E-A93B-431A-9442-474614ECA4E0}"/>
      </w:docPartPr>
      <w:docPartBody>
        <w:p w:rsidR="005B60D7" w:rsidRDefault="005B60D7" w:rsidP="005B60D7">
          <w:pPr>
            <w:pStyle w:val="EDF3CE7BC1E24768B21D0F769F0577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60A789375B94320A35F4651F4D3A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DD88E-7504-4E66-B512-58157728AF57}"/>
      </w:docPartPr>
      <w:docPartBody>
        <w:p w:rsidR="005B60D7" w:rsidRDefault="005B60D7" w:rsidP="005B60D7">
          <w:pPr>
            <w:pStyle w:val="C60A789375B94320A35F4651F4D3A6F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46188BD426C40A5BA140F57C70BF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F3AEF-A560-4B89-B0BA-09B9155CCDF1}"/>
      </w:docPartPr>
      <w:docPartBody>
        <w:p w:rsidR="005B60D7" w:rsidRDefault="005B60D7" w:rsidP="005B60D7">
          <w:pPr>
            <w:pStyle w:val="046188BD426C40A5BA140F57C70BF9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4D408622FEB481A9629380CE8EA8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3EC0B-6ACD-49F6-A974-61C42A50844D}"/>
      </w:docPartPr>
      <w:docPartBody>
        <w:p w:rsidR="005B60D7" w:rsidRDefault="005B60D7" w:rsidP="005B60D7">
          <w:pPr>
            <w:pStyle w:val="44D408622FEB481A9629380CE8EA84C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C74C323A0BF48EEA2BC7744DD9B4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69588-BB1B-4592-A0A7-D89F2D6CF1F2}"/>
      </w:docPartPr>
      <w:docPartBody>
        <w:p w:rsidR="005B60D7" w:rsidRDefault="005B60D7" w:rsidP="005B60D7">
          <w:pPr>
            <w:pStyle w:val="AC74C323A0BF48EEA2BC7744DD9B41F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3DAB051863454F80798B4C3884F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0C6DE-F989-4DF8-A6F3-07DCF02919CE}"/>
      </w:docPartPr>
      <w:docPartBody>
        <w:p w:rsidR="005B60D7" w:rsidRDefault="005B60D7" w:rsidP="005B60D7">
          <w:pPr>
            <w:pStyle w:val="3F3DAB051863454F80798B4C3884FEBA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1EFD970F7B44AC990E0E008988E8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C618-3442-46C2-9218-53D757F6C3EE}"/>
      </w:docPartPr>
      <w:docPartBody>
        <w:p w:rsidR="005B60D7" w:rsidRDefault="005B60D7" w:rsidP="005B60D7">
          <w:pPr>
            <w:pStyle w:val="11EFD970F7B44AC990E0E008988E8AF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8BD19EE202A46EC986168E34330A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5DAE8-FDA0-4EA0-B9F0-1FB2E75B1D19}"/>
      </w:docPartPr>
      <w:docPartBody>
        <w:p w:rsidR="005B60D7" w:rsidRDefault="005B60D7" w:rsidP="005B60D7">
          <w:pPr>
            <w:pStyle w:val="A8BD19EE202A46EC986168E34330AF1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746BD7F65E044DDADA44823E059B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2ACC4-20D9-4A47-BCED-9952C7A572CB}"/>
      </w:docPartPr>
      <w:docPartBody>
        <w:p w:rsidR="005B60D7" w:rsidRDefault="005B60D7" w:rsidP="005B60D7">
          <w:pPr>
            <w:pStyle w:val="1746BD7F65E044DDADA44823E059BE8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BACA09742C247148765111502A6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6D7C-4312-496A-8CAB-509ED07EB7FB}"/>
      </w:docPartPr>
      <w:docPartBody>
        <w:p w:rsidR="005B60D7" w:rsidRDefault="005B60D7" w:rsidP="005B60D7">
          <w:pPr>
            <w:pStyle w:val="DBACA09742C247148765111502A6C11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15799E371AB457CA128FD42DE5A5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88360-BB1D-4D51-BD74-B1827A7AA370}"/>
      </w:docPartPr>
      <w:docPartBody>
        <w:p w:rsidR="005B60D7" w:rsidRDefault="005B60D7" w:rsidP="005B60D7">
          <w:pPr>
            <w:pStyle w:val="A15799E371AB457CA128FD42DE5A506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B7CCA7E0623483AB748B6C63759A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60B91-4B38-4290-AE3E-BB6EF3BD3183}"/>
      </w:docPartPr>
      <w:docPartBody>
        <w:p w:rsidR="005B60D7" w:rsidRDefault="005B60D7" w:rsidP="005B60D7">
          <w:pPr>
            <w:pStyle w:val="8B7CCA7E0623483AB748B6C63759ABE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3DCD4B1A26C4B66A41134DAF5226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E2BB8-AA58-447D-87B7-66973C2CBF83}"/>
      </w:docPartPr>
      <w:docPartBody>
        <w:p w:rsidR="005B60D7" w:rsidRDefault="005B60D7" w:rsidP="005B60D7">
          <w:pPr>
            <w:pStyle w:val="53DCD4B1A26C4B66A41134DAF5226AF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7B1FE6709914C9EA62A0043ADB12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B5C7F-785C-4242-A0C1-960C8530B323}"/>
      </w:docPartPr>
      <w:docPartBody>
        <w:p w:rsidR="005B60D7" w:rsidRDefault="005B60D7" w:rsidP="005B60D7">
          <w:pPr>
            <w:pStyle w:val="E7B1FE6709914C9EA62A0043ADB12F6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68D72FA2509453F862D51ABAB79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D91AD-16B7-4591-BAAE-16BF03984D7C}"/>
      </w:docPartPr>
      <w:docPartBody>
        <w:p w:rsidR="005B60D7" w:rsidRDefault="005B60D7" w:rsidP="005B60D7">
          <w:pPr>
            <w:pStyle w:val="E68D72FA2509453F862D51ABAB7978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0B0B23AA4494998A565E00144150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13746-86F0-4A16-B641-5085BF41CEF4}"/>
      </w:docPartPr>
      <w:docPartBody>
        <w:p w:rsidR="005B60D7" w:rsidRDefault="005B60D7" w:rsidP="005B60D7">
          <w:pPr>
            <w:pStyle w:val="E0B0B23AA4494998A565E00144150D5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4E5E71C68E6416BA0F0EB5BF6655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79398-A549-4823-8E49-FB17CCF08FBB}"/>
      </w:docPartPr>
      <w:docPartBody>
        <w:p w:rsidR="005B60D7" w:rsidRDefault="005B60D7" w:rsidP="005B60D7">
          <w:pPr>
            <w:pStyle w:val="04E5E71C68E6416BA0F0EB5BF665569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B4985A586F4321BE746FC63F963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23AFF-CD48-4A6B-B789-D2A5E00E0F02}"/>
      </w:docPartPr>
      <w:docPartBody>
        <w:p w:rsidR="005B60D7" w:rsidRDefault="005B60D7" w:rsidP="005B60D7">
          <w:pPr>
            <w:pStyle w:val="CDB4985A586F4321BE746FC63F9635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74CE0EA0C04C6A89510B3167730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140D2-2EBA-45F7-89AB-A56843E1A755}"/>
      </w:docPartPr>
      <w:docPartBody>
        <w:p w:rsidR="005B60D7" w:rsidRDefault="005B60D7" w:rsidP="005B60D7">
          <w:pPr>
            <w:pStyle w:val="8F74CE0EA0C04C6A89510B31677304C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DF4D719E73042D5BBA837350D480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71710-6CDB-443A-9BA3-7DC488DF878D}"/>
      </w:docPartPr>
      <w:docPartBody>
        <w:p w:rsidR="005B60D7" w:rsidRDefault="005B60D7" w:rsidP="005B60D7">
          <w:pPr>
            <w:pStyle w:val="2DF4D719E73042D5BBA837350D48009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F1048EC503A4D36978A19ADD41FA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4FBA7-279F-4D0D-84C9-FB984FEFFA9D}"/>
      </w:docPartPr>
      <w:docPartBody>
        <w:p w:rsidR="005B60D7" w:rsidRDefault="005B60D7" w:rsidP="005B60D7">
          <w:pPr>
            <w:pStyle w:val="6F1048EC503A4D36978A19ADD41FA415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DB89A82A7414FEB8595EB74281C6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4662D-970C-4E19-A256-64C0F1025936}"/>
      </w:docPartPr>
      <w:docPartBody>
        <w:p w:rsidR="005B60D7" w:rsidRDefault="005B60D7" w:rsidP="005B60D7">
          <w:pPr>
            <w:pStyle w:val="1DB89A82A7414FEB8595EB74281C6DA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645B94BB5C45D8AFE6F99DC3CA0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CF408-229F-48BB-913E-E84DE9C70DDE}"/>
      </w:docPartPr>
      <w:docPartBody>
        <w:p w:rsidR="005B60D7" w:rsidRDefault="005B60D7" w:rsidP="005B60D7">
          <w:pPr>
            <w:pStyle w:val="60645B94BB5C45D8AFE6F99DC3CA086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C9013350D77421CB3DF98613033D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59A18-F4E1-4CE9-A9B0-EBA637CAAC5B}"/>
      </w:docPartPr>
      <w:docPartBody>
        <w:p w:rsidR="005B60D7" w:rsidRDefault="005B60D7" w:rsidP="005B60D7">
          <w:pPr>
            <w:pStyle w:val="4C9013350D77421CB3DF98613033D6A6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E84BDACEDA842DE8E2B404C75EBD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5C41B-1F0E-476C-A226-9D6FCDEA0CEC}"/>
      </w:docPartPr>
      <w:docPartBody>
        <w:p w:rsidR="005B60D7" w:rsidRDefault="005B60D7" w:rsidP="005B60D7">
          <w:pPr>
            <w:pStyle w:val="BE84BDACEDA842DE8E2B404C75EBD2E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B80192DBA434DBDBB31FF10EE802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8760A-DD52-4E62-AC3F-DC8F37FEC735}"/>
      </w:docPartPr>
      <w:docPartBody>
        <w:p w:rsidR="005B60D7" w:rsidRDefault="005B60D7" w:rsidP="005B60D7">
          <w:pPr>
            <w:pStyle w:val="8B80192DBA434DBDBB31FF10EE80266C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45F89CCEB6F4A2AB3B977FB5FAA7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03D8C-459F-4DC1-BD9D-D997EEF01C0B}"/>
      </w:docPartPr>
      <w:docPartBody>
        <w:p w:rsidR="00B8689B" w:rsidRDefault="004533EE" w:rsidP="004533EE">
          <w:pPr>
            <w:pStyle w:val="B45F89CCEB6F4A2AB3B977FB5FAA75B8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E6282"/>
    <w:rsid w:val="000F2641"/>
    <w:rsid w:val="001051CE"/>
    <w:rsid w:val="00125445"/>
    <w:rsid w:val="00135E6D"/>
    <w:rsid w:val="00263885"/>
    <w:rsid w:val="002A3D97"/>
    <w:rsid w:val="002B388D"/>
    <w:rsid w:val="002C03CF"/>
    <w:rsid w:val="002C224C"/>
    <w:rsid w:val="00324004"/>
    <w:rsid w:val="003A2D66"/>
    <w:rsid w:val="003C130C"/>
    <w:rsid w:val="003E1702"/>
    <w:rsid w:val="00402B55"/>
    <w:rsid w:val="004533EE"/>
    <w:rsid w:val="00455C6A"/>
    <w:rsid w:val="004F3232"/>
    <w:rsid w:val="004F60FE"/>
    <w:rsid w:val="004F6D34"/>
    <w:rsid w:val="00525EF9"/>
    <w:rsid w:val="005878F3"/>
    <w:rsid w:val="005B60D7"/>
    <w:rsid w:val="006329CE"/>
    <w:rsid w:val="0068496A"/>
    <w:rsid w:val="006A775F"/>
    <w:rsid w:val="00744DE4"/>
    <w:rsid w:val="00775EC3"/>
    <w:rsid w:val="007A28A2"/>
    <w:rsid w:val="007E6D3E"/>
    <w:rsid w:val="00807A1E"/>
    <w:rsid w:val="00865389"/>
    <w:rsid w:val="00875934"/>
    <w:rsid w:val="008A08B5"/>
    <w:rsid w:val="0092590A"/>
    <w:rsid w:val="0099316F"/>
    <w:rsid w:val="009C7965"/>
    <w:rsid w:val="009D5768"/>
    <w:rsid w:val="00AB2772"/>
    <w:rsid w:val="00B055F7"/>
    <w:rsid w:val="00B15C2A"/>
    <w:rsid w:val="00B77BE3"/>
    <w:rsid w:val="00B8689B"/>
    <w:rsid w:val="00BA5A94"/>
    <w:rsid w:val="00BF04DF"/>
    <w:rsid w:val="00C522F4"/>
    <w:rsid w:val="00CB19A6"/>
    <w:rsid w:val="00CD507A"/>
    <w:rsid w:val="00CF72F8"/>
    <w:rsid w:val="00D90374"/>
    <w:rsid w:val="00DB5FBD"/>
    <w:rsid w:val="00E73153"/>
    <w:rsid w:val="00F4059E"/>
    <w:rsid w:val="00FB7198"/>
    <w:rsid w:val="00FC443B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0D7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5B60D7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A5721F445460401E886EEABF294CE385">
    <w:name w:val="A5721F445460401E886EEABF294CE385"/>
    <w:rsid w:val="00F4059E"/>
    <w:pPr>
      <w:spacing w:after="200" w:line="276" w:lineRule="auto"/>
    </w:pPr>
  </w:style>
  <w:style w:type="paragraph" w:customStyle="1" w:styleId="6730F279FFE3423497EF09771EF9D37F">
    <w:name w:val="6730F279FFE3423497EF09771EF9D37F"/>
    <w:rsid w:val="00F4059E"/>
    <w:pPr>
      <w:spacing w:after="200" w:line="276" w:lineRule="auto"/>
    </w:pPr>
  </w:style>
  <w:style w:type="paragraph" w:customStyle="1" w:styleId="280E9044027E442A80FE5F6BB7FFD398">
    <w:name w:val="280E9044027E442A80FE5F6BB7FFD398"/>
    <w:rsid w:val="00F4059E"/>
    <w:pPr>
      <w:spacing w:after="200" w:line="276" w:lineRule="auto"/>
    </w:pPr>
  </w:style>
  <w:style w:type="paragraph" w:customStyle="1" w:styleId="124E6C2CAF134A7D97F47876C43AA7E5">
    <w:name w:val="124E6C2CAF134A7D97F47876C43AA7E5"/>
    <w:rsid w:val="00F4059E"/>
    <w:pPr>
      <w:spacing w:after="200" w:line="276" w:lineRule="auto"/>
    </w:pPr>
  </w:style>
  <w:style w:type="paragraph" w:customStyle="1" w:styleId="225CE956ED1247A88DAE992AE351AF88">
    <w:name w:val="225CE956ED1247A88DAE992AE351AF88"/>
    <w:rsid w:val="000E6282"/>
    <w:pPr>
      <w:spacing w:after="200" w:line="276" w:lineRule="auto"/>
    </w:pPr>
  </w:style>
  <w:style w:type="paragraph" w:customStyle="1" w:styleId="BC0D113869D84705BFC5D56F69803C87">
    <w:name w:val="BC0D113869D84705BFC5D56F69803C87"/>
    <w:rsid w:val="005B60D7"/>
  </w:style>
  <w:style w:type="paragraph" w:customStyle="1" w:styleId="9C80DC799E8944A096919E51FCF3FD22">
    <w:name w:val="9C80DC799E8944A096919E51FCF3FD22"/>
    <w:rsid w:val="005B60D7"/>
  </w:style>
  <w:style w:type="paragraph" w:customStyle="1" w:styleId="BC0D113869D84705BFC5D56F69803C871">
    <w:name w:val="BC0D113869D84705BFC5D56F69803C8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1">
    <w:name w:val="9C80DC799E8944A096919E51FCF3FD22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1">
    <w:name w:val="BC69F384AA8544C3AF924353391E4B51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2">
    <w:name w:val="BC0D113869D84705BFC5D56F69803C8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2">
    <w:name w:val="9C80DC799E8944A096919E51FCF3FD22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2">
    <w:name w:val="BC69F384AA8544C3AF924353391E4B51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2">
    <w:name w:val="4862584469234764ABE5726A712108B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2">
    <w:name w:val="DD0E9B31A51E40CDAD26B352E2369F6D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2">
    <w:name w:val="0097E01CC4D14E0C8B9916E262924E3B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2">
    <w:name w:val="9D4013B25B784EB1A22C06C1D8BBDED9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2">
    <w:name w:val="56B1137384054A27A6AA78BA6C161B4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2">
    <w:name w:val="22E406FDDE66480EB1FE6447C19948C0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2">
    <w:name w:val="B26A2D0562814ED1B749DA3318713B9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2">
    <w:name w:val="64AA1CB5526749B285FD61097A4587B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2">
    <w:name w:val="86B83A1050554A808967DC7C4E7E4143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2">
    <w:name w:val="86291871AF7D40A99B5DCFCD5D57C22F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2">
    <w:name w:val="0259E84C34874F9392F68CF75D7A476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">
    <w:name w:val="E869A023693C44BD81B37BD53A9ABFA3"/>
    <w:rsid w:val="005B60D7"/>
  </w:style>
  <w:style w:type="paragraph" w:customStyle="1" w:styleId="60020FEDC5094F9CB4C107AD82814561">
    <w:name w:val="60020FEDC5094F9CB4C107AD82814561"/>
    <w:rsid w:val="005B60D7"/>
  </w:style>
  <w:style w:type="paragraph" w:customStyle="1" w:styleId="16B34454B48D4DE29FF75290A19BAD8C">
    <w:name w:val="16B34454B48D4DE29FF75290A19BAD8C"/>
    <w:rsid w:val="005B60D7"/>
  </w:style>
  <w:style w:type="paragraph" w:customStyle="1" w:styleId="4C9C6EA6CF4A4D018FAAABE184DF05A6">
    <w:name w:val="4C9C6EA6CF4A4D018FAAABE184DF05A6"/>
    <w:rsid w:val="005B60D7"/>
  </w:style>
  <w:style w:type="paragraph" w:customStyle="1" w:styleId="7D87BE4F9C0D4C3B83DF8D51A93EA1EA">
    <w:name w:val="7D87BE4F9C0D4C3B83DF8D51A93EA1EA"/>
    <w:rsid w:val="005B60D7"/>
  </w:style>
  <w:style w:type="paragraph" w:customStyle="1" w:styleId="FAA467A80CE74F349B5CC315D5A8CD6E">
    <w:name w:val="FAA467A80CE74F349B5CC315D5A8CD6E"/>
    <w:rsid w:val="005B60D7"/>
  </w:style>
  <w:style w:type="paragraph" w:customStyle="1" w:styleId="DE40D704F3E6484797FFD403659CE5F9">
    <w:name w:val="DE40D704F3E6484797FFD403659CE5F9"/>
    <w:rsid w:val="005B60D7"/>
  </w:style>
  <w:style w:type="paragraph" w:customStyle="1" w:styleId="1D1644A0D8CB4A2DBA6DB82A9E80857F">
    <w:name w:val="1D1644A0D8CB4A2DBA6DB82A9E80857F"/>
    <w:rsid w:val="005B60D7"/>
  </w:style>
  <w:style w:type="paragraph" w:customStyle="1" w:styleId="F7EE0ED7C4B94AF28A7E472EAF9CE82D">
    <w:name w:val="F7EE0ED7C4B94AF28A7E472EAF9CE82D"/>
    <w:rsid w:val="005B60D7"/>
  </w:style>
  <w:style w:type="paragraph" w:customStyle="1" w:styleId="32291752C9BA4A4EB25B4356072E9495">
    <w:name w:val="32291752C9BA4A4EB25B4356072E9495"/>
    <w:rsid w:val="005B60D7"/>
  </w:style>
  <w:style w:type="paragraph" w:customStyle="1" w:styleId="C001E88EBD2941D8BC49BC4289A5C59E">
    <w:name w:val="C001E88EBD2941D8BC49BC4289A5C59E"/>
    <w:rsid w:val="005B60D7"/>
  </w:style>
  <w:style w:type="paragraph" w:customStyle="1" w:styleId="4631CE48B58E411A98BE1A9CD4F0D2AC">
    <w:name w:val="4631CE48B58E411A98BE1A9CD4F0D2AC"/>
    <w:rsid w:val="005B60D7"/>
  </w:style>
  <w:style w:type="paragraph" w:customStyle="1" w:styleId="B4D5A5E4086D491398B302FDDFA1093F">
    <w:name w:val="B4D5A5E4086D491398B302FDDFA1093F"/>
    <w:rsid w:val="005B60D7"/>
  </w:style>
  <w:style w:type="paragraph" w:customStyle="1" w:styleId="7FA48474BE854B7AA56C92497536D46E">
    <w:name w:val="7FA48474BE854B7AA56C92497536D46E"/>
    <w:rsid w:val="005B60D7"/>
  </w:style>
  <w:style w:type="paragraph" w:customStyle="1" w:styleId="7491B5AC920842BAA9E32B15E27511CC">
    <w:name w:val="7491B5AC920842BAA9E32B15E27511CC"/>
    <w:rsid w:val="005B60D7"/>
  </w:style>
  <w:style w:type="paragraph" w:customStyle="1" w:styleId="64FD10702E204416ABA668268F932076">
    <w:name w:val="64FD10702E204416ABA668268F932076"/>
    <w:rsid w:val="005B60D7"/>
  </w:style>
  <w:style w:type="paragraph" w:customStyle="1" w:styleId="6B60730488D4469AAAB6A7BD2A7C80BF">
    <w:name w:val="6B60730488D4469AAAB6A7BD2A7C80BF"/>
    <w:rsid w:val="005B60D7"/>
  </w:style>
  <w:style w:type="paragraph" w:customStyle="1" w:styleId="CCC241A84B364F60B2F1740BA7D0ECC8">
    <w:name w:val="CCC241A84B364F60B2F1740BA7D0ECC8"/>
    <w:rsid w:val="005B60D7"/>
  </w:style>
  <w:style w:type="paragraph" w:customStyle="1" w:styleId="B0CAEA4DD9B7431A93F57E6403114449">
    <w:name w:val="B0CAEA4DD9B7431A93F57E6403114449"/>
    <w:rsid w:val="005B60D7"/>
  </w:style>
  <w:style w:type="paragraph" w:customStyle="1" w:styleId="20DEA610D57A46D6BCEDEFD815B8C49B">
    <w:name w:val="20DEA610D57A46D6BCEDEFD815B8C49B"/>
    <w:rsid w:val="005B60D7"/>
  </w:style>
  <w:style w:type="paragraph" w:customStyle="1" w:styleId="5DAAAB4BCDE3494EB9C61E8403A7539B">
    <w:name w:val="5DAAAB4BCDE3494EB9C61E8403A7539B"/>
    <w:rsid w:val="005B60D7"/>
  </w:style>
  <w:style w:type="paragraph" w:customStyle="1" w:styleId="06028A250E0D4B328007708BC3F7A33E">
    <w:name w:val="06028A250E0D4B328007708BC3F7A33E"/>
    <w:rsid w:val="005B60D7"/>
  </w:style>
  <w:style w:type="paragraph" w:customStyle="1" w:styleId="B1768242D9164656BC4E29A629D8DCBE">
    <w:name w:val="B1768242D9164656BC4E29A629D8DCBE"/>
    <w:rsid w:val="005B60D7"/>
  </w:style>
  <w:style w:type="paragraph" w:customStyle="1" w:styleId="DF09884F2C794E7E8D5283593ED1439C">
    <w:name w:val="DF09884F2C794E7E8D5283593ED1439C"/>
    <w:rsid w:val="005B60D7"/>
  </w:style>
  <w:style w:type="paragraph" w:customStyle="1" w:styleId="EBB52D6196BC489FAE8E50AD284AB9E9">
    <w:name w:val="EBB52D6196BC489FAE8E50AD284AB9E9"/>
    <w:rsid w:val="005B60D7"/>
  </w:style>
  <w:style w:type="paragraph" w:customStyle="1" w:styleId="31C6B1EC7F5C4C6EB026CDA34C53BEF5">
    <w:name w:val="31C6B1EC7F5C4C6EB026CDA34C53BEF5"/>
    <w:rsid w:val="005B60D7"/>
  </w:style>
  <w:style w:type="paragraph" w:customStyle="1" w:styleId="6973E3EBA3BA47169383C3F00BE4509C">
    <w:name w:val="6973E3EBA3BA47169383C3F00BE4509C"/>
    <w:rsid w:val="005B60D7"/>
  </w:style>
  <w:style w:type="paragraph" w:customStyle="1" w:styleId="D36AF570394A4ADC9B100C19490CF01C">
    <w:name w:val="D36AF570394A4ADC9B100C19490CF01C"/>
    <w:rsid w:val="005B60D7"/>
  </w:style>
  <w:style w:type="paragraph" w:customStyle="1" w:styleId="D6038BED902347E480E0000210217E78">
    <w:name w:val="D6038BED902347E480E0000210217E78"/>
    <w:rsid w:val="005B60D7"/>
  </w:style>
  <w:style w:type="paragraph" w:customStyle="1" w:styleId="08A657205AC64134AE17B1BFD51EF2C8">
    <w:name w:val="08A657205AC64134AE17B1BFD51EF2C8"/>
    <w:rsid w:val="005B60D7"/>
  </w:style>
  <w:style w:type="paragraph" w:customStyle="1" w:styleId="A49650957636471285FC8183DCB0AB8A">
    <w:name w:val="A49650957636471285FC8183DCB0AB8A"/>
    <w:rsid w:val="005B60D7"/>
  </w:style>
  <w:style w:type="paragraph" w:customStyle="1" w:styleId="4C3C792F23AA4E57961BDE8F728053FD">
    <w:name w:val="4C3C792F23AA4E57961BDE8F728053FD"/>
    <w:rsid w:val="005B60D7"/>
  </w:style>
  <w:style w:type="paragraph" w:customStyle="1" w:styleId="EDF3CE7BC1E24768B21D0F769F0577A6">
    <w:name w:val="EDF3CE7BC1E24768B21D0F769F0577A6"/>
    <w:rsid w:val="005B60D7"/>
  </w:style>
  <w:style w:type="paragraph" w:customStyle="1" w:styleId="C60A789375B94320A35F4651F4D3A6F5">
    <w:name w:val="C60A789375B94320A35F4651F4D3A6F5"/>
    <w:rsid w:val="005B60D7"/>
  </w:style>
  <w:style w:type="paragraph" w:customStyle="1" w:styleId="046188BD426C40A5BA140F57C70BF9A6">
    <w:name w:val="046188BD426C40A5BA140F57C70BF9A6"/>
    <w:rsid w:val="005B60D7"/>
  </w:style>
  <w:style w:type="paragraph" w:customStyle="1" w:styleId="44D408622FEB481A9629380CE8EA84C1">
    <w:name w:val="44D408622FEB481A9629380CE8EA84C1"/>
    <w:rsid w:val="005B60D7"/>
  </w:style>
  <w:style w:type="paragraph" w:customStyle="1" w:styleId="AC74C323A0BF48EEA2BC7744DD9B41FF">
    <w:name w:val="AC74C323A0BF48EEA2BC7744DD9B41FF"/>
    <w:rsid w:val="005B60D7"/>
  </w:style>
  <w:style w:type="paragraph" w:customStyle="1" w:styleId="3F3DAB051863454F80798B4C3884FEBA">
    <w:name w:val="3F3DAB051863454F80798B4C3884FEBA"/>
    <w:rsid w:val="005B60D7"/>
  </w:style>
  <w:style w:type="paragraph" w:customStyle="1" w:styleId="11EFD970F7B44AC990E0E008988E8AFD">
    <w:name w:val="11EFD970F7B44AC990E0E008988E8AFD"/>
    <w:rsid w:val="005B60D7"/>
  </w:style>
  <w:style w:type="paragraph" w:customStyle="1" w:styleId="A8BD19EE202A46EC986168E34330AF11">
    <w:name w:val="A8BD19EE202A46EC986168E34330AF11"/>
    <w:rsid w:val="005B60D7"/>
  </w:style>
  <w:style w:type="paragraph" w:customStyle="1" w:styleId="1746BD7F65E044DDADA44823E059BE8D">
    <w:name w:val="1746BD7F65E044DDADA44823E059BE8D"/>
    <w:rsid w:val="005B60D7"/>
  </w:style>
  <w:style w:type="paragraph" w:customStyle="1" w:styleId="DBACA09742C247148765111502A6C117">
    <w:name w:val="DBACA09742C247148765111502A6C117"/>
    <w:rsid w:val="005B60D7"/>
  </w:style>
  <w:style w:type="paragraph" w:customStyle="1" w:styleId="A15799E371AB457CA128FD42DE5A5069">
    <w:name w:val="A15799E371AB457CA128FD42DE5A5069"/>
    <w:rsid w:val="005B60D7"/>
  </w:style>
  <w:style w:type="paragraph" w:customStyle="1" w:styleId="8B7CCA7E0623483AB748B6C63759ABEE">
    <w:name w:val="8B7CCA7E0623483AB748B6C63759ABEE"/>
    <w:rsid w:val="005B60D7"/>
  </w:style>
  <w:style w:type="paragraph" w:customStyle="1" w:styleId="53DCD4B1A26C4B66A41134DAF5226AFB">
    <w:name w:val="53DCD4B1A26C4B66A41134DAF5226AFB"/>
    <w:rsid w:val="005B60D7"/>
  </w:style>
  <w:style w:type="paragraph" w:customStyle="1" w:styleId="E7B1FE6709914C9EA62A0043ADB12F65">
    <w:name w:val="E7B1FE6709914C9EA62A0043ADB12F65"/>
    <w:rsid w:val="005B60D7"/>
  </w:style>
  <w:style w:type="paragraph" w:customStyle="1" w:styleId="E68D72FA2509453F862D51ABAB7978C3">
    <w:name w:val="E68D72FA2509453F862D51ABAB7978C3"/>
    <w:rsid w:val="005B60D7"/>
  </w:style>
  <w:style w:type="paragraph" w:customStyle="1" w:styleId="E0B0B23AA4494998A565E00144150D5C">
    <w:name w:val="E0B0B23AA4494998A565E00144150D5C"/>
    <w:rsid w:val="005B60D7"/>
  </w:style>
  <w:style w:type="paragraph" w:customStyle="1" w:styleId="04E5E71C68E6416BA0F0EB5BF6655692">
    <w:name w:val="04E5E71C68E6416BA0F0EB5BF6655692"/>
    <w:rsid w:val="005B60D7"/>
  </w:style>
  <w:style w:type="paragraph" w:customStyle="1" w:styleId="CDB4985A586F4321BE746FC63F9635BE">
    <w:name w:val="CDB4985A586F4321BE746FC63F9635BE"/>
    <w:rsid w:val="005B60D7"/>
  </w:style>
  <w:style w:type="paragraph" w:customStyle="1" w:styleId="8F74CE0EA0C04C6A89510B31677304CE">
    <w:name w:val="8F74CE0EA0C04C6A89510B31677304CE"/>
    <w:rsid w:val="005B60D7"/>
  </w:style>
  <w:style w:type="paragraph" w:customStyle="1" w:styleId="2DF4D719E73042D5BBA837350D48009F">
    <w:name w:val="2DF4D719E73042D5BBA837350D48009F"/>
    <w:rsid w:val="005B60D7"/>
  </w:style>
  <w:style w:type="paragraph" w:customStyle="1" w:styleId="6F1048EC503A4D36978A19ADD41FA415">
    <w:name w:val="6F1048EC503A4D36978A19ADD41FA415"/>
    <w:rsid w:val="005B60D7"/>
  </w:style>
  <w:style w:type="paragraph" w:customStyle="1" w:styleId="1DB89A82A7414FEB8595EB74281C6DA2">
    <w:name w:val="1DB89A82A7414FEB8595EB74281C6DA2"/>
    <w:rsid w:val="005B60D7"/>
  </w:style>
  <w:style w:type="paragraph" w:customStyle="1" w:styleId="60645B94BB5C45D8AFE6F99DC3CA086F">
    <w:name w:val="60645B94BB5C45D8AFE6F99DC3CA086F"/>
    <w:rsid w:val="005B60D7"/>
  </w:style>
  <w:style w:type="paragraph" w:customStyle="1" w:styleId="4C9013350D77421CB3DF98613033D6A6">
    <w:name w:val="4C9013350D77421CB3DF98613033D6A6"/>
    <w:rsid w:val="005B60D7"/>
  </w:style>
  <w:style w:type="paragraph" w:customStyle="1" w:styleId="BE84BDACEDA842DE8E2B404C75EBD2EF">
    <w:name w:val="BE84BDACEDA842DE8E2B404C75EBD2EF"/>
    <w:rsid w:val="005B60D7"/>
  </w:style>
  <w:style w:type="paragraph" w:customStyle="1" w:styleId="8B80192DBA434DBDBB31FF10EE80266C">
    <w:name w:val="8B80192DBA434DBDBB31FF10EE80266C"/>
    <w:rsid w:val="005B60D7"/>
  </w:style>
  <w:style w:type="paragraph" w:customStyle="1" w:styleId="B45F89CCEB6F4A2AB3B977FB5FAA75B8">
    <w:name w:val="B45F89CCEB6F4A2AB3B977FB5FAA75B8"/>
    <w:rsid w:val="004533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3379F-8255-482E-BE99-0E66EA6E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5610</Words>
  <Characters>31982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Кострикина Ольга</cp:lastModifiedBy>
  <cp:revision>3</cp:revision>
  <cp:lastPrinted>2017-07-12T09:43:00Z</cp:lastPrinted>
  <dcterms:created xsi:type="dcterms:W3CDTF">2020-01-23T14:54:00Z</dcterms:created>
  <dcterms:modified xsi:type="dcterms:W3CDTF">2020-01-23T14:54:00Z</dcterms:modified>
</cp:coreProperties>
</file>