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id w:val="477425103"/>
        <w:placeholder>
          <w:docPart w:val="892BFACDF3644E8E968BA2565F39CC53"/>
        </w:placeholder>
      </w:sdtPr>
      <w:sdtEndPr>
        <w:rPr>
          <w:rFonts w:asciiTheme="minorHAnsi" w:eastAsia="Calibri" w:hAnsiTheme="minorHAnsi"/>
        </w:rPr>
      </w:sdtEndPr>
      <w:sdtContent>
        <w:p w:rsidR="006A4B21" w:rsidRPr="006A4AF4" w:rsidRDefault="00D13F6B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noProof/>
              <w:color w:val="E36C0A" w:themeColor="accent6" w:themeShade="BF"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-434340</wp:posOffset>
                    </wp:positionV>
                    <wp:extent cx="5953125" cy="304800"/>
                    <wp:effectExtent l="0" t="0" r="28575" b="1905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3F6B" w:rsidRPr="00963F17" w:rsidRDefault="00963F17" w:rsidP="00963F1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963F1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 xml:space="preserve">На бланке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НИУ ВШЭ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6.2pt;margin-top:-34.2pt;width:468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" fillcolor="white [3201]" strokeweight=".5pt">
                    <v:textbox>
                      <w:txbxContent>
                        <w:p w:rsidR="00D13F6B" w:rsidRPr="00963F17" w:rsidRDefault="00963F17" w:rsidP="00963F1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963F17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 xml:space="preserve">На бланке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НИУ ВШЭ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A4B21"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наименование лица, осуществляющего использование РИД или средств индивидуализации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должность, фамилию и инициалы лица, имеющего право действовать от имени контрагента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юридический адрес лица, осуществляющего использование РИД или средств индивидуализации. Если известны иные его адреса, по которым также будет направлена настоящая претензия, то их также укажите. Пример:</w:t>
          </w:r>
        </w:p>
        <w:p w:rsidR="006A4B21" w:rsidRPr="006A4B21" w:rsidRDefault="006A4B21" w:rsidP="006A4B21">
          <w:pPr>
            <w:spacing w:after="0" w:line="240" w:lineRule="auto"/>
            <w:ind w:left="5103"/>
            <w:rPr>
              <w:rFonts w:eastAsia="Calibri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101000, г. Москва, ул. Мясницкая, д. 18, офис 410</w:t>
          </w:r>
        </w:p>
      </w:sdtContent>
    </w:sdt>
    <w:p w:rsid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F05528" w:rsidRDefault="00F05528" w:rsidP="00F05528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 xml:space="preserve">о прекращении использования товарного знака и </w:t>
      </w:r>
      <w:r>
        <w:rPr>
          <w:rFonts w:ascii="Times New Roman" w:hAnsi="Times New Roman" w:cs="Times New Roman"/>
          <w:b/>
          <w:sz w:val="24"/>
          <w:szCs w:val="24"/>
        </w:rPr>
        <w:t>логотипа</w:t>
      </w:r>
    </w:p>
    <w:p w:rsidR="006A4B21" w:rsidRDefault="00F05528" w:rsidP="00F05528">
      <w:pPr>
        <w:snapToGri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>Национального исследовательского университета «Высшая школа экономики»</w:t>
      </w:r>
    </w:p>
    <w:p w:rsidR="00F05528" w:rsidRPr="006A4B21" w:rsidRDefault="00F05528" w:rsidP="00F0552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1D6" w:rsidRDefault="002131D6" w:rsidP="0053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5306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«Национальный исследовательский университет «Высшая школа экономики» (далее – НИУ ВШЭ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45A" w:rsidRPr="00A4083B">
        <w:rPr>
          <w:rFonts w:ascii="Times New Roman" w:hAnsi="Times New Roman" w:cs="Times New Roman"/>
          <w:sz w:val="24"/>
          <w:szCs w:val="24"/>
        </w:rPr>
        <w:t>является обладателем исключительных прав на товарны</w:t>
      </w:r>
      <w:r w:rsidRPr="00A4083B">
        <w:rPr>
          <w:rFonts w:ascii="Times New Roman" w:hAnsi="Times New Roman" w:cs="Times New Roman"/>
          <w:sz w:val="24"/>
          <w:szCs w:val="24"/>
        </w:rPr>
        <w:t>й</w:t>
      </w:r>
      <w:r w:rsidR="0053545A" w:rsidRPr="00A4083B">
        <w:rPr>
          <w:rFonts w:ascii="Times New Roman" w:hAnsi="Times New Roman" w:cs="Times New Roman"/>
          <w:sz w:val="24"/>
          <w:szCs w:val="24"/>
        </w:rPr>
        <w:t xml:space="preserve"> знак</w:t>
      </w:r>
      <w:r w:rsidR="00F05528">
        <w:rPr>
          <w:rFonts w:ascii="Times New Roman" w:hAnsi="Times New Roman" w:cs="Times New Roman"/>
          <w:sz w:val="24"/>
          <w:szCs w:val="24"/>
        </w:rPr>
        <w:t xml:space="preserve"> по свидетельству № </w:t>
      </w:r>
      <w:sdt>
        <w:sdtPr>
          <w:rPr>
            <w:rStyle w:val="a6"/>
            <w:rFonts w:cs="Times New Roman"/>
          </w:rPr>
          <w:id w:val="-702633393"/>
          <w:placeholder>
            <w:docPart w:val="D6EF69598EB6493B869ECF6B5F11C759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номер</w:t>
          </w:r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 xml:space="preserve"> свидетельства на товарный знак</w:t>
          </w:r>
        </w:sdtContent>
      </w:sdt>
      <w:r w:rsidR="00121315" w:rsidRP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 xml:space="preserve">с приоритетом от </w:t>
      </w:r>
      <w:sdt>
        <w:sdtPr>
          <w:rPr>
            <w:rStyle w:val="a6"/>
            <w:rFonts w:cs="Times New Roman"/>
          </w:rPr>
          <w:id w:val="670454219"/>
          <w:placeholder>
            <w:docPart w:val="6361E64717EA43A1A3E8D0C49369195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F05528">
            <w:rPr>
              <w:rStyle w:val="a6"/>
              <w:rFonts w:cs="Times New Roman"/>
              <w:i/>
              <w:color w:val="E36C0A" w:themeColor="accent6" w:themeShade="BF"/>
            </w:rPr>
            <w:t>укажите дату приоритета</w:t>
          </w:r>
        </w:sdtContent>
      </w:sdt>
      <w:r w:rsidR="00F05528">
        <w:rPr>
          <w:rFonts w:eastAsia="Calibri" w:cs="Times New Roman"/>
          <w:szCs w:val="24"/>
        </w:rPr>
        <w:t xml:space="preserve"> </w:t>
      </w:r>
      <w:r w:rsidR="00F05528">
        <w:rPr>
          <w:rFonts w:ascii="Times New Roman" w:hAnsi="Times New Roman" w:cs="Times New Roman"/>
          <w:sz w:val="24"/>
          <w:szCs w:val="24"/>
        </w:rPr>
        <w:t>(приложение 1)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5A" w:rsidRPr="0053545A" w:rsidRDefault="00121315" w:rsidP="001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стало известно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указанны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университета </w:t>
      </w:r>
      <w:proofErr w:type="gramStart"/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интернет-сайте </w:t>
      </w:r>
      <w:sdt>
        <w:sdtPr>
          <w:rPr>
            <w:rStyle w:val="a6"/>
            <w:rFonts w:cs="Times New Roman"/>
          </w:rPr>
          <w:id w:val="1670823708"/>
          <w:placeholder>
            <w:docPart w:val="C908297402A643178B3A4E096138502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</w:t>
          </w:r>
          <w:proofErr w:type="gramEnd"/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 xml:space="preserve">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скриншотом с указанного интернет-сайта (приложение 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45130" w:rsidRPr="00A4083B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1484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5451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hAnsi="Times New Roman" w:cs="Times New Roman"/>
          <w:sz w:val="24"/>
          <w:szCs w:val="24"/>
        </w:rPr>
        <w:t xml:space="preserve">правообладателю принадлежит исключительное право </w:t>
      </w:r>
      <w:r w:rsidR="00545130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F05528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товарного знака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528" w:rsidRDefault="00E63912" w:rsidP="00F055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4083B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</w:t>
      </w:r>
      <w:r w:rsidR="00247761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1229</w:t>
      </w:r>
      <w:r w:rsidRP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Федерации, п</w:t>
      </w:r>
      <w:r w:rsidR="00247761">
        <w:rPr>
          <w:rFonts w:ascii="Times New Roman" w:hAnsi="Times New Roman" w:cs="Times New Roman"/>
          <w:sz w:val="24"/>
          <w:szCs w:val="24"/>
        </w:rPr>
        <w:t>равообладатель может по своему усмотрению разрешать или запрещать другим лицам использование средства индивидуализации. Отсутствие запрета не считается согласием (разрешением).</w:t>
      </w:r>
      <w:r w:rsid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247761">
        <w:rPr>
          <w:rFonts w:ascii="Times New Roman" w:hAnsi="Times New Roman" w:cs="Times New Roman"/>
          <w:sz w:val="24"/>
          <w:szCs w:val="24"/>
        </w:rPr>
        <w:t>Другие лица не могут использовать соответствующ</w:t>
      </w:r>
      <w:r w:rsidR="00E57FAB">
        <w:rPr>
          <w:rFonts w:ascii="Times New Roman" w:hAnsi="Times New Roman" w:cs="Times New Roman"/>
          <w:sz w:val="24"/>
          <w:szCs w:val="24"/>
        </w:rPr>
        <w:t>е</w:t>
      </w:r>
      <w:r w:rsidR="00247761">
        <w:rPr>
          <w:rFonts w:ascii="Times New Roman" w:hAnsi="Times New Roman" w:cs="Times New Roman"/>
          <w:sz w:val="24"/>
          <w:szCs w:val="24"/>
        </w:rPr>
        <w:t>е средство индивидуализации без согласия 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528">
        <w:rPr>
          <w:rFonts w:ascii="Times New Roman" w:hAnsi="Times New Roman" w:cs="Times New Roman"/>
          <w:sz w:val="24"/>
          <w:szCs w:val="24"/>
        </w:rPr>
        <w:t>Использование без согласия правообладателя является незаконным и влечет гражданско-правовую, административную и уголовную ответственность.</w:t>
      </w:r>
    </w:p>
    <w:p w:rsidR="003432E5" w:rsidRDefault="003432E5" w:rsidP="00F055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незаконное использование товарного знака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с сайта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-1929651043"/>
          <w:placeholder>
            <w:docPart w:val="57F9A48144DB4AC68009F01588F9263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5528" w:rsidRDefault="0053545A" w:rsidP="00F05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требование не будет исполнено в срок до </w:t>
      </w:r>
      <w:sdt>
        <w:sdtPr>
          <w:rPr>
            <w:rStyle w:val="a6"/>
            <w:rFonts w:cs="Times New Roman"/>
          </w:rPr>
          <w:id w:val="-1138256287"/>
          <w:placeholder>
            <w:docPart w:val="33CBD15220C84DA398AD1954B948327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 w:rsidRPr="00413C36">
            <w:rPr>
              <w:rStyle w:val="a6"/>
              <w:rFonts w:cs="Times New Roman"/>
              <w:i/>
              <w:color w:val="E36C0A" w:themeColor="accent6" w:themeShade="BF"/>
            </w:rPr>
            <w:t>укажите период времени или дату</w:t>
          </w:r>
        </w:sdtContent>
      </w:sdt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будет вынуждено обратиться в судебные органы </w:t>
      </w:r>
      <w:r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своих прав,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требованием о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 5 млн. рублей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E57FA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1515 </w:t>
      </w:r>
      <w:r w:rsidR="00F0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F05528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45A" w:rsidRDefault="0053545A" w:rsidP="0034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28" w:rsidRDefault="00F05528" w:rsidP="00F055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05528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на товарный знак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Style w:val="a6"/>
            <w:rFonts w:cs="Times New Roman"/>
          </w:rPr>
          <w:id w:val="-1990164732"/>
          <w:placeholder>
            <w:docPart w:val="4065E96E5F6940E5AC9DA38A9E4D678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номер свидетельства на товарный знак</w:t>
          </w:r>
        </w:sdtContent>
      </w:sdt>
      <w:r>
        <w:rPr>
          <w:rFonts w:eastAsia="Calibri" w:cs="Times New Roman"/>
          <w:szCs w:val="24"/>
        </w:rPr>
        <w:t>.</w:t>
      </w:r>
    </w:p>
    <w:p w:rsidR="00F05528" w:rsidRPr="003432E5" w:rsidRDefault="00F05528" w:rsidP="00F055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Скриншот сайта </w:t>
      </w:r>
      <w:sdt>
        <w:sdtPr>
          <w:rPr>
            <w:rStyle w:val="a6"/>
            <w:rFonts w:cs="Times New Roman"/>
          </w:rPr>
          <w:id w:val="1639833984"/>
          <w:placeholder>
            <w:docPart w:val="7057BEC697D2456EA30BE11B18EDC44E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незаконное использование товарного знака и логотипа.</w:t>
      </w:r>
    </w:p>
    <w:p w:rsidR="00BE09A8" w:rsidRDefault="006153E0" w:rsidP="002D2DEB">
      <w:pPr>
        <w:pStyle w:val="consplusnonformat"/>
        <w:spacing w:before="0" w:beforeAutospacing="0" w:after="0" w:afterAutospacing="0"/>
        <w:rPr>
          <w:rStyle w:val="a6"/>
        </w:rPr>
      </w:pPr>
      <w:sdt>
        <w:sdtPr>
          <w:rPr>
            <w:rStyle w:val="a6"/>
          </w:rPr>
          <w:id w:val="1527293964"/>
          <w:placeholder>
            <w:docPart w:val="E02525EE60D948EDA458AF312BA7371A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413C36" w:rsidRPr="00635306">
            <w:rPr>
              <w:rFonts w:eastAsia="Calibri"/>
              <w:color w:val="E36C0A"/>
            </w:rPr>
            <w:t>[</w:t>
          </w:r>
          <w:r w:rsidR="00413C36">
            <w:rPr>
              <w:rFonts w:eastAsia="Calibri"/>
              <w:i/>
              <w:color w:val="E36C0A"/>
            </w:rPr>
            <w:t>укажите приложения к настоящей претензии, если они имеются (либо поставьте в данном поле пробел)</w:t>
          </w:r>
          <w:r w:rsidR="00413C36" w:rsidRPr="00635306">
            <w:rPr>
              <w:rFonts w:eastAsia="Calibri"/>
              <w:color w:val="E36C0A"/>
            </w:rPr>
            <w:t>]</w:t>
          </w:r>
        </w:sdtContent>
      </w:sdt>
    </w:p>
    <w:p w:rsidR="00413C36" w:rsidRDefault="00413C36" w:rsidP="002D2DEB">
      <w:pPr>
        <w:pStyle w:val="consplusnonformat"/>
        <w:spacing w:before="0" w:beforeAutospacing="0" w:after="0" w:afterAutospacing="0"/>
        <w:rPr>
          <w:rFonts w:ascii="Tahoma" w:hAnsi="Tahoma" w:cs="Tahoma"/>
          <w:sz w:val="19"/>
          <w:szCs w:val="19"/>
        </w:rPr>
      </w:pPr>
    </w:p>
    <w:tbl>
      <w:tblPr>
        <w:tblStyle w:val="a7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A4B21" w:rsidRPr="00635306" w:rsidTr="00FF3642">
        <w:tc>
          <w:tcPr>
            <w:tcW w:w="3397" w:type="dxa"/>
          </w:tcPr>
          <w:p w:rsidR="006A4B21" w:rsidRPr="00635306" w:rsidRDefault="006153E0" w:rsidP="00FF364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831785106"/>
                <w:placeholder>
                  <w:docPart w:val="521875278A1B4ACDA153151EE9F4D6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 лица, подписывающего настоящую претензию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A4B21" w:rsidRPr="00635306" w:rsidRDefault="006A4B21" w:rsidP="00FF364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A4B21" w:rsidRPr="00635306" w:rsidRDefault="006153E0" w:rsidP="00FF3642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115019318"/>
                <w:placeholder>
                  <w:docPart w:val="99D1FB6FC56544389049B8765DD0B3DF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</w:t>
                </w:r>
                <w:r w:rsidR="006A4B21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подписывающего лица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6A4B21" w:rsidRPr="00635306" w:rsidRDefault="006A4B21" w:rsidP="006A4B2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CED04352E9CA4A5DA166AFA19685F02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86E91A37C14144E9A93268E0BB7B09F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6A4B21" w:rsidRDefault="006A4B21" w:rsidP="006A4B21">
      <w:pPr>
        <w:pStyle w:val="consplusnonformat"/>
        <w:spacing w:before="0" w:beforeAutospacing="0" w:after="0" w:afterAutospacing="0"/>
      </w:pPr>
    </w:p>
    <w:p w:rsidR="006A4B21" w:rsidRPr="002D2DEB" w:rsidRDefault="006A4B21" w:rsidP="006A4B21">
      <w:pPr>
        <w:pStyle w:val="consplusnonformat"/>
        <w:spacing w:before="0" w:beforeAutospacing="0" w:after="0" w:afterAutospacing="0"/>
      </w:pPr>
    </w:p>
    <w:sectPr w:rsidR="006A4B21" w:rsidRPr="002D2DEB" w:rsidSect="00F05528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0" w:rsidRDefault="006153E0" w:rsidP="00D13F6B">
      <w:pPr>
        <w:spacing w:after="0" w:line="240" w:lineRule="auto"/>
      </w:pPr>
      <w:r>
        <w:separator/>
      </w:r>
    </w:p>
  </w:endnote>
  <w:endnote w:type="continuationSeparator" w:id="0">
    <w:p w:rsidR="006153E0" w:rsidRDefault="006153E0" w:rsidP="00D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0" w:rsidRDefault="006153E0" w:rsidP="00D13F6B">
      <w:pPr>
        <w:spacing w:after="0" w:line="240" w:lineRule="auto"/>
      </w:pPr>
      <w:r>
        <w:separator/>
      </w:r>
    </w:p>
  </w:footnote>
  <w:footnote w:type="continuationSeparator" w:id="0">
    <w:p w:rsidR="006153E0" w:rsidRDefault="006153E0" w:rsidP="00D1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6B" w:rsidRDefault="00D13F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85B"/>
    <w:multiLevelType w:val="hybridMultilevel"/>
    <w:tmpl w:val="8242A4A2"/>
    <w:lvl w:ilvl="0" w:tplc="4694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9C53FE"/>
    <w:multiLevelType w:val="hybridMultilevel"/>
    <w:tmpl w:val="86D65FFC"/>
    <w:lvl w:ilvl="0" w:tplc="4C7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0"/>
    <w:rsid w:val="000C54F1"/>
    <w:rsid w:val="00121315"/>
    <w:rsid w:val="0014700B"/>
    <w:rsid w:val="001C2D0F"/>
    <w:rsid w:val="002131D6"/>
    <w:rsid w:val="00247761"/>
    <w:rsid w:val="002D2DEB"/>
    <w:rsid w:val="003432E5"/>
    <w:rsid w:val="00367FFD"/>
    <w:rsid w:val="00413C36"/>
    <w:rsid w:val="004305BC"/>
    <w:rsid w:val="004773E8"/>
    <w:rsid w:val="00517B60"/>
    <w:rsid w:val="0053545A"/>
    <w:rsid w:val="00545130"/>
    <w:rsid w:val="006153E0"/>
    <w:rsid w:val="006A4AF4"/>
    <w:rsid w:val="006A4B21"/>
    <w:rsid w:val="006F5847"/>
    <w:rsid w:val="008D4517"/>
    <w:rsid w:val="00963F17"/>
    <w:rsid w:val="00A02A2C"/>
    <w:rsid w:val="00A4083B"/>
    <w:rsid w:val="00AD18B0"/>
    <w:rsid w:val="00B37E27"/>
    <w:rsid w:val="00BE09A8"/>
    <w:rsid w:val="00C418D7"/>
    <w:rsid w:val="00D13F6B"/>
    <w:rsid w:val="00D25FB5"/>
    <w:rsid w:val="00D948B0"/>
    <w:rsid w:val="00E57FAB"/>
    <w:rsid w:val="00E63912"/>
    <w:rsid w:val="00F01F0A"/>
    <w:rsid w:val="00F05528"/>
    <w:rsid w:val="00F129EE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F6B"/>
  </w:style>
  <w:style w:type="paragraph" w:styleId="aa">
    <w:name w:val="footer"/>
    <w:basedOn w:val="a"/>
    <w:link w:val="ab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F6B"/>
  </w:style>
  <w:style w:type="paragraph" w:styleId="ac">
    <w:name w:val="Balloon Text"/>
    <w:basedOn w:val="a"/>
    <w:link w:val="ad"/>
    <w:uiPriority w:val="99"/>
    <w:semiHidden/>
    <w:unhideWhenUsed/>
    <w:rsid w:val="004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F6B"/>
  </w:style>
  <w:style w:type="paragraph" w:styleId="aa">
    <w:name w:val="footer"/>
    <w:basedOn w:val="a"/>
    <w:link w:val="ab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F6B"/>
  </w:style>
  <w:style w:type="paragraph" w:styleId="ac">
    <w:name w:val="Balloon Text"/>
    <w:basedOn w:val="a"/>
    <w:link w:val="ad"/>
    <w:uiPriority w:val="99"/>
    <w:semiHidden/>
    <w:unhideWhenUsed/>
    <w:rsid w:val="004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BFACDF3644E8E968BA2565F39C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519E4-7976-4E0B-8E38-96860403A3BC}"/>
      </w:docPartPr>
      <w:docPartBody>
        <w:p w:rsidR="00404C14" w:rsidRDefault="00404C14" w:rsidP="00FD0AB5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C015A" w:rsidRDefault="00404C14" w:rsidP="00404C14">
          <w:pPr>
            <w:pStyle w:val="892BFACDF3644E8E968BA2565F39CC53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21875278A1B4ACDA153151EE9F4D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B6EEA-12CA-49FD-8E2E-971789A8B7C9}"/>
      </w:docPartPr>
      <w:docPartBody>
        <w:p w:rsidR="00AC015A" w:rsidRDefault="00404C14" w:rsidP="00404C14">
          <w:pPr>
            <w:pStyle w:val="521875278A1B4ACDA153151EE9F4D66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D1FB6FC56544389049B8765DD0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A204F-F013-43A8-A029-29D81D08B6C3}"/>
      </w:docPartPr>
      <w:docPartBody>
        <w:p w:rsidR="00AC015A" w:rsidRDefault="00404C14" w:rsidP="00404C14">
          <w:pPr>
            <w:pStyle w:val="99D1FB6FC56544389049B8765DD0B3D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 и инициалы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подписывающего лица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D04352E9CA4A5DA166AFA19685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B311-9CC4-4D58-9D78-51B4605728E3}"/>
      </w:docPartPr>
      <w:docPartBody>
        <w:p w:rsidR="00AC015A" w:rsidRDefault="00404C14" w:rsidP="00404C14">
          <w:pPr>
            <w:pStyle w:val="CED04352E9CA4A5DA166AFA19685F029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E91A37C14144E9A93268E0BB7B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F331E-6C1C-4B35-A86E-5BBA7FD65079}"/>
      </w:docPartPr>
      <w:docPartBody>
        <w:p w:rsidR="00AC015A" w:rsidRDefault="00404C14" w:rsidP="00404C14">
          <w:pPr>
            <w:pStyle w:val="86E91A37C14144E9A93268E0BB7B09F6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02525EE60D948EDA458AF312BA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995AA-7FE8-41B7-8102-3450DE7F2F5D}"/>
      </w:docPartPr>
      <w:docPartBody>
        <w:p w:rsidR="00AC015A" w:rsidRDefault="00404C14" w:rsidP="00404C14">
          <w:pPr>
            <w:pStyle w:val="E02525EE60D948EDA458AF312BA7371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приложения к настоящей претензии, если они имеются (либо поставьте в данном поле пробел)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3CBD15220C84DA398AD1954B9483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AE57-468E-498D-952B-AC38A3432648}"/>
      </w:docPartPr>
      <w:docPartBody>
        <w:p w:rsidR="00AC015A" w:rsidRDefault="00404C14" w:rsidP="00404C14">
          <w:pPr>
            <w:pStyle w:val="33CBD15220C84DA398AD1954B948327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7F9A48144DB4AC68009F01588F92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87DA-2F03-4D0E-A01B-1F1DDD259CDC}"/>
      </w:docPartPr>
      <w:docPartBody>
        <w:p w:rsidR="00AC015A" w:rsidRDefault="00404C14" w:rsidP="00404C14">
          <w:pPr>
            <w:pStyle w:val="57F9A48144DB4AC68009F01588F9263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908297402A643178B3A4E0961385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7D6A-B73E-49D9-8080-34ED9EA92274}"/>
      </w:docPartPr>
      <w:docPartBody>
        <w:p w:rsidR="00AC015A" w:rsidRDefault="00404C14" w:rsidP="00404C14">
          <w:pPr>
            <w:pStyle w:val="C908297402A643178B3A4E096138502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6EF69598EB6493B869ECF6B5F11C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41257-C553-4B2B-B53C-06909E8BF867}"/>
      </w:docPartPr>
      <w:docPartBody>
        <w:p w:rsidR="00AC015A" w:rsidRDefault="00404C14" w:rsidP="00404C14">
          <w:pPr>
            <w:pStyle w:val="D6EF69598EB6493B869ECF6B5F11C759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361E64717EA43A1A3E8D0C493691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4090C-1BBE-4B38-9320-C6616E2092F4}"/>
      </w:docPartPr>
      <w:docPartBody>
        <w:p w:rsidR="00502CB0" w:rsidRDefault="00AC015A" w:rsidP="00AC015A">
          <w:pPr>
            <w:pStyle w:val="6361E64717EA43A1A3E8D0C49369195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065E96E5F6940E5AC9DA38A9E4D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0335F-53C6-435A-9903-076D7D9ED3C2}"/>
      </w:docPartPr>
      <w:docPartBody>
        <w:p w:rsidR="00502CB0" w:rsidRDefault="00AC015A" w:rsidP="00AC015A">
          <w:pPr>
            <w:pStyle w:val="4065E96E5F6940E5AC9DA38A9E4D678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057BEC697D2456EA30BE11B18EDC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EFF17-2A72-4845-912A-EBB4919D7E62}"/>
      </w:docPartPr>
      <w:docPartBody>
        <w:p w:rsidR="00502CB0" w:rsidRDefault="00AC015A" w:rsidP="00AC015A">
          <w:pPr>
            <w:pStyle w:val="7057BEC697D2456EA30BE11B18EDC44E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404C14"/>
    <w:rsid w:val="00411DD4"/>
    <w:rsid w:val="00502CB0"/>
    <w:rsid w:val="008720BE"/>
    <w:rsid w:val="00AC015A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paragraph" w:customStyle="1" w:styleId="6361E64717EA43A1A3E8D0C49369195D">
    <w:name w:val="6361E64717EA43A1A3E8D0C49369195D"/>
    <w:rsid w:val="00AC015A"/>
  </w:style>
  <w:style w:type="paragraph" w:customStyle="1" w:styleId="4065E96E5F6940E5AC9DA38A9E4D678E">
    <w:name w:val="4065E96E5F6940E5AC9DA38A9E4D678E"/>
    <w:rsid w:val="00AC015A"/>
  </w:style>
  <w:style w:type="paragraph" w:customStyle="1" w:styleId="F3509B3DD0174394AE58DD917ED20E79">
    <w:name w:val="F3509B3DD0174394AE58DD917ED20E79"/>
    <w:rsid w:val="00AC015A"/>
  </w:style>
  <w:style w:type="paragraph" w:customStyle="1" w:styleId="7057BEC697D2456EA30BE11B18EDC44E">
    <w:name w:val="7057BEC697D2456EA30BE11B18EDC44E"/>
    <w:rsid w:val="00AC01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paragraph" w:customStyle="1" w:styleId="6361E64717EA43A1A3E8D0C49369195D">
    <w:name w:val="6361E64717EA43A1A3E8D0C49369195D"/>
    <w:rsid w:val="00AC015A"/>
  </w:style>
  <w:style w:type="paragraph" w:customStyle="1" w:styleId="4065E96E5F6940E5AC9DA38A9E4D678E">
    <w:name w:val="4065E96E5F6940E5AC9DA38A9E4D678E"/>
    <w:rsid w:val="00AC015A"/>
  </w:style>
  <w:style w:type="paragraph" w:customStyle="1" w:styleId="F3509B3DD0174394AE58DD917ED20E79">
    <w:name w:val="F3509B3DD0174394AE58DD917ED20E79"/>
    <w:rsid w:val="00AC015A"/>
  </w:style>
  <w:style w:type="paragraph" w:customStyle="1" w:styleId="7057BEC697D2456EA30BE11B18EDC44E">
    <w:name w:val="7057BEC697D2456EA30BE11B18EDC44E"/>
    <w:rsid w:val="00AC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Салтыков Сергей </cp:lastModifiedBy>
  <cp:revision>2</cp:revision>
  <dcterms:created xsi:type="dcterms:W3CDTF">2018-07-11T10:57:00Z</dcterms:created>
  <dcterms:modified xsi:type="dcterms:W3CDTF">2018-07-11T10:57:00Z</dcterms:modified>
</cp:coreProperties>
</file>