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D7" w:rsidRPr="004D2BFF" w:rsidRDefault="00534CD7" w:rsidP="00534CD7">
      <w:pPr>
        <w:pStyle w:val="a7"/>
        <w:spacing w:line="240" w:lineRule="auto"/>
        <w:ind w:left="0"/>
        <w:jc w:val="right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534CD7" w:rsidRPr="004D2BFF" w:rsidRDefault="00534CD7" w:rsidP="00534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34CD7" w:rsidRPr="004D2BFF" w:rsidRDefault="00534CD7" w:rsidP="00534CD7">
      <w:pPr>
        <w:pStyle w:val="a7"/>
        <w:spacing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534CD7" w:rsidRPr="004D2BFF" w:rsidRDefault="00534CD7" w:rsidP="00534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534CD7" w:rsidRPr="004D2BFF" w:rsidRDefault="00534CD7" w:rsidP="00534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534CD7" w:rsidRDefault="00534CD7" w:rsidP="00534CD7">
      <w:pPr>
        <w:pStyle w:val="a7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32009129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ab/>
      </w:r>
    </w:p>
    <w:p w:rsidR="00534CD7" w:rsidRPr="00221E58" w:rsidRDefault="00534CD7" w:rsidP="00534CD7">
      <w:pPr>
        <w:pStyle w:val="a7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34CD7" w:rsidRDefault="00534CD7" w:rsidP="00534CD7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6"/>
          <w:szCs w:val="26"/>
        </w:rPr>
        <w:t>Порядок учета результатов победителей и призеров олимпиад школьников при поступлении в НИУ ВШЭ</w:t>
      </w:r>
      <w:r w:rsidRPr="00900D98">
        <w:rPr>
          <w:rFonts w:ascii="Times New Roman" w:hAnsi="Times New Roman" w:cs="Times New Roman"/>
          <w:b/>
          <w:sz w:val="26"/>
          <w:szCs w:val="26"/>
        </w:rPr>
        <w:t xml:space="preserve"> на образовательные программы </w:t>
      </w:r>
      <w:proofErr w:type="spellStart"/>
      <w:r w:rsidRPr="00900D98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900D98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900D98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900D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00D98">
        <w:rPr>
          <w:rFonts w:ascii="Times New Roman" w:hAnsi="Times New Roman" w:cs="Times New Roman"/>
          <w:b/>
          <w:sz w:val="26"/>
          <w:szCs w:val="26"/>
        </w:rPr>
        <w:t>в</w:t>
      </w:r>
      <w:r w:rsidRPr="00280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02F6">
        <w:rPr>
          <w:rFonts w:ascii="Times New Roman" w:hAnsi="Times New Roman" w:cs="Times New Roman"/>
          <w:b/>
          <w:color w:val="FF0000"/>
          <w:sz w:val="26"/>
          <w:szCs w:val="26"/>
        </w:rPr>
        <w:t>введите</w:t>
      </w:r>
      <w:proofErr w:type="gramEnd"/>
      <w:r w:rsidRPr="002802F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 </w:t>
      </w:r>
      <w:r w:rsidRPr="001647F5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534CD7" w:rsidRPr="002802F6" w:rsidRDefault="00534CD7" w:rsidP="00534CD7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4CD7" w:rsidRDefault="00534CD7" w:rsidP="0053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534CD7" w:rsidRDefault="00534CD7" w:rsidP="0053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D11">
        <w:rPr>
          <w:rFonts w:ascii="Times New Roman" w:hAnsi="Times New Roman" w:cs="Times New Roman"/>
          <w:sz w:val="26"/>
          <w:szCs w:val="26"/>
        </w:rPr>
        <w:t xml:space="preserve">Внести Порядок учета результатов победителей и призеров олимпиад школьников при поступлении в НИУ ВШЭ на образовательные программы </w:t>
      </w:r>
      <w:proofErr w:type="spellStart"/>
      <w:r w:rsidRPr="00867D1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867D1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67D1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867D11">
        <w:rPr>
          <w:rFonts w:ascii="Times New Roman" w:hAnsi="Times New Roman" w:cs="Times New Roman"/>
          <w:sz w:val="26"/>
          <w:szCs w:val="26"/>
        </w:rPr>
        <w:t xml:space="preserve"> в </w:t>
      </w:r>
      <w:r w:rsidRPr="00867D11">
        <w:rPr>
          <w:rFonts w:ascii="Times New Roman" w:hAnsi="Times New Roman" w:cs="Times New Roman"/>
          <w:color w:val="FF0000"/>
          <w:sz w:val="26"/>
          <w:szCs w:val="26"/>
        </w:rPr>
        <w:t xml:space="preserve">введите год </w:t>
      </w:r>
      <w:r w:rsidRPr="00867D11">
        <w:rPr>
          <w:rFonts w:ascii="Times New Roman" w:hAnsi="Times New Roman" w:cs="Times New Roman"/>
          <w:sz w:val="26"/>
          <w:szCs w:val="26"/>
        </w:rPr>
        <w:t xml:space="preserve">году, утвержденному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2119516319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867D11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342985825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867D11">
        <w:rPr>
          <w:rFonts w:ascii="Times New Roman" w:hAnsi="Times New Roman" w:cs="Times New Roman"/>
          <w:sz w:val="26"/>
          <w:szCs w:val="26"/>
        </w:rPr>
        <w:t xml:space="preserve">, введенному в действие приказом от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866729278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дату </w:t>
          </w:r>
          <w:proofErr w:type="gramStart"/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  <w:proofErr w:type="gramEnd"/>
        </w:sdtContent>
      </w:sdt>
      <w:r w:rsidRPr="00867D11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881622943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номер </w:t>
          </w:r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</w:sdtContent>
      </w:sdt>
      <w:r w:rsidRPr="00867D11">
        <w:rPr>
          <w:rFonts w:ascii="Times New Roman" w:hAnsi="Times New Roman" w:cs="Times New Roman"/>
          <w:sz w:val="26"/>
          <w:szCs w:val="26"/>
        </w:rPr>
        <w:t xml:space="preserve">, изменения в соответствии с приложением. </w:t>
      </w: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B60" w:rsidRDefault="00C50B60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B60" w:rsidRDefault="00C50B60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B60" w:rsidRDefault="00C50B60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B60" w:rsidRDefault="00C50B60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B60" w:rsidRDefault="00C50B60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B60" w:rsidRDefault="00C50B60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B60" w:rsidRDefault="00C50B60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B60" w:rsidRDefault="00C50B60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B60" w:rsidRDefault="00C50B60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4CD7" w:rsidRPr="00867D11" w:rsidRDefault="00534CD7" w:rsidP="00534CD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67D1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34CD7" w:rsidRPr="00867D11" w:rsidRDefault="00534CD7" w:rsidP="00534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Pr="00103547" w:rsidRDefault="00534CD7" w:rsidP="00534CD7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3547">
        <w:rPr>
          <w:rFonts w:ascii="Times New Roman" w:hAnsi="Times New Roman" w:cs="Times New Roman"/>
          <w:b/>
          <w:sz w:val="26"/>
          <w:szCs w:val="26"/>
        </w:rPr>
        <w:t>Изменения в Порядок учета результатов</w:t>
      </w:r>
    </w:p>
    <w:p w:rsidR="00534CD7" w:rsidRPr="00103547" w:rsidRDefault="00534CD7" w:rsidP="00534CD7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3547">
        <w:rPr>
          <w:rFonts w:ascii="Times New Roman" w:hAnsi="Times New Roman" w:cs="Times New Roman"/>
          <w:b/>
          <w:sz w:val="26"/>
          <w:szCs w:val="26"/>
        </w:rPr>
        <w:t xml:space="preserve">победителей и призеров олимпиад школьников при поступлении в НИУ ВШЭ на образовательные программы </w:t>
      </w:r>
      <w:proofErr w:type="spellStart"/>
      <w:r w:rsidRPr="00103547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103547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103547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1035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03547">
        <w:rPr>
          <w:rFonts w:ascii="Times New Roman" w:hAnsi="Times New Roman" w:cs="Times New Roman"/>
          <w:b/>
          <w:sz w:val="26"/>
          <w:szCs w:val="26"/>
        </w:rPr>
        <w:t>в </w:t>
      </w:r>
      <w:r w:rsidRPr="0051722B">
        <w:rPr>
          <w:rFonts w:ascii="Times New Roman" w:hAnsi="Times New Roman" w:cs="Times New Roman"/>
          <w:b/>
          <w:color w:val="FF0000"/>
          <w:sz w:val="26"/>
          <w:szCs w:val="26"/>
        </w:rPr>
        <w:t>введите</w:t>
      </w:r>
      <w:proofErr w:type="gramEnd"/>
      <w:r w:rsidRPr="0051722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 </w:t>
      </w:r>
      <w:r w:rsidRPr="00103547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534CD7" w:rsidRPr="004D2BFF" w:rsidRDefault="00534CD7" w:rsidP="00534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4CD7" w:rsidRPr="00103547" w:rsidRDefault="00534CD7" w:rsidP="0053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54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03547">
        <w:rPr>
          <w:rFonts w:ascii="Times New Roman" w:hAnsi="Times New Roman" w:cs="Times New Roman"/>
          <w:sz w:val="26"/>
          <w:szCs w:val="26"/>
        </w:rPr>
        <w:t xml:space="preserve">троку </w:t>
      </w:r>
      <w:r w:rsidRPr="00B263D4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строки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63D4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приложения </w:t>
      </w:r>
      <w:r w:rsidRPr="00103547">
        <w:rPr>
          <w:rFonts w:ascii="Times New Roman" w:hAnsi="Times New Roman" w:cs="Times New Roman"/>
          <w:sz w:val="26"/>
          <w:szCs w:val="26"/>
        </w:rPr>
        <w:t>после слов «Язык и литература Ирана» дополнить словом «Востоковедение».</w:t>
      </w:r>
    </w:p>
    <w:p w:rsidR="00534CD7" w:rsidRPr="00103547" w:rsidRDefault="00534CD7" w:rsidP="0053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разделе </w:t>
      </w:r>
      <w:r>
        <w:rPr>
          <w:rFonts w:ascii="Times New Roman" w:hAnsi="Times New Roman" w:cs="Times New Roman"/>
          <w:color w:val="FF0000"/>
          <w:sz w:val="26"/>
          <w:szCs w:val="26"/>
        </w:rPr>
        <w:t>в</w:t>
      </w:r>
      <w:r w:rsidRPr="00B263D4">
        <w:rPr>
          <w:rFonts w:ascii="Times New Roman" w:hAnsi="Times New Roman" w:cs="Times New Roman"/>
          <w:color w:val="FF0000"/>
          <w:sz w:val="26"/>
          <w:szCs w:val="26"/>
        </w:rPr>
        <w:t>ведите наименование раздела</w:t>
      </w:r>
      <w:r w:rsidRPr="001035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3547"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 w:rsidRPr="00103547">
        <w:rPr>
          <w:rFonts w:ascii="Times New Roman" w:hAnsi="Times New Roman" w:cs="Times New Roman"/>
          <w:sz w:val="26"/>
          <w:szCs w:val="26"/>
        </w:rPr>
        <w:t xml:space="preserve"> </w:t>
      </w:r>
      <w:r w:rsidRPr="00B263D4">
        <w:rPr>
          <w:rFonts w:ascii="Times New Roman" w:hAnsi="Times New Roman" w:cs="Times New Roman"/>
          <w:color w:val="FF0000"/>
          <w:sz w:val="26"/>
          <w:szCs w:val="26"/>
        </w:rPr>
        <w:t>введите номер приложения</w:t>
      </w:r>
      <w:r w:rsidRPr="00103547">
        <w:rPr>
          <w:rFonts w:ascii="Times New Roman" w:hAnsi="Times New Roman" w:cs="Times New Roman"/>
          <w:sz w:val="26"/>
          <w:szCs w:val="26"/>
        </w:rPr>
        <w:t>:</w:t>
      </w:r>
    </w:p>
    <w:p w:rsidR="00534CD7" w:rsidRPr="00103547" w:rsidRDefault="00534CD7" w:rsidP="0053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547">
        <w:rPr>
          <w:rFonts w:ascii="Times New Roman" w:hAnsi="Times New Roman" w:cs="Times New Roman"/>
          <w:sz w:val="26"/>
          <w:szCs w:val="26"/>
        </w:rPr>
        <w:t xml:space="preserve">2.1. в строке </w:t>
      </w:r>
      <w:r w:rsidRPr="008B7829">
        <w:rPr>
          <w:rFonts w:ascii="Times New Roman" w:hAnsi="Times New Roman" w:cs="Times New Roman"/>
          <w:color w:val="FF0000"/>
          <w:sz w:val="26"/>
          <w:szCs w:val="26"/>
        </w:rPr>
        <w:t>введите номер строки</w:t>
      </w:r>
      <w:r w:rsidRPr="0010354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34CD7" w:rsidRPr="00103547" w:rsidRDefault="00534CD7" w:rsidP="0053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547">
        <w:rPr>
          <w:rFonts w:ascii="Times New Roman" w:hAnsi="Times New Roman" w:cs="Times New Roman"/>
          <w:sz w:val="26"/>
          <w:szCs w:val="26"/>
        </w:rPr>
        <w:t>2.1.1. слова «</w:t>
      </w:r>
      <w:r w:rsidRPr="008B7829">
        <w:rPr>
          <w:rFonts w:ascii="Times New Roman" w:hAnsi="Times New Roman" w:cs="Times New Roman"/>
          <w:color w:val="FF0000"/>
          <w:sz w:val="26"/>
          <w:szCs w:val="26"/>
        </w:rPr>
        <w:t>введите исключаемые слова</w:t>
      </w:r>
      <w:r w:rsidRPr="00103547">
        <w:rPr>
          <w:rFonts w:ascii="Times New Roman" w:hAnsi="Times New Roman" w:cs="Times New Roman"/>
          <w:sz w:val="26"/>
          <w:szCs w:val="26"/>
        </w:rPr>
        <w:t>» исключить;</w:t>
      </w:r>
    </w:p>
    <w:p w:rsidR="00534CD7" w:rsidRDefault="00534CD7" w:rsidP="0053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547">
        <w:rPr>
          <w:rFonts w:ascii="Times New Roman" w:hAnsi="Times New Roman" w:cs="Times New Roman"/>
          <w:sz w:val="26"/>
          <w:szCs w:val="26"/>
        </w:rPr>
        <w:t xml:space="preserve">2.1.2. после подстроки </w:t>
      </w:r>
      <w:r w:rsidRPr="008B7829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подстроки </w:t>
      </w:r>
      <w:r w:rsidRPr="00103547">
        <w:rPr>
          <w:rFonts w:ascii="Times New Roman" w:hAnsi="Times New Roman" w:cs="Times New Roman"/>
          <w:sz w:val="26"/>
          <w:szCs w:val="26"/>
        </w:rPr>
        <w:t>дополнить подстрокой следующего содержания:</w:t>
      </w:r>
    </w:p>
    <w:p w:rsidR="00534CD7" w:rsidRPr="008B7829" w:rsidRDefault="00534CD7" w:rsidP="00534C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FF0000"/>
          <w:sz w:val="26"/>
          <w:szCs w:val="26"/>
        </w:rPr>
        <w:t>вставьте</w:t>
      </w:r>
      <w:r w:rsidRPr="008B7829">
        <w:rPr>
          <w:rFonts w:ascii="Times New Roman" w:hAnsi="Times New Roman" w:cs="Times New Roman"/>
          <w:color w:val="FF0000"/>
          <w:sz w:val="26"/>
          <w:szCs w:val="26"/>
        </w:rPr>
        <w:t xml:space="preserve"> новую подстроку в табличном виде</w:t>
      </w: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34CD7" w:rsidRPr="00103547" w:rsidRDefault="00534CD7" w:rsidP="00534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3547">
        <w:rPr>
          <w:rFonts w:ascii="Times New Roman" w:hAnsi="Times New Roman" w:cs="Times New Roman"/>
          <w:sz w:val="26"/>
          <w:szCs w:val="26"/>
        </w:rPr>
        <w:t xml:space="preserve">2.2. в строке </w:t>
      </w:r>
      <w:r w:rsidRPr="008B7829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строки </w:t>
      </w:r>
      <w:r w:rsidRPr="00103547">
        <w:rPr>
          <w:rFonts w:ascii="Times New Roman" w:hAnsi="Times New Roman" w:cs="Times New Roman"/>
          <w:sz w:val="26"/>
          <w:szCs w:val="26"/>
        </w:rPr>
        <w:t xml:space="preserve">подстроку </w:t>
      </w:r>
      <w:r w:rsidRPr="008B7829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номер подстроки </w:t>
      </w:r>
      <w:r w:rsidRPr="00103547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534CD7" w:rsidRPr="008B7829" w:rsidRDefault="00534CD7" w:rsidP="00534C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FF0000"/>
          <w:sz w:val="26"/>
          <w:szCs w:val="26"/>
        </w:rPr>
        <w:t>вставьте</w:t>
      </w:r>
      <w:r w:rsidRPr="008B7829">
        <w:rPr>
          <w:rFonts w:ascii="Times New Roman" w:hAnsi="Times New Roman" w:cs="Times New Roman"/>
          <w:color w:val="FF0000"/>
          <w:sz w:val="26"/>
          <w:szCs w:val="26"/>
        </w:rPr>
        <w:t xml:space="preserve"> подстроку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в новой редакции </w:t>
      </w:r>
      <w:r w:rsidRPr="008B7829">
        <w:rPr>
          <w:rFonts w:ascii="Times New Roman" w:hAnsi="Times New Roman" w:cs="Times New Roman"/>
          <w:color w:val="FF0000"/>
          <w:sz w:val="26"/>
          <w:szCs w:val="26"/>
        </w:rPr>
        <w:t>в табличном виде</w:t>
      </w: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534CD7" w:rsidRDefault="00534CD7" w:rsidP="00534C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448C8" w:rsidRPr="0075791B" w:rsidRDefault="003448C8" w:rsidP="0075791B"/>
    <w:sectPr w:rsidR="003448C8" w:rsidRPr="0075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BE" w:rsidRDefault="00FD1BBE" w:rsidP="00FB7D3F">
      <w:pPr>
        <w:spacing w:after="0" w:line="240" w:lineRule="auto"/>
      </w:pPr>
      <w:r>
        <w:separator/>
      </w:r>
    </w:p>
  </w:endnote>
  <w:endnote w:type="continuationSeparator" w:id="0">
    <w:p w:rsidR="00FD1BBE" w:rsidRDefault="00FD1BBE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BE" w:rsidRDefault="00FD1BBE" w:rsidP="00FB7D3F">
      <w:pPr>
        <w:spacing w:after="0" w:line="240" w:lineRule="auto"/>
      </w:pPr>
      <w:r>
        <w:separator/>
      </w:r>
    </w:p>
  </w:footnote>
  <w:footnote w:type="continuationSeparator" w:id="0">
    <w:p w:rsidR="00FD1BBE" w:rsidRDefault="00FD1BBE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2611DC7"/>
    <w:multiLevelType w:val="hybridMultilevel"/>
    <w:tmpl w:val="C4E04B70"/>
    <w:lvl w:ilvl="0" w:tplc="837EE7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4045"/>
    <w:multiLevelType w:val="hybridMultilevel"/>
    <w:tmpl w:val="AD04F91E"/>
    <w:lvl w:ilvl="0" w:tplc="0D7CA79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127A1"/>
    <w:multiLevelType w:val="hybridMultilevel"/>
    <w:tmpl w:val="FB7A33B2"/>
    <w:lvl w:ilvl="0" w:tplc="E25A45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56D19"/>
    <w:multiLevelType w:val="multilevel"/>
    <w:tmpl w:val="C9A66E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3D717E"/>
    <w:multiLevelType w:val="hybridMultilevel"/>
    <w:tmpl w:val="4420CC5C"/>
    <w:lvl w:ilvl="0" w:tplc="64488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A70AC"/>
    <w:multiLevelType w:val="multilevel"/>
    <w:tmpl w:val="B0D690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2B17611"/>
    <w:multiLevelType w:val="hybridMultilevel"/>
    <w:tmpl w:val="02C833BE"/>
    <w:lvl w:ilvl="0" w:tplc="98CEBE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B37FD8"/>
    <w:multiLevelType w:val="hybridMultilevel"/>
    <w:tmpl w:val="0B34137C"/>
    <w:lvl w:ilvl="0" w:tplc="2102B8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F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1FA1"/>
    <w:rsid w:val="001E25C8"/>
    <w:rsid w:val="001F404E"/>
    <w:rsid w:val="00205B73"/>
    <w:rsid w:val="00231ADB"/>
    <w:rsid w:val="002346A7"/>
    <w:rsid w:val="00240CB3"/>
    <w:rsid w:val="00266A40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448C8"/>
    <w:rsid w:val="003532C7"/>
    <w:rsid w:val="00361CCE"/>
    <w:rsid w:val="00364799"/>
    <w:rsid w:val="003676D9"/>
    <w:rsid w:val="003769F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34CD7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5791B"/>
    <w:rsid w:val="007A1F05"/>
    <w:rsid w:val="007B27DE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9F7CCA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0B6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B7D3F"/>
    <w:rsid w:val="00FD1BBE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7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customStyle="1" w:styleId="FR2">
    <w:name w:val="FR2"/>
    <w:rsid w:val="009F7CCA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7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7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customStyle="1" w:styleId="FR2">
    <w:name w:val="FR2"/>
    <w:rsid w:val="009F7CCA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7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2018-05-21T15:05:00Z</dcterms:created>
  <dcterms:modified xsi:type="dcterms:W3CDTF">2018-05-24T13:00:00Z</dcterms:modified>
</cp:coreProperties>
</file>